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EFF" w:rsidRDefault="00827E2E" w:rsidP="00827E2E">
      <w:pPr>
        <w:tabs>
          <w:tab w:val="center" w:pos="824"/>
          <w:tab w:val="center" w:pos="5274"/>
        </w:tabs>
        <w:spacing w:after="0" w:line="259" w:lineRule="auto"/>
        <w:ind w:left="0" w:right="0" w:firstLine="0"/>
        <w:jc w:val="center"/>
      </w:pPr>
      <w:r>
        <w:rPr>
          <w:sz w:val="30"/>
        </w:rPr>
        <w:t>ZARZĄDZENIE NR 14/2022</w:t>
      </w:r>
    </w:p>
    <w:p w:rsidR="00CD2EFF" w:rsidRDefault="00827E2E">
      <w:pPr>
        <w:spacing w:after="992" w:line="218" w:lineRule="auto"/>
        <w:ind w:left="2184" w:right="1565" w:firstLine="0"/>
        <w:jc w:val="center"/>
      </w:pPr>
      <w:r>
        <w:rPr>
          <w:sz w:val="30"/>
        </w:rPr>
        <w:t>BURMISTRZA GMINY 1 MIASTA WĘGLINIEC z dnia 21 lutego 2022 r.</w:t>
      </w:r>
    </w:p>
    <w:p w:rsidR="00CD2EFF" w:rsidRDefault="00827E2E">
      <w:pPr>
        <w:spacing w:after="630" w:line="253" w:lineRule="auto"/>
        <w:ind w:left="2000" w:right="0" w:hanging="1403"/>
      </w:pPr>
      <w:r>
        <w:rPr>
          <w:sz w:val="26"/>
        </w:rPr>
        <w:t>w sprawie ogłoszenia konkursów na stanowiska dyrektorów placówek oświatowych prowadzonych przez Gminę Węgliniec.</w:t>
      </w:r>
    </w:p>
    <w:p w:rsidR="00CD2EFF" w:rsidRDefault="00827E2E">
      <w:pPr>
        <w:spacing w:after="342"/>
        <w:ind w:right="7" w:firstLine="417"/>
      </w:pPr>
      <w:r>
        <w:t>Na podstawie art. 30 ust. 2 pkt 5 ustawy z dnia 8 marca 8 marca 1990 r. o samorządzie gminnym (Dz. U z 202 Ir</w:t>
      </w:r>
      <w:proofErr w:type="gramStart"/>
      <w:r>
        <w:t>. ,</w:t>
      </w:r>
      <w:proofErr w:type="gramEnd"/>
      <w:r>
        <w:t xml:space="preserve"> poz. 1372 ze zm.), art. 63 ust</w:t>
      </w:r>
      <w:r>
        <w:t xml:space="preserve">. 1 i 10 ustawy z dnia 14 grudnia 2016 r. Prawo oświatowe (Dz.U. z 2021 r. poz. 1082) oraz S 1 ust. 1 i 2 rozporządzenia Ministra Edukacji Narodowej z dnia I </w:t>
      </w:r>
      <w:proofErr w:type="spellStart"/>
      <w:r>
        <w:t>I</w:t>
      </w:r>
      <w:proofErr w:type="spellEnd"/>
      <w:r>
        <w:t xml:space="preserve"> sierpnia 2017r. w sprawie regulaminu konkursu na stanowisko dyrektora publicznego przedszkola, p</w:t>
      </w:r>
      <w:r>
        <w:t>ublicznej szkoły podstawowej, publicznej szkoły ponadpodstawowej lub publicznej placówki oraz trybu pracy komisji konkursowej (Dz.U. z 2021 r. poz. 1428) zarządzam, co następuje:</w:t>
      </w:r>
    </w:p>
    <w:p w:rsidR="00CD2EFF" w:rsidRDefault="00827E2E">
      <w:pPr>
        <w:pStyle w:val="Nagwek1"/>
      </w:pPr>
      <w:r>
        <w:t>S I</w:t>
      </w:r>
    </w:p>
    <w:p w:rsidR="00CD2EFF" w:rsidRDefault="00827E2E">
      <w:pPr>
        <w:spacing w:after="325"/>
        <w:ind w:left="561" w:right="7"/>
      </w:pPr>
      <w:r>
        <w:t>Ogłaszam konkursy na stanowiska dyrektorów w następujących placówkach ośw</w:t>
      </w:r>
      <w:r>
        <w:t>iatowych prowadzonych przez Gminę Węgliniec:</w:t>
      </w:r>
    </w:p>
    <w:p w:rsidR="00CD2EFF" w:rsidRDefault="00827E2E">
      <w:pPr>
        <w:numPr>
          <w:ilvl w:val="0"/>
          <w:numId w:val="1"/>
        </w:numPr>
        <w:spacing w:after="9" w:line="253" w:lineRule="auto"/>
        <w:ind w:right="0" w:hanging="367"/>
      </w:pPr>
      <w:r>
        <w:rPr>
          <w:sz w:val="26"/>
        </w:rPr>
        <w:t>Miejskiego Przedszkola Publicznego im. Św. Mikołaja w Węglińcu przy ul. Kochanowskiego 9,</w:t>
      </w:r>
    </w:p>
    <w:p w:rsidR="00CD2EFF" w:rsidRDefault="00827E2E">
      <w:pPr>
        <w:numPr>
          <w:ilvl w:val="0"/>
          <w:numId w:val="1"/>
        </w:numPr>
        <w:spacing w:after="9" w:line="253" w:lineRule="auto"/>
        <w:ind w:right="0" w:hanging="367"/>
      </w:pPr>
      <w:r>
        <w:rPr>
          <w:sz w:val="26"/>
        </w:rPr>
        <w:t>Szkoły Podstawowej im. Marii Krasickiej w Węglińcu przy ul. Kościuszki 2,</w:t>
      </w:r>
    </w:p>
    <w:p w:rsidR="00CD2EFF" w:rsidRDefault="00827E2E">
      <w:pPr>
        <w:numPr>
          <w:ilvl w:val="0"/>
          <w:numId w:val="1"/>
        </w:numPr>
        <w:spacing w:after="549" w:line="253" w:lineRule="auto"/>
        <w:ind w:right="0" w:hanging="367"/>
      </w:pPr>
      <w:r>
        <w:rPr>
          <w:sz w:val="26"/>
        </w:rPr>
        <w:t>Szkoły Podstawowej im. Jana Pawła II w Czerwon</w:t>
      </w:r>
      <w:r>
        <w:rPr>
          <w:sz w:val="26"/>
        </w:rPr>
        <w:t xml:space="preserve">ej Wodzie przy ul. Kolejowej 22, 4) Szkoły Podstawowej im. Boh. 37 </w:t>
      </w:r>
      <w:proofErr w:type="spellStart"/>
      <w:r>
        <w:rPr>
          <w:sz w:val="26"/>
        </w:rPr>
        <w:t>p.p</w:t>
      </w:r>
      <w:proofErr w:type="spellEnd"/>
      <w:r>
        <w:rPr>
          <w:sz w:val="26"/>
        </w:rPr>
        <w:t>. 7 Dywizji II Armii WP w Ruszowie przy ul. Zgorzeleckiej 1 c.</w:t>
      </w:r>
    </w:p>
    <w:p w:rsidR="00CD2EFF" w:rsidRDefault="00827E2E">
      <w:pPr>
        <w:spacing w:after="930"/>
        <w:ind w:left="547" w:right="7"/>
      </w:pPr>
      <w:r>
        <w:t>Ogłoszenie o konkursach stanowi załącznik do niniejszego zarządzenia.</w:t>
      </w:r>
    </w:p>
    <w:p w:rsidR="00CD2EFF" w:rsidRDefault="00827E2E">
      <w:pPr>
        <w:spacing w:after="936"/>
        <w:ind w:left="547" w:right="7"/>
      </w:pPr>
      <w:r>
        <w:t>Wykonanie zarządzenia powierza się Sekretarzowi Gminy i Miasta Węgliniec.</w:t>
      </w:r>
    </w:p>
    <w:p w:rsidR="00CD2EFF" w:rsidRDefault="00827E2E">
      <w:pPr>
        <w:ind w:left="532" w:right="7"/>
      </w:pPr>
      <w:r>
        <w:t>Zarządzenie wchodzi w życie z dniem podpisania.</w:t>
      </w:r>
    </w:p>
    <w:p w:rsidR="00CD2EFF" w:rsidRDefault="00CD2EFF">
      <w:pPr>
        <w:sectPr w:rsidR="00CD2EFF">
          <w:pgSz w:w="11900" w:h="16820"/>
          <w:pgMar w:top="682" w:right="1281" w:bottom="1440" w:left="691" w:header="708" w:footer="708" w:gutter="0"/>
          <w:cols w:space="708"/>
        </w:sectPr>
      </w:pPr>
    </w:p>
    <w:p w:rsidR="00CD2EFF" w:rsidRDefault="00827E2E">
      <w:pPr>
        <w:spacing w:after="0" w:line="259" w:lineRule="auto"/>
        <w:ind w:left="2" w:right="0" w:hanging="10"/>
        <w:jc w:val="left"/>
      </w:pPr>
      <w:r>
        <w:rPr>
          <w:sz w:val="14"/>
        </w:rPr>
        <w:t>Sporządziła:</w:t>
      </w:r>
    </w:p>
    <w:p w:rsidR="00827E2E" w:rsidRDefault="00827E2E" w:rsidP="00827E2E">
      <w:pPr>
        <w:spacing w:after="0" w:line="259" w:lineRule="auto"/>
        <w:ind w:left="2" w:right="0" w:hanging="10"/>
        <w:jc w:val="left"/>
      </w:pPr>
      <w:r>
        <w:rPr>
          <w:sz w:val="14"/>
        </w:rPr>
        <w:t xml:space="preserve">Agnieszka </w:t>
      </w:r>
      <w:proofErr w:type="spellStart"/>
      <w:r>
        <w:rPr>
          <w:sz w:val="14"/>
        </w:rPr>
        <w:t>Łaniucha</w:t>
      </w:r>
      <w:proofErr w:type="spellEnd"/>
    </w:p>
    <w:p w:rsidR="00827E2E" w:rsidRDefault="00827E2E">
      <w:pPr>
        <w:spacing w:after="0" w:line="259" w:lineRule="auto"/>
        <w:ind w:left="2" w:right="0" w:hanging="10"/>
        <w:jc w:val="left"/>
        <w:rPr>
          <w:sz w:val="14"/>
        </w:rPr>
      </w:pPr>
    </w:p>
    <w:p w:rsidR="00827E2E" w:rsidRDefault="00827E2E">
      <w:pPr>
        <w:spacing w:after="0" w:line="259" w:lineRule="auto"/>
        <w:ind w:left="2" w:right="0" w:hanging="10"/>
        <w:jc w:val="left"/>
        <w:rPr>
          <w:sz w:val="14"/>
        </w:rPr>
      </w:pPr>
    </w:p>
    <w:p w:rsidR="00CD2EFF" w:rsidRDefault="00CD2EFF">
      <w:pPr>
        <w:sectPr w:rsidR="00CD2EFF">
          <w:type w:val="continuous"/>
          <w:pgSz w:w="11900" w:h="16820"/>
          <w:pgMar w:top="1440" w:right="1964" w:bottom="856" w:left="1216" w:header="708" w:footer="708" w:gutter="0"/>
          <w:cols w:num="2" w:space="708" w:equalWidth="0">
            <w:col w:w="2784" w:space="1000"/>
            <w:col w:w="4936"/>
          </w:cols>
        </w:sectPr>
      </w:pPr>
    </w:p>
    <w:p w:rsidR="00827E2E" w:rsidRDefault="00827E2E" w:rsidP="00827E2E">
      <w:pPr>
        <w:spacing w:after="0" w:line="259" w:lineRule="auto"/>
        <w:ind w:left="0" w:right="0" w:firstLine="0"/>
        <w:jc w:val="left"/>
      </w:pPr>
      <w:r>
        <w:rPr>
          <w:sz w:val="14"/>
        </w:rPr>
        <w:t>Podinsp. ds. oświaty i pozyskiwania środków z UE</w:t>
      </w:r>
    </w:p>
    <w:p w:rsidR="00827E2E" w:rsidRDefault="00827E2E" w:rsidP="00827E2E">
      <w:pPr>
        <w:spacing w:after="0" w:line="259" w:lineRule="auto"/>
        <w:ind w:left="2" w:right="0" w:hanging="10"/>
        <w:jc w:val="left"/>
      </w:pPr>
      <w:r>
        <w:rPr>
          <w:sz w:val="14"/>
        </w:rPr>
        <w:t>Tel.75 771 437 wew. 45</w:t>
      </w:r>
    </w:p>
    <w:p w:rsidR="00827E2E" w:rsidRDefault="00827E2E">
      <w:pPr>
        <w:spacing w:after="648" w:line="250" w:lineRule="auto"/>
        <w:ind w:left="5569" w:right="856" w:firstLine="7"/>
        <w:rPr>
          <w:sz w:val="20"/>
        </w:rPr>
      </w:pPr>
      <w:bookmarkStart w:id="0" w:name="_GoBack"/>
      <w:bookmarkEnd w:id="0"/>
    </w:p>
    <w:p w:rsidR="00CD2EFF" w:rsidRDefault="00827E2E">
      <w:pPr>
        <w:spacing w:after="648" w:line="250" w:lineRule="auto"/>
        <w:ind w:left="5569" w:right="856" w:firstLine="7"/>
      </w:pPr>
      <w:r>
        <w:rPr>
          <w:sz w:val="20"/>
        </w:rPr>
        <w:lastRenderedPageBreak/>
        <w:t>Załącznik do zarządzenia nr 14/2022 Burmistrza Gminy i Miasta Węgliniec z dnia 21 lutego 2022 r.</w:t>
      </w:r>
    </w:p>
    <w:p w:rsidR="00CD2EFF" w:rsidRDefault="00827E2E">
      <w:pPr>
        <w:pStyle w:val="Nagwek3"/>
      </w:pPr>
      <w:r>
        <w:t>Ogłoszenie o konkursie</w:t>
      </w:r>
    </w:p>
    <w:p w:rsidR="00CD2EFF" w:rsidRDefault="00827E2E">
      <w:pPr>
        <w:spacing w:after="716"/>
        <w:ind w:left="129" w:right="101"/>
      </w:pPr>
      <w:r>
        <w:t>Na podstawie aft. 30 ust. 2 pkt 5 ustawy z dnia 8 marca 8 marca 1990 r. o samorządzie gminnym (Dz. U z 2021r., poz. 1372 ze zm.), art. 6</w:t>
      </w:r>
      <w:r>
        <w:t xml:space="preserve">3 ust. I </w:t>
      </w:r>
      <w:proofErr w:type="spellStart"/>
      <w:r>
        <w:t>i</w:t>
      </w:r>
      <w:proofErr w:type="spellEnd"/>
      <w:r>
        <w:t xml:space="preserve"> 10 ustawy z dnia 14 grudnia 2016 r. Prawo oświatowe (Dz.U. z 2021 r. poz. 1082) oraz S 1 ust. 1 i 2 rozporządzenia Ministra Edukacji Narodowej z dnia 1 1 sierpnia 2017r. w sprawie regulaminu konkursu na stanowisko dyrektora publicznego przedszko</w:t>
      </w:r>
      <w:r>
        <w:t>la, publicznej szkoły podstawowej, publicznej szkoły ponadpodstawowej lub publicznej placówki oraz trybu pracy komisji konkursowej (Dz.U. z 2021 r. poz. 1428).</w:t>
      </w:r>
    </w:p>
    <w:p w:rsidR="00CD2EFF" w:rsidRDefault="00827E2E">
      <w:pPr>
        <w:spacing w:after="260"/>
        <w:ind w:left="496" w:right="518" w:firstLine="2029"/>
      </w:pPr>
      <w:r>
        <w:t>Burmistrz Gminy i Miasta Węgliniec ogłasza konkurs na stanowiska dyrektorów publicznego przedszk</w:t>
      </w:r>
      <w:r>
        <w:t xml:space="preserve">ola i publicznych szkół podstawowych dla których organem prowadzącym jest Gmina </w:t>
      </w:r>
      <w:proofErr w:type="gramStart"/>
      <w:r>
        <w:t>Węgliniec :</w:t>
      </w:r>
      <w:proofErr w:type="gramEnd"/>
    </w:p>
    <w:p w:rsidR="00CD2EFF" w:rsidRDefault="00827E2E">
      <w:pPr>
        <w:numPr>
          <w:ilvl w:val="0"/>
          <w:numId w:val="2"/>
        </w:numPr>
        <w:spacing w:after="32" w:line="253" w:lineRule="auto"/>
        <w:ind w:left="482" w:right="0" w:hanging="360"/>
      </w:pPr>
      <w:r>
        <w:rPr>
          <w:sz w:val="26"/>
        </w:rPr>
        <w:t>Miejskiego Przedszkola Publicznego im. Św. Mikołaja w Węglińcu przy ul. Kochanowskiego 9,</w:t>
      </w:r>
    </w:p>
    <w:p w:rsidR="00CD2EFF" w:rsidRDefault="00827E2E">
      <w:pPr>
        <w:numPr>
          <w:ilvl w:val="0"/>
          <w:numId w:val="2"/>
        </w:numPr>
        <w:spacing w:after="38" w:line="253" w:lineRule="auto"/>
        <w:ind w:left="482" w:right="0" w:hanging="360"/>
      </w:pPr>
      <w:r>
        <w:rPr>
          <w:sz w:val="26"/>
        </w:rPr>
        <w:t>Szkoły Podstawowej im. Marii Krasickiej w Węglińcu przy ul. Kościuszki 2,</w:t>
      </w:r>
    </w:p>
    <w:p w:rsidR="00CD2EFF" w:rsidRDefault="00827E2E">
      <w:pPr>
        <w:numPr>
          <w:ilvl w:val="0"/>
          <w:numId w:val="2"/>
        </w:numPr>
        <w:spacing w:after="642" w:line="253" w:lineRule="auto"/>
        <w:ind w:left="482" w:right="0" w:hanging="360"/>
      </w:pPr>
      <w:r>
        <w:rPr>
          <w:sz w:val="26"/>
        </w:rPr>
        <w:t xml:space="preserve">Szkoły Podstawowej im. Jana Pawła II w Czerwonej Wodzie przy ul. Kolejowej 22, 4) Szkoły Podstawowej im. Boh. 37 </w:t>
      </w:r>
      <w:proofErr w:type="spellStart"/>
      <w:r>
        <w:rPr>
          <w:sz w:val="26"/>
        </w:rPr>
        <w:t>p.p</w:t>
      </w:r>
      <w:proofErr w:type="spellEnd"/>
      <w:r>
        <w:rPr>
          <w:sz w:val="26"/>
        </w:rPr>
        <w:t xml:space="preserve">. 7 Dywizji II Armii WP w Ruszowie przy ul. Zgorzeleckiej </w:t>
      </w:r>
      <w:proofErr w:type="spellStart"/>
      <w:r>
        <w:rPr>
          <w:sz w:val="26"/>
        </w:rPr>
        <w:t>Ic</w:t>
      </w:r>
      <w:proofErr w:type="spellEnd"/>
      <w:r>
        <w:rPr>
          <w:sz w:val="26"/>
        </w:rPr>
        <w:t>.</w:t>
      </w:r>
    </w:p>
    <w:p w:rsidR="00CD2EFF" w:rsidRDefault="00827E2E">
      <w:pPr>
        <w:numPr>
          <w:ilvl w:val="0"/>
          <w:numId w:val="3"/>
        </w:numPr>
        <w:spacing w:after="645"/>
        <w:ind w:right="68"/>
      </w:pPr>
      <w:r>
        <w:t>Do konkursu może przystąpić osoba, która spełnia wymagania wynikające z rozpor</w:t>
      </w:r>
      <w:r>
        <w:t xml:space="preserve">ządzenia Ministra Edukacji Narodowej z dnia 1 1 sierpnia 2017 r. w sprawie </w:t>
      </w:r>
      <w:proofErr w:type="spellStart"/>
      <w:r>
        <w:t>vwmagań</w:t>
      </w:r>
      <w:proofErr w:type="spellEnd"/>
      <w:r>
        <w:t>, jakim powinna odpowiadać osoba zajmująca stanowisko dyrektora oraz inne stanowisko kierownicze w publicznym przedszkolu, publicznej szkole podstawowej, publicznej szkole po</w:t>
      </w:r>
      <w:r>
        <w:t>nadpodstawowej oraz publicznej placówce (Dz. U. z 2021 r. poz. 1449) oraz nie figuruje w bazie danych Rejestru Sprawców Przestępstw na Tle Seksualnym z dostępem ograniczonym.</w:t>
      </w:r>
    </w:p>
    <w:p w:rsidR="00CD2EFF" w:rsidRDefault="00827E2E">
      <w:pPr>
        <w:numPr>
          <w:ilvl w:val="0"/>
          <w:numId w:val="3"/>
        </w:numPr>
        <w:ind w:right="68"/>
      </w:pPr>
      <w:r>
        <w:t>Kandydat przystępujący do konkursu składa ofertę zawierającą wymagane dokumenty:</w:t>
      </w:r>
    </w:p>
    <w:p w:rsidR="00CD2EFF" w:rsidRDefault="00827E2E">
      <w:pPr>
        <w:ind w:left="453" w:right="7" w:hanging="324"/>
      </w:pPr>
      <w:r>
        <w:t>l) uzasadnienie przystąpienia do konkursu oraz koncepcję funkcjonowania i rozwoju publicznego przedszkola, publicznej szkoły;</w:t>
      </w:r>
    </w:p>
    <w:p w:rsidR="00CD2EFF" w:rsidRDefault="00827E2E">
      <w:pPr>
        <w:numPr>
          <w:ilvl w:val="0"/>
          <w:numId w:val="4"/>
        </w:numPr>
        <w:spacing w:after="33"/>
        <w:ind w:left="482" w:right="7" w:hanging="353"/>
      </w:pPr>
      <w:r>
        <w:t>oświadczenie zawierające następujące dane osobowe kandydata: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imię (imiona) i nazwisko,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datę i miejsce urodzenia,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obywatelstwo,</w:t>
      </w:r>
    </w:p>
    <w:p w:rsidR="00CD2EFF" w:rsidRDefault="00827E2E">
      <w:pPr>
        <w:numPr>
          <w:ilvl w:val="1"/>
          <w:numId w:val="4"/>
        </w:numPr>
        <w:spacing w:after="49"/>
        <w:ind w:right="7" w:hanging="367"/>
      </w:pPr>
      <w:r>
        <w:t>miejsce zamieszkania (adres do korespondencji);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życiorys z opisem przebiegu pracy zawodowej, zawierający w szczególności informacje o: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stażu pracy pedagogicznej - w przypadku nauczyciela, albo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stażu pracy dydaktyczne</w:t>
      </w:r>
      <w:r>
        <w:t>j- w przypadku nauczyciela akademickiego, albo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lastRenderedPageBreak/>
        <w:t>stażu pracy, w tym stażu pracy na stanowisku kierowniczym - w przypadku osoby niebędącej nauczycielem;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poświadczone przez kandydata za zgodność z oryginałem kopie dokumentów potwierdzających posiadanie wymagan</w:t>
      </w:r>
      <w:r>
        <w:t>ego stażu pracy o którym mowa w pkt 3</w:t>
      </w:r>
      <w:proofErr w:type="gramStart"/>
      <w:r>
        <w:t>) :</w:t>
      </w:r>
      <w:proofErr w:type="gramEnd"/>
      <w:r>
        <w:t xml:space="preserve"> świadectw pracy, zaświadczeń o zatrudnieniu lub innych dokumentów potwierdzających okres zatrudnienia;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poświadczone przez kandydata za zgodność z oryginałem kopie dokumentów potwierdzających posiadanie wymaganego wy</w:t>
      </w:r>
      <w:r>
        <w:t xml:space="preserve">kształcenia, w tym dyplomu ukończenia studiów pierwszego stopnia, studiów drugiego stopnia, jednolitych studiów magisterskich lub świadectwa ukończenia studiów podyplomowych z zakresu zarządzania albo świadectwa ukończenia kursu kwalifikacyjnego z zakresu </w:t>
      </w:r>
      <w:r>
        <w:t>zarządzania oświatą;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w przypadku cudzoziemca — poświadczoną przez kandydata za zgodność z oryginałem kopię: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 xml:space="preserve">dokumentu potwierdzającego znajomość języka polskiego, o którym mowa w ustawie z dnia 7 października 1999r. o języku polskim </w:t>
      </w:r>
      <w:proofErr w:type="gramStart"/>
      <w:r>
        <w:t>( Dz.U.</w:t>
      </w:r>
      <w:proofErr w:type="gramEnd"/>
      <w:r>
        <w:t xml:space="preserve"> z 2021 r. poz. </w:t>
      </w:r>
      <w:r>
        <w:t>672) lub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dyplom ukończenia studiów pierwszego stopnia, studiów drugiego stopnia lub jednolitych studiów magisterskich, na kierunku filologia polska, lub</w:t>
      </w:r>
    </w:p>
    <w:p w:rsidR="00CD2EFF" w:rsidRDefault="00827E2E">
      <w:pPr>
        <w:numPr>
          <w:ilvl w:val="1"/>
          <w:numId w:val="4"/>
        </w:numPr>
        <w:ind w:right="7" w:hanging="367"/>
      </w:pPr>
      <w:r>
        <w:t>dokumentu potwierdzającego prawo do "</w:t>
      </w:r>
      <w:proofErr w:type="spellStart"/>
      <w:r>
        <w:t>konywania</w:t>
      </w:r>
      <w:proofErr w:type="spellEnd"/>
      <w:r>
        <w:t xml:space="preserve"> zawodu tłumacza przysięgłego języka polskiego;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poświadcz</w:t>
      </w:r>
      <w:r>
        <w:t>oną przez kandydata za zgodność z oryginałem kopię zaświadczenia lekarskiego o braku przeciwwskazań zdrowotnych do wykonywania pracy na stanowisku kierowniczym;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oświadczenie, że przeciwko kandydatowi nie toczy się postępowanie o przestępstwo ścigane z oska</w:t>
      </w:r>
      <w:r>
        <w:t>rżenia publicznego lub postępowanie dyscyplinarne;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oświadczenie, że kandydat nie był skazany prawomocnym wyrokiem za umyślne przestępstwo lub umyślne przestępstwo skarbowe;</w:t>
      </w:r>
    </w:p>
    <w:p w:rsidR="00CD2EFF" w:rsidRDefault="00827E2E">
      <w:pPr>
        <w:numPr>
          <w:ilvl w:val="0"/>
          <w:numId w:val="4"/>
        </w:numPr>
        <w:ind w:left="482" w:right="7" w:hanging="353"/>
      </w:pPr>
      <w:r>
        <w:t>oświadczenie, że kandydat nie był karany zakazem pełnienie funkcji związanych z dys</w:t>
      </w:r>
      <w:r>
        <w:t>ponowaniem środkami publicznymi, o którym mowa w art. 3 1 ust. 1 pkt 4 ustawy z dnia 17 grudnia 2004r. o odpowiedzialności za naruszenie dyscypliny finansów publicznych (Dz. U. z 2021r., poz. 289);</w:t>
      </w:r>
    </w:p>
    <w:p w:rsidR="00CD2EFF" w:rsidRDefault="00827E2E">
      <w:pPr>
        <w:ind w:left="460" w:right="137" w:hanging="331"/>
      </w:pPr>
      <w:r>
        <w:t xml:space="preserve">1 1) oświadczenie o dopełnieniu obowiązku, o którym mowa w art. 7 ust. I </w:t>
      </w:r>
      <w:proofErr w:type="spellStart"/>
      <w:r>
        <w:t>i</w:t>
      </w:r>
      <w:proofErr w:type="spellEnd"/>
      <w:r>
        <w:t xml:space="preserve"> 3a ustawy z dnia 18 października 2006r. o ujawnianiu informacji o dokumentach organów bezpieczeństwa państwa z lat 1944-1990 oraz treści tych dokumentów (Dz. U. z 202 Ir., poz. 1633</w:t>
      </w:r>
      <w:r>
        <w:t>) — w przypadku kandydata na dyrektora publicznej szkoły urodzonego przed dniem I sierpnia 1972 r;</w:t>
      </w:r>
    </w:p>
    <w:p w:rsidR="00CD2EFF" w:rsidRDefault="00827E2E">
      <w:pPr>
        <w:numPr>
          <w:ilvl w:val="0"/>
          <w:numId w:val="5"/>
        </w:numPr>
        <w:ind w:right="7" w:hanging="331"/>
      </w:pPr>
      <w:r>
        <w:t>poświadczoną przez kandydata za zgodność z oryginałem kopię aktu nadania stopnia nauczyciela mianowanego lub dyplomowanego — w przypadku nauczyciela;</w:t>
      </w:r>
    </w:p>
    <w:p w:rsidR="00CD2EFF" w:rsidRDefault="00827E2E">
      <w:pPr>
        <w:numPr>
          <w:ilvl w:val="0"/>
          <w:numId w:val="5"/>
        </w:numPr>
        <w:ind w:right="7" w:hanging="331"/>
      </w:pPr>
      <w:r>
        <w:t>poświad</w:t>
      </w:r>
      <w:r>
        <w:t>czoną przez kandydata za zgodność z oryginałem kopię karty oceny pracy lub oceny dorobku zawodowego — w przypadku nauczyciela i nauczyciela akademickiego;</w:t>
      </w:r>
    </w:p>
    <w:p w:rsidR="00CD2EFF" w:rsidRDefault="00827E2E">
      <w:pPr>
        <w:numPr>
          <w:ilvl w:val="0"/>
          <w:numId w:val="5"/>
        </w:numPr>
        <w:ind w:right="7" w:hanging="331"/>
      </w:pPr>
      <w:r>
        <w:t>oświadczenie, że kandydat nie był prawomocnie ukarany karą dyscyplinarną, o której mowa w art. 76 ust</w:t>
      </w:r>
      <w:r>
        <w:t xml:space="preserve">. I ustawy z dnia 26 stycznia 1982r. — Karta Nauczyciela (Dz. U. z 2021r., poz. 1762) lub karą dyscyplinarną, o której mowa w art. 276 ust. 1 ustawy z dnia 20 lipca 2018 r. Prawo o szkolnictwie wyższym i nauce (Dz.U. z 2021 poz. 478 z późn. zm.), lub karą </w:t>
      </w:r>
      <w:r>
        <w:t>dyscyplinarną, o której mowa w art. 140 ust. 1 ustawy z dnia 27 lipca 2005 r. Prawo o szkolnictwie "</w:t>
      </w:r>
      <w:proofErr w:type="spellStart"/>
      <w:r>
        <w:t>ższym</w:t>
      </w:r>
      <w:proofErr w:type="spellEnd"/>
      <w:r>
        <w:t xml:space="preserve"> (Dz.U. z 2017 r. poz. 2183 z późn. zm.) - w przypadku nauczyciela i nauczyciela akademickiego;</w:t>
      </w:r>
    </w:p>
    <w:p w:rsidR="00CD2EFF" w:rsidRDefault="00827E2E">
      <w:pPr>
        <w:numPr>
          <w:ilvl w:val="0"/>
          <w:numId w:val="5"/>
        </w:numPr>
        <w:ind w:right="7" w:hanging="331"/>
      </w:pPr>
      <w:r>
        <w:t xml:space="preserve">oświadczenie o </w:t>
      </w:r>
      <w:proofErr w:type="gramStart"/>
      <w:r>
        <w:t>nie figurowaniu</w:t>
      </w:r>
      <w:proofErr w:type="gramEnd"/>
      <w:r>
        <w:t xml:space="preserve"> w bazie danych rejestru </w:t>
      </w:r>
      <w:r>
        <w:t>Sprawców Przestępstw na Tle Seksualnym z dostępem ograniczonym;</w:t>
      </w:r>
    </w:p>
    <w:p w:rsidR="00CD2EFF" w:rsidRDefault="00827E2E">
      <w:pPr>
        <w:numPr>
          <w:ilvl w:val="0"/>
          <w:numId w:val="5"/>
        </w:numPr>
        <w:spacing w:after="48"/>
        <w:ind w:right="7" w:hanging="331"/>
      </w:pPr>
      <w:r>
        <w:lastRenderedPageBreak/>
        <w:t>oświadczenie, że kandydat ma pełną zdolność do czynności prawnych i korzysta z pełni praw publicznych;</w:t>
      </w:r>
    </w:p>
    <w:p w:rsidR="00CD2EFF" w:rsidRDefault="00827E2E">
      <w:pPr>
        <w:numPr>
          <w:ilvl w:val="0"/>
          <w:numId w:val="5"/>
        </w:numPr>
        <w:spacing w:after="638"/>
        <w:ind w:right="7" w:hanging="331"/>
      </w:pPr>
      <w:r>
        <w:t>oświadczenie, że kandydat wyraża zgodę na przetwarzanie danych osobowych zgodnie z ustawą</w:t>
      </w:r>
      <w:r>
        <w:t xml:space="preserve"> z dnia 29 sierpnia 1997r. o ochronie danych osobowych (Dz.U. z 2016., poz. 922) w celach przeprowadzenia konkursu na stanowisko dyrektora.</w:t>
      </w:r>
    </w:p>
    <w:p w:rsidR="00CD2EFF" w:rsidRDefault="00827E2E">
      <w:pPr>
        <w:spacing w:after="9" w:line="253" w:lineRule="auto"/>
        <w:ind w:left="132" w:right="0" w:hanging="10"/>
      </w:pPr>
      <w:r>
        <w:rPr>
          <w:sz w:val="26"/>
        </w:rPr>
        <w:t>UWAGA! Oświadczenia o których mowa w pkt. 2, 8-11, 14-16 muszą być opatrzone klauzulą:</w:t>
      </w:r>
    </w:p>
    <w:p w:rsidR="00CD2EFF" w:rsidRDefault="00827E2E">
      <w:pPr>
        <w:spacing w:after="665"/>
        <w:ind w:left="129" w:right="7"/>
      </w:pPr>
      <w:r>
        <w:t>„Jestem świadoma/y odpowiedzi</w:t>
      </w:r>
      <w:r>
        <w:t>alności karnej z art. 233 SI Kodeksu karnego za składanie fałszywych oświadczeń”.</w:t>
      </w:r>
    </w:p>
    <w:p w:rsidR="00CD2EFF" w:rsidRDefault="00827E2E">
      <w:pPr>
        <w:spacing w:after="664"/>
        <w:ind w:left="129" w:right="7"/>
      </w:pPr>
      <w:r>
        <w:t>Na żądanie organu prowadzącego placówki, kandydat jest obowiązany przedstawić oryginały powyższych dokumentów.</w:t>
      </w:r>
    </w:p>
    <w:p w:rsidR="00CD2EFF" w:rsidRDefault="00827E2E">
      <w:pPr>
        <w:numPr>
          <w:ilvl w:val="0"/>
          <w:numId w:val="6"/>
        </w:numPr>
        <w:ind w:right="7"/>
      </w:pPr>
      <w:r>
        <w:t>Oferty należy składać w zamkniętych kopertach z podanym adresem</w:t>
      </w:r>
      <w:r>
        <w:t xml:space="preserve"> zwrotnym i dopiskiem „Konkurs na stanowisko dyrektora....... (podać nazwę i adres placówki</w:t>
      </w:r>
      <w:proofErr w:type="gramStart"/>
      <w:r>
        <w:t>) ”</w:t>
      </w:r>
      <w:proofErr w:type="gramEnd"/>
      <w:r>
        <w:t xml:space="preserve"> w terminie do 14 marca 2022 r. do godz. 15.30 w sekretariacie (pok. nr 23 — II piętro) Urzędu Gminy i Miasta w Węglińcu ul. Sikorskiego 3, 59-940 Węgliniec osobi</w:t>
      </w:r>
      <w:r>
        <w:t>ście w urzędzie lub za pośrednictwem poczty (liczy się data wpływu do urzędu).</w:t>
      </w:r>
    </w:p>
    <w:p w:rsidR="00CD2EFF" w:rsidRDefault="00827E2E">
      <w:pPr>
        <w:spacing w:after="659"/>
        <w:ind w:left="58" w:right="7" w:firstLine="705"/>
      </w:pPr>
      <w:r>
        <w:t>Oferty, które wpłyną do Urzędu Gminy i Miasta w Węglińcu po wyżej określonym terminie nie będą rozpatrywane.</w:t>
      </w:r>
    </w:p>
    <w:p w:rsidR="00CD2EFF" w:rsidRDefault="00827E2E">
      <w:pPr>
        <w:numPr>
          <w:ilvl w:val="0"/>
          <w:numId w:val="6"/>
        </w:numPr>
        <w:spacing w:after="644"/>
        <w:ind w:right="7"/>
      </w:pPr>
      <w:r>
        <w:t>Nie dopuszcza się składania ofert w formie elektronicznej.</w:t>
      </w:r>
    </w:p>
    <w:p w:rsidR="00CD2EFF" w:rsidRDefault="00827E2E">
      <w:pPr>
        <w:numPr>
          <w:ilvl w:val="0"/>
          <w:numId w:val="6"/>
        </w:numPr>
        <w:spacing w:after="660"/>
        <w:ind w:right="7"/>
      </w:pPr>
      <w:r>
        <w:t>Konkurs zostanie przeprowadzony przez komisję konkursową powołaną przez Burmistrza Gminy i Miasta Węgliniec.</w:t>
      </w:r>
    </w:p>
    <w:p w:rsidR="00CD2EFF" w:rsidRDefault="00827E2E">
      <w:pPr>
        <w:numPr>
          <w:ilvl w:val="0"/>
          <w:numId w:val="6"/>
        </w:numPr>
        <w:spacing w:after="1929"/>
        <w:ind w:right="7"/>
      </w:pPr>
      <w:r>
        <w:t>O terminie i miejscu przeprowadzenia postępowania konkursowego kandydaci zostaną powiadomieni indywidualnie.</w:t>
      </w:r>
    </w:p>
    <w:p w:rsidR="00CD2EFF" w:rsidRDefault="00827E2E">
      <w:pPr>
        <w:spacing w:after="0" w:line="259" w:lineRule="auto"/>
        <w:ind w:left="0" w:right="777" w:firstLine="0"/>
        <w:jc w:val="right"/>
      </w:pPr>
      <w:r>
        <w:rPr>
          <w:sz w:val="26"/>
        </w:rPr>
        <w:t>Burmistrz</w:t>
      </w:r>
    </w:p>
    <w:p w:rsidR="00CD2EFF" w:rsidRDefault="00827E2E">
      <w:pPr>
        <w:spacing w:after="41" w:line="352" w:lineRule="auto"/>
        <w:ind w:left="6831" w:right="259" w:hanging="10"/>
        <w:jc w:val="right"/>
      </w:pPr>
      <w:proofErr w:type="gramStart"/>
      <w:r>
        <w:rPr>
          <w:sz w:val="20"/>
        </w:rPr>
        <w:t>:.</w:t>
      </w:r>
      <w:proofErr w:type="spellStart"/>
      <w:r>
        <w:rPr>
          <w:sz w:val="20"/>
        </w:rPr>
        <w:t>łminy</w:t>
      </w:r>
      <w:proofErr w:type="spellEnd"/>
      <w:proofErr w:type="gramEnd"/>
      <w:r>
        <w:rPr>
          <w:sz w:val="20"/>
        </w:rPr>
        <w:t xml:space="preserve"> i</w:t>
      </w:r>
      <w:r>
        <w:rPr>
          <w:sz w:val="20"/>
        </w:rPr>
        <w:tab/>
      </w:r>
      <w:proofErr w:type="spellStart"/>
      <w:r>
        <w:rPr>
          <w:sz w:val="20"/>
        </w:rPr>
        <w:t>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Węo'iniec</w:t>
      </w:r>
      <w:proofErr w:type="spellEnd"/>
      <w:r>
        <w:rPr>
          <w:sz w:val="20"/>
        </w:rPr>
        <w:t xml:space="preserve"> Inar</w:t>
      </w:r>
      <w:r>
        <w:rPr>
          <w:sz w:val="20"/>
        </w:rPr>
        <w:t xml:space="preserve">i </w:t>
      </w:r>
      <w:r>
        <w:rPr>
          <w:sz w:val="20"/>
          <w:vertAlign w:val="superscript"/>
        </w:rPr>
        <w:t xml:space="preserve">t </w:t>
      </w:r>
      <w:r>
        <w:rPr>
          <w:sz w:val="20"/>
        </w:rPr>
        <w:t>Wieczorek</w:t>
      </w:r>
    </w:p>
    <w:sectPr w:rsidR="00CD2EFF">
      <w:type w:val="continuous"/>
      <w:pgSz w:w="11900" w:h="16820"/>
      <w:pgMar w:top="850" w:right="1230" w:bottom="1252" w:left="11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5356B"/>
    <w:multiLevelType w:val="hybridMultilevel"/>
    <w:tmpl w:val="059EF8EC"/>
    <w:lvl w:ilvl="0" w:tplc="30D22FFC">
      <w:start w:val="12"/>
      <w:numFmt w:val="decimal"/>
      <w:lvlText w:val="%1)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76F0BE">
      <w:start w:val="1"/>
      <w:numFmt w:val="lowerLetter"/>
      <w:lvlText w:val="%2"/>
      <w:lvlJc w:val="left"/>
      <w:pPr>
        <w:ind w:left="1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A3296">
      <w:start w:val="1"/>
      <w:numFmt w:val="lowerRoman"/>
      <w:lvlText w:val="%3"/>
      <w:lvlJc w:val="left"/>
      <w:pPr>
        <w:ind w:left="1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065FBA">
      <w:start w:val="1"/>
      <w:numFmt w:val="decimal"/>
      <w:lvlText w:val="%4"/>
      <w:lvlJc w:val="left"/>
      <w:pPr>
        <w:ind w:left="2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72EB4A">
      <w:start w:val="1"/>
      <w:numFmt w:val="lowerLetter"/>
      <w:lvlText w:val="%5"/>
      <w:lvlJc w:val="left"/>
      <w:pPr>
        <w:ind w:left="3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D430C2">
      <w:start w:val="1"/>
      <w:numFmt w:val="lowerRoman"/>
      <w:lvlText w:val="%6"/>
      <w:lvlJc w:val="left"/>
      <w:pPr>
        <w:ind w:left="4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D65C32">
      <w:start w:val="1"/>
      <w:numFmt w:val="decimal"/>
      <w:lvlText w:val="%7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7071AA">
      <w:start w:val="1"/>
      <w:numFmt w:val="lowerLetter"/>
      <w:lvlText w:val="%8"/>
      <w:lvlJc w:val="left"/>
      <w:pPr>
        <w:ind w:left="5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B4CB48">
      <w:start w:val="1"/>
      <w:numFmt w:val="lowerRoman"/>
      <w:lvlText w:val="%9"/>
      <w:lvlJc w:val="left"/>
      <w:pPr>
        <w:ind w:left="6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8A5B1F"/>
    <w:multiLevelType w:val="hybridMultilevel"/>
    <w:tmpl w:val="E7A4155E"/>
    <w:lvl w:ilvl="0" w:tplc="3CB2C472">
      <w:start w:val="3"/>
      <w:numFmt w:val="upperRoman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98CBA0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D8753A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742D24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149850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D66D40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DA1646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E0806E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32D9B6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F3682F"/>
    <w:multiLevelType w:val="hybridMultilevel"/>
    <w:tmpl w:val="5606A878"/>
    <w:lvl w:ilvl="0" w:tplc="9124B264">
      <w:start w:val="2"/>
      <w:numFmt w:val="decimal"/>
      <w:lvlText w:val="%1)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DAA040">
      <w:start w:val="1"/>
      <w:numFmt w:val="lowerLetter"/>
      <w:lvlText w:val="%2)"/>
      <w:lvlJc w:val="left"/>
      <w:pPr>
        <w:ind w:left="1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16337C">
      <w:start w:val="1"/>
      <w:numFmt w:val="lowerRoman"/>
      <w:lvlText w:val="%3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F8E64E">
      <w:start w:val="1"/>
      <w:numFmt w:val="decimal"/>
      <w:lvlText w:val="%4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CEE140">
      <w:start w:val="1"/>
      <w:numFmt w:val="lowerLetter"/>
      <w:lvlText w:val="%5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2E57A">
      <w:start w:val="1"/>
      <w:numFmt w:val="lowerRoman"/>
      <w:lvlText w:val="%6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DC36EE">
      <w:start w:val="1"/>
      <w:numFmt w:val="decimal"/>
      <w:lvlText w:val="%7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D44894">
      <w:start w:val="1"/>
      <w:numFmt w:val="lowerLetter"/>
      <w:lvlText w:val="%8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CC20A8">
      <w:start w:val="1"/>
      <w:numFmt w:val="lowerRoman"/>
      <w:lvlText w:val="%9"/>
      <w:lvlJc w:val="left"/>
      <w:pPr>
        <w:ind w:left="6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492CE8"/>
    <w:multiLevelType w:val="hybridMultilevel"/>
    <w:tmpl w:val="F6FA9326"/>
    <w:lvl w:ilvl="0" w:tplc="BAAE1F0E">
      <w:start w:val="1"/>
      <w:numFmt w:val="decimal"/>
      <w:lvlText w:val="%1)"/>
      <w:lvlJc w:val="left"/>
      <w:pPr>
        <w:ind w:left="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DA2340E">
      <w:start w:val="1"/>
      <w:numFmt w:val="lowerLetter"/>
      <w:lvlText w:val="%2"/>
      <w:lvlJc w:val="left"/>
      <w:pPr>
        <w:ind w:left="1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C02D3B0">
      <w:start w:val="1"/>
      <w:numFmt w:val="lowerRoman"/>
      <w:lvlText w:val="%3"/>
      <w:lvlJc w:val="left"/>
      <w:pPr>
        <w:ind w:left="2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4D2685A">
      <w:start w:val="1"/>
      <w:numFmt w:val="decimal"/>
      <w:lvlText w:val="%4"/>
      <w:lvlJc w:val="left"/>
      <w:pPr>
        <w:ind w:left="3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51EC79A">
      <w:start w:val="1"/>
      <w:numFmt w:val="lowerLetter"/>
      <w:lvlText w:val="%5"/>
      <w:lvlJc w:val="left"/>
      <w:pPr>
        <w:ind w:left="3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912CCFC">
      <w:start w:val="1"/>
      <w:numFmt w:val="lowerRoman"/>
      <w:lvlText w:val="%6"/>
      <w:lvlJc w:val="left"/>
      <w:pPr>
        <w:ind w:left="4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DC48326">
      <w:start w:val="1"/>
      <w:numFmt w:val="decimal"/>
      <w:lvlText w:val="%7"/>
      <w:lvlJc w:val="left"/>
      <w:pPr>
        <w:ind w:left="5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90434C">
      <w:start w:val="1"/>
      <w:numFmt w:val="lowerLetter"/>
      <w:lvlText w:val="%8"/>
      <w:lvlJc w:val="left"/>
      <w:pPr>
        <w:ind w:left="6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D128576">
      <w:start w:val="1"/>
      <w:numFmt w:val="lowerRoman"/>
      <w:lvlText w:val="%9"/>
      <w:lvlJc w:val="left"/>
      <w:pPr>
        <w:ind w:left="6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281970"/>
    <w:multiLevelType w:val="hybridMultilevel"/>
    <w:tmpl w:val="0F50B042"/>
    <w:lvl w:ilvl="0" w:tplc="6E8C4CB0">
      <w:start w:val="1"/>
      <w:numFmt w:val="decimal"/>
      <w:lvlText w:val="%1)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8D87D10">
      <w:start w:val="1"/>
      <w:numFmt w:val="lowerLetter"/>
      <w:lvlText w:val="%2"/>
      <w:lvlJc w:val="left"/>
      <w:pPr>
        <w:ind w:left="1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386C2B4">
      <w:start w:val="1"/>
      <w:numFmt w:val="lowerRoman"/>
      <w:lvlText w:val="%3"/>
      <w:lvlJc w:val="left"/>
      <w:pPr>
        <w:ind w:left="1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2847730">
      <w:start w:val="1"/>
      <w:numFmt w:val="decimal"/>
      <w:lvlText w:val="%4"/>
      <w:lvlJc w:val="left"/>
      <w:pPr>
        <w:ind w:left="2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B4F056">
      <w:start w:val="1"/>
      <w:numFmt w:val="lowerLetter"/>
      <w:lvlText w:val="%5"/>
      <w:lvlJc w:val="left"/>
      <w:pPr>
        <w:ind w:left="3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7B2F8FE">
      <w:start w:val="1"/>
      <w:numFmt w:val="lowerRoman"/>
      <w:lvlText w:val="%6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01699E0">
      <w:start w:val="1"/>
      <w:numFmt w:val="decimal"/>
      <w:lvlText w:val="%7"/>
      <w:lvlJc w:val="left"/>
      <w:pPr>
        <w:ind w:left="4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544D880">
      <w:start w:val="1"/>
      <w:numFmt w:val="lowerLetter"/>
      <w:lvlText w:val="%8"/>
      <w:lvlJc w:val="left"/>
      <w:pPr>
        <w:ind w:left="5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5CAE6BE">
      <w:start w:val="1"/>
      <w:numFmt w:val="lowerRoman"/>
      <w:lvlText w:val="%9"/>
      <w:lvlJc w:val="left"/>
      <w:pPr>
        <w:ind w:left="6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7C8127A"/>
    <w:multiLevelType w:val="hybridMultilevel"/>
    <w:tmpl w:val="10F4D260"/>
    <w:lvl w:ilvl="0" w:tplc="402C472C">
      <w:start w:val="1"/>
      <w:numFmt w:val="upperRoman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867362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6A61BC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94ED92E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808DEE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7AC04E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822F4E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F4D37A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B0EC50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EFF"/>
    <w:rsid w:val="00827E2E"/>
    <w:rsid w:val="00CD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FD17"/>
  <w15:docId w15:val="{90227AD7-935A-49F4-9807-4B55B450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" w:line="264" w:lineRule="auto"/>
      <w:ind w:left="576" w:right="14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3"/>
      <w:ind w:left="532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338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31"/>
      <w:ind w:left="65"/>
      <w:jc w:val="center"/>
      <w:outlineLvl w:val="2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1230</Words>
  <Characters>7383</Characters>
  <Application>Microsoft Office Word</Application>
  <DocSecurity>0</DocSecurity>
  <Lines>61</Lines>
  <Paragraphs>17</Paragraphs>
  <ScaleCrop>false</ScaleCrop>
  <Company/>
  <LinksUpToDate>false</LinksUpToDate>
  <CharactersWithSpaces>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KM_C224e-20220223121702</dc:title>
  <dc:subject/>
  <dc:creator>ABC</dc:creator>
  <cp:keywords/>
  <cp:lastModifiedBy>ABC</cp:lastModifiedBy>
  <cp:revision>2</cp:revision>
  <dcterms:created xsi:type="dcterms:W3CDTF">2022-02-24T11:39:00Z</dcterms:created>
  <dcterms:modified xsi:type="dcterms:W3CDTF">2022-02-24T11:39:00Z</dcterms:modified>
</cp:coreProperties>
</file>