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2E82B" w14:textId="77777777" w:rsidR="00A77B3E" w:rsidRDefault="007A6C64">
      <w:pPr>
        <w:jc w:val="center"/>
        <w:rPr>
          <w:b/>
          <w:caps/>
        </w:rPr>
      </w:pPr>
      <w:r>
        <w:rPr>
          <w:b/>
          <w:caps/>
        </w:rPr>
        <w:t>Uchwała Nr 778/XLIV/22</w:t>
      </w:r>
      <w:r>
        <w:rPr>
          <w:b/>
          <w:caps/>
        </w:rPr>
        <w:br/>
        <w:t>Rady Miejskiej Węglińca</w:t>
      </w:r>
    </w:p>
    <w:p w14:paraId="2881AFA3" w14:textId="77777777" w:rsidR="00A77B3E" w:rsidRDefault="007A6C64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123BB6EA" w14:textId="77777777" w:rsidR="00A77B3E" w:rsidRDefault="007A6C64">
      <w:pPr>
        <w:keepNext/>
        <w:spacing w:after="480"/>
        <w:jc w:val="center"/>
      </w:pPr>
      <w:r>
        <w:rPr>
          <w:b/>
        </w:rPr>
        <w:t xml:space="preserve">w sprawie określenia kryteriów rekrutacji na drugim etapie postępowania rekrutacyjnego do publicznego przedszkola i oddziałów przedszkolnych w szkołach podstawowych, dla </w:t>
      </w:r>
      <w:r>
        <w:rPr>
          <w:b/>
        </w:rPr>
        <w:t>których organem prowadzącym jest Gmina Węgliniec</w:t>
      </w:r>
    </w:p>
    <w:p w14:paraId="17E4F96A" w14:textId="77777777" w:rsidR="00A77B3E" w:rsidRDefault="007A6C64">
      <w:pPr>
        <w:keepLines/>
        <w:spacing w:before="120" w:after="120"/>
        <w:ind w:firstLine="227"/>
      </w:pPr>
      <w:r>
        <w:t>Na podstawie art. 18 ust. 2 pkt 15 ustawy z dnia 8 marca 1990 r. o samorządzie gminnym (Dz.U. z 2021r., poz. 1372 z </w:t>
      </w:r>
      <w:proofErr w:type="spellStart"/>
      <w:r>
        <w:t>późn</w:t>
      </w:r>
      <w:proofErr w:type="spellEnd"/>
      <w:r>
        <w:t>. zm.), art. 131 ust. 4 i 6 w związku z art. 29 ust.2 pkt 1 ustawy z dnia 14 grudnia 20</w:t>
      </w:r>
      <w:r>
        <w:t>16 r. – Prawo oświatowe – (Dz.U. z 2021 r. poz. 1082) oraz art. 1 pkt 1 ustawy z dnia 14 grudnia 2016 r. – Przepisy wprowadzające ustawę – Prawo oświatowe (Dz.U. z 2021 r. poz. 1082) Rada Miejska Węglińca uchwala, co następuje:</w:t>
      </w:r>
    </w:p>
    <w:p w14:paraId="46411925" w14:textId="77777777" w:rsidR="00A77B3E" w:rsidRDefault="007A6C64">
      <w:pPr>
        <w:keepLines/>
        <w:spacing w:before="120" w:after="120"/>
        <w:ind w:firstLine="340"/>
      </w:pPr>
      <w:r>
        <w:rPr>
          <w:b/>
        </w:rPr>
        <w:t>§ 1. </w:t>
      </w:r>
      <w:r>
        <w:t>Na drugim etapie postęp</w:t>
      </w:r>
      <w:r>
        <w:t>owania rekrutacyjnego do publicznego przedszkola oraz oddziałów przedszkolnych w szkołach podstawowych, których organem prowadzącym jest Gmina Węgliniec określa się kryteria wraz z liczbą przyznanych punktów oraz dokumenty niezbędne do potwierdzenia tych k</w:t>
      </w:r>
      <w:r>
        <w:t>ryteriów: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3868"/>
        <w:gridCol w:w="2656"/>
        <w:gridCol w:w="2889"/>
      </w:tblGrid>
      <w:tr w:rsidR="00813EBD" w14:paraId="126B959F" w14:textId="77777777">
        <w:trPr>
          <w:trHeight w:val="69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E7EC7" w14:textId="77777777" w:rsidR="00A77B3E" w:rsidRDefault="007A6C64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026612" w14:textId="77777777" w:rsidR="00A77B3E" w:rsidRDefault="007A6C64">
            <w:pPr>
              <w:jc w:val="center"/>
            </w:pPr>
            <w:r>
              <w:rPr>
                <w:b/>
              </w:rPr>
              <w:t>Kryteria rekrutacyjne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1288D8" w14:textId="77777777" w:rsidR="00A77B3E" w:rsidRDefault="007A6C64">
            <w:pPr>
              <w:jc w:val="center"/>
            </w:pPr>
            <w:r>
              <w:rPr>
                <w:b/>
              </w:rPr>
              <w:t>Liczba punktów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18AB2D" w14:textId="77777777" w:rsidR="00A77B3E" w:rsidRDefault="007A6C64">
            <w:pPr>
              <w:jc w:val="center"/>
            </w:pPr>
            <w:r>
              <w:rPr>
                <w:b/>
              </w:rPr>
              <w:t>Dokumenty potwierdzające spełnianie kryteriów</w:t>
            </w:r>
          </w:p>
        </w:tc>
      </w:tr>
      <w:tr w:rsidR="00813EBD" w14:paraId="0546B65C" w14:textId="77777777">
        <w:trPr>
          <w:trHeight w:val="69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57B80C" w14:textId="77777777" w:rsidR="00A77B3E" w:rsidRDefault="007A6C64">
            <w:pPr>
              <w:jc w:val="center"/>
            </w:pPr>
            <w:r>
              <w:t>1.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3C828B" w14:textId="77777777" w:rsidR="00A77B3E" w:rsidRDefault="007A6C64">
            <w:pPr>
              <w:jc w:val="left"/>
            </w:pPr>
            <w:r>
              <w:t xml:space="preserve">Dziecko, którego rodzic/opiekun samotnie je wychowujący pracuje, wykonuje pracę na podstawie umowy cywilnoprawnej, uczy się w trybie dziennym lub </w:t>
            </w:r>
            <w:r>
              <w:t>prowadzi pozarolniczą działalność gospodarczą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68F4B3" w14:textId="77777777" w:rsidR="00A77B3E" w:rsidRDefault="007A6C64">
            <w:pPr>
              <w:jc w:val="center"/>
            </w:pPr>
            <w: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804793" w14:textId="77777777" w:rsidR="00A77B3E" w:rsidRDefault="007A6C64">
            <w:pPr>
              <w:jc w:val="left"/>
            </w:pPr>
            <w:r>
              <w:t>Pisemne oświadczenie rodzica (opiekuna prawnego).</w:t>
            </w:r>
          </w:p>
        </w:tc>
      </w:tr>
      <w:tr w:rsidR="00813EBD" w14:paraId="67D38F26" w14:textId="77777777">
        <w:trPr>
          <w:trHeight w:val="69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CEA6BD" w14:textId="77777777" w:rsidR="00A77B3E" w:rsidRDefault="007A6C64">
            <w:pPr>
              <w:jc w:val="center"/>
            </w:pPr>
            <w:r>
              <w:t>2.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DF66CC" w14:textId="77777777" w:rsidR="00A77B3E" w:rsidRDefault="007A6C64">
            <w:pPr>
              <w:jc w:val="left"/>
            </w:pPr>
            <w:r>
              <w:t>Dziecko, którego oboje rodziców/opiekunów prawnych pracują, wykonują pracę na podstawie umowy cywilnoprawnej, uczą się w trybie dziennym lub prowadzą poza</w:t>
            </w:r>
            <w:r>
              <w:t>rolniczą działalność gospodarczą.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77542F" w14:textId="77777777" w:rsidR="00A77B3E" w:rsidRDefault="007A6C64">
            <w:pPr>
              <w:jc w:val="left"/>
            </w:pPr>
            <w:r>
              <w:t>a)oboje rodziców /opiekunów – 3 pkt.</w:t>
            </w:r>
          </w:p>
          <w:p w14:paraId="53E57221" w14:textId="77777777" w:rsidR="00813EBD" w:rsidRDefault="007A6C64">
            <w:pPr>
              <w:jc w:val="left"/>
            </w:pPr>
            <w:r>
              <w:t>b) jeden rodzic /opiekun – 1 pkt.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583AC6" w14:textId="77777777" w:rsidR="00A77B3E" w:rsidRDefault="007A6C64">
            <w:pPr>
              <w:jc w:val="left"/>
            </w:pPr>
            <w:r>
              <w:t>Pisemne oświadczenie rodzica (opiekuna prawnego).</w:t>
            </w:r>
          </w:p>
        </w:tc>
      </w:tr>
      <w:tr w:rsidR="00813EBD" w14:paraId="06AA1426" w14:textId="77777777">
        <w:trPr>
          <w:trHeight w:val="69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27A11D" w14:textId="77777777" w:rsidR="00A77B3E" w:rsidRDefault="007A6C64">
            <w:pPr>
              <w:jc w:val="center"/>
            </w:pPr>
            <w:r>
              <w:t>3.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5C9620" w14:textId="77777777" w:rsidR="00A77B3E" w:rsidRDefault="007A6C64">
            <w:pPr>
              <w:jc w:val="left"/>
            </w:pPr>
            <w:r>
              <w:t>Do przedszkola, oddziału przedszkolnego uczęszcza rodzeństwo kandydata.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F81322" w14:textId="77777777" w:rsidR="00A77B3E" w:rsidRDefault="007A6C64">
            <w:pPr>
              <w:jc w:val="center"/>
            </w:pPr>
            <w: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02BA18" w14:textId="77777777" w:rsidR="00A77B3E" w:rsidRDefault="007A6C64">
            <w:pPr>
              <w:jc w:val="left"/>
            </w:pPr>
            <w:r>
              <w:t>Pisemne oświadczenie ro</w:t>
            </w:r>
            <w:r>
              <w:t>dzica (opiekuna prawnego).</w:t>
            </w:r>
          </w:p>
        </w:tc>
      </w:tr>
      <w:tr w:rsidR="00813EBD" w14:paraId="1F638E02" w14:textId="77777777">
        <w:trPr>
          <w:trHeight w:val="69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D398B9" w14:textId="77777777" w:rsidR="00A77B3E" w:rsidRDefault="007A6C64">
            <w:pPr>
              <w:jc w:val="center"/>
            </w:pPr>
            <w:r>
              <w:t>4.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96BD68" w14:textId="77777777" w:rsidR="00A77B3E" w:rsidRDefault="007A6C64">
            <w:pPr>
              <w:jc w:val="left"/>
            </w:pPr>
            <w:r>
              <w:t>Deklarowany czas pobytu dziecka w placówce wynoszący co najmniej 7 godzin.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ED3491" w14:textId="77777777" w:rsidR="00A77B3E" w:rsidRDefault="007A6C64">
            <w:pPr>
              <w:jc w:val="center"/>
            </w:pPr>
            <w: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068D33" w14:textId="77777777" w:rsidR="00A77B3E" w:rsidRDefault="007A6C64">
            <w:pPr>
              <w:jc w:val="left"/>
            </w:pPr>
            <w:r>
              <w:t>Pisemne oświadczenie rodzica (opiekuna prawnego).</w:t>
            </w:r>
          </w:p>
        </w:tc>
      </w:tr>
      <w:tr w:rsidR="00813EBD" w14:paraId="08A3FB52" w14:textId="77777777">
        <w:trPr>
          <w:trHeight w:val="69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4BAA35" w14:textId="77777777" w:rsidR="00A77B3E" w:rsidRDefault="007A6C64">
            <w:pPr>
              <w:jc w:val="center"/>
            </w:pPr>
            <w:r>
              <w:t>5.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D9808" w14:textId="77777777" w:rsidR="00A77B3E" w:rsidRDefault="007A6C64">
            <w:pPr>
              <w:jc w:val="left"/>
            </w:pPr>
            <w:r>
              <w:t xml:space="preserve">Dziecko poddane obowiązkowym szczepieniom ochronnym określonym </w:t>
            </w:r>
            <w:r>
              <w:t>w rozporządzeniu ministra w sprawie obowiązkowych szczepień ochronnych lub dziecko, u którego lekarskie badanie kwalifikacyjne daje podstawy do długotrwałego odroczenia obowiązkowego szczepienia ochronnego.</w:t>
            </w:r>
            <w:r>
              <w:br/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4E5082" w14:textId="77777777" w:rsidR="00A77B3E" w:rsidRDefault="007A6C64">
            <w:pPr>
              <w:jc w:val="center"/>
            </w:pPr>
            <w: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7370C0" w14:textId="77777777" w:rsidR="00A77B3E" w:rsidRDefault="007A6C64">
            <w:pPr>
              <w:jc w:val="left"/>
            </w:pPr>
            <w:r>
              <w:t>Oświadczenie rodzica o</w:t>
            </w:r>
          </w:p>
          <w:p w14:paraId="0AB97AAD" w14:textId="77777777" w:rsidR="00813EBD" w:rsidRDefault="007A6C64">
            <w:pPr>
              <w:jc w:val="left"/>
            </w:pPr>
            <w:r>
              <w:t>zaszczepieniu dziecka zgodnie z kalendarzem szczepień wraz z deklaracją przedłożenia dowodu w formie kopii karty uodpornienia lub książeczki zdrowia - na prośbę Dyrektora Przedszkola/Szkoły lub zaświadczenie lekarskie wskazujące, że ze względów zdrowotnych</w:t>
            </w:r>
            <w:r>
              <w:t xml:space="preserve"> dziecko nie może zostać zaszczepione</w:t>
            </w:r>
          </w:p>
        </w:tc>
      </w:tr>
      <w:tr w:rsidR="00813EBD" w14:paraId="4B0979CE" w14:textId="77777777">
        <w:trPr>
          <w:trHeight w:val="1857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D1C4F" w14:textId="77777777" w:rsidR="00A77B3E" w:rsidRDefault="007A6C64">
            <w:pPr>
              <w:jc w:val="center"/>
            </w:pPr>
            <w:r>
              <w:lastRenderedPageBreak/>
              <w:t>6.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63B9EC" w14:textId="77777777" w:rsidR="00A77B3E" w:rsidRDefault="007A6C64">
            <w:pPr>
              <w:jc w:val="left"/>
            </w:pPr>
            <w:r>
              <w:t>Dziecko rodziców/opiekunów rozliczających podatek dochodowy od osób fizycznych w urzędzie skarbowym właściwym dla Gminy Węgliniec.</w:t>
            </w:r>
          </w:p>
          <w:p w14:paraId="40E0678E" w14:textId="77777777" w:rsidR="00813EBD" w:rsidRDefault="007A6C64">
            <w:r>
              <w:t>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F17DBC" w14:textId="77777777" w:rsidR="00A77B3E" w:rsidRDefault="007A6C64">
            <w:pPr>
              <w:jc w:val="left"/>
            </w:pPr>
            <w:r>
              <w:t>a) oboje rodziców /opiekunów – 3 pkt.</w:t>
            </w:r>
          </w:p>
          <w:p w14:paraId="7A719C9D" w14:textId="77777777" w:rsidR="00813EBD" w:rsidRDefault="007A6C64">
            <w:pPr>
              <w:jc w:val="left"/>
            </w:pPr>
            <w:r>
              <w:t>b) jeden rodzic/opiekun – 1 pkt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23508" w14:textId="77777777" w:rsidR="00A77B3E" w:rsidRDefault="007A6C64">
            <w:pPr>
              <w:jc w:val="left"/>
            </w:pPr>
            <w:r>
              <w:t>Pisemne oświadczenie rodzica (opiekuna prawnego).</w:t>
            </w:r>
          </w:p>
        </w:tc>
      </w:tr>
    </w:tbl>
    <w:p w14:paraId="45929E17" w14:textId="77777777" w:rsidR="00A77B3E" w:rsidRDefault="007A6C64">
      <w:pPr>
        <w:keepLines/>
        <w:spacing w:before="120" w:after="120"/>
        <w:ind w:firstLine="340"/>
      </w:pPr>
      <w:r>
        <w:rPr>
          <w:b/>
        </w:rPr>
        <w:t>§ 2. </w:t>
      </w:r>
      <w:r>
        <w:t>Traci moc uchwała nr 636/XXIX/17 Rady Miejskiej Węglińca z dnia 28 marca 2017r. w sprawie określenia kryteriów rekrutacji na drugim etapie postępowania rekrutacyjnego do publicznego przedszkola i oddz</w:t>
      </w:r>
      <w:r>
        <w:t>iałów przedszkolnych w szkołach podstawowych, dla których organem prowadzącym jest Gmina Węgliniec.</w:t>
      </w:r>
    </w:p>
    <w:p w14:paraId="24C7B26C" w14:textId="77777777" w:rsidR="00A77B3E" w:rsidRDefault="007A6C64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14:paraId="1C149973" w14:textId="77777777" w:rsidR="00A77B3E" w:rsidRDefault="007A6C64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 xml:space="preserve">Uchwała wchodzi w życie po upływie 14 dni od dnia opublikowania w dzienniku </w:t>
      </w:r>
      <w:r>
        <w:t>Urzędowym Województwa Dolnośląskiego.</w:t>
      </w:r>
    </w:p>
    <w:p w14:paraId="5D4F9DCD" w14:textId="77777777" w:rsidR="00A77B3E" w:rsidRDefault="00A77B3E">
      <w:pPr>
        <w:keepNext/>
        <w:keepLines/>
        <w:spacing w:before="120" w:after="120"/>
        <w:ind w:firstLine="340"/>
      </w:pPr>
    </w:p>
    <w:p w14:paraId="5265B72F" w14:textId="77777777" w:rsidR="00A77B3E" w:rsidRDefault="007A6C64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13EBD" w14:paraId="61544F9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16DA1" w14:textId="77777777" w:rsidR="00813EBD" w:rsidRDefault="00813EB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476E04" w14:textId="77777777" w:rsidR="00813EBD" w:rsidRDefault="007A6C6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7A7E4046" w14:textId="77777777" w:rsidR="00A77B3E" w:rsidRDefault="00A77B3E">
      <w:pPr>
        <w:keepNext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13EBD" w14:paraId="58606BFF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4B743" w14:textId="77777777" w:rsidR="00A77B3E" w:rsidRDefault="00A77B3E"/>
          <w:p w14:paraId="10A76CAB" w14:textId="77777777" w:rsidR="00813EBD" w:rsidRDefault="00813EBD"/>
          <w:p w14:paraId="0200A21C" w14:textId="77777777" w:rsidR="00813EBD" w:rsidRDefault="00813EBD"/>
          <w:p w14:paraId="6D57B24F" w14:textId="77777777" w:rsidR="00813EBD" w:rsidRDefault="00813EBD"/>
        </w:tc>
      </w:tr>
    </w:tbl>
    <w:p w14:paraId="061C0AC1" w14:textId="77777777" w:rsidR="00A77B3E" w:rsidRDefault="007A6C64">
      <w:pPr>
        <w:jc w:val="center"/>
      </w:pPr>
      <w:r>
        <w:rPr>
          <w:b/>
          <w:spacing w:val="20"/>
        </w:rPr>
        <w:t>Uzasadnienie</w:t>
      </w:r>
    </w:p>
    <w:p w14:paraId="7CD53DEA" w14:textId="77777777" w:rsidR="00A77B3E" w:rsidRDefault="007A6C64" w:rsidP="00AE3290">
      <w:pPr>
        <w:spacing w:before="120" w:after="120"/>
        <w:ind w:left="142" w:firstLine="368"/>
      </w:pPr>
      <w:r>
        <w:t>W związku z większą ilością kandydatów niż liczba miejsc w przedszkolu, dodano nowe kryteria, które pomogą w procesie rekrutacji:</w:t>
      </w:r>
    </w:p>
    <w:p w14:paraId="1BB535DE" w14:textId="77777777" w:rsidR="00A77B3E" w:rsidRDefault="007A6C6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b/>
        </w:rPr>
        <w:t xml:space="preserve">obowiązkowe </w:t>
      </w:r>
      <w:r>
        <w:rPr>
          <w:b/>
        </w:rPr>
        <w:t>szczepienia ochronne,</w:t>
      </w:r>
    </w:p>
    <w:p w14:paraId="11E042DE" w14:textId="77777777" w:rsidR="00A77B3E" w:rsidRDefault="007A6C6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>rozliczanie podatku dochodowego w Urzędzie Skarbowym właściwym dla Gminy Węgliniec</w:t>
      </w:r>
    </w:p>
    <w:p w14:paraId="6372017C" w14:textId="77777777" w:rsidR="00A77B3E" w:rsidRDefault="007A6C64" w:rsidP="00AE3290">
      <w:pPr>
        <w:spacing w:before="120" w:after="120"/>
        <w:ind w:left="142" w:firstLine="284"/>
        <w:rPr>
          <w:color w:val="000000"/>
          <w:u w:color="000000"/>
        </w:rPr>
      </w:pPr>
      <w:r>
        <w:rPr>
          <w:color w:val="000000"/>
          <w:u w:color="000000"/>
        </w:rPr>
        <w:t xml:space="preserve">Rada Miejska upoważniona jest jako organ prowadzący do określenia kryteriów branych pod uwagę na drugim etapie - tzw. „kryteriów gminnych”, ich </w:t>
      </w:r>
      <w:r>
        <w:rPr>
          <w:color w:val="000000"/>
          <w:u w:color="000000"/>
        </w:rPr>
        <w:t>wartości punktowej oraz rodzajów dokumentów niezbędnych do potwierdzania spełniania warunków.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6C427" w14:textId="77777777" w:rsidR="007A6C64" w:rsidRDefault="007A6C64">
      <w:r>
        <w:separator/>
      </w:r>
    </w:p>
  </w:endnote>
  <w:endnote w:type="continuationSeparator" w:id="0">
    <w:p w14:paraId="4C08BA09" w14:textId="77777777" w:rsidR="007A6C64" w:rsidRDefault="007A6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13EBD" w14:paraId="5FDAF69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833ADC" w14:textId="77777777" w:rsidR="00813EBD" w:rsidRDefault="007A6C64">
          <w:pPr>
            <w:jc w:val="left"/>
            <w:rPr>
              <w:sz w:val="18"/>
            </w:rPr>
          </w:pPr>
          <w:r w:rsidRPr="00AE3290">
            <w:rPr>
              <w:sz w:val="18"/>
              <w:lang w:val="en-US"/>
            </w:rPr>
            <w:t>Id: E7D691E8-3A14-4F06-9E73-2571D80A04F9.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75D78C" w14:textId="77777777" w:rsidR="00813EBD" w:rsidRDefault="007A6C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E329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32EBCC" w14:textId="77777777" w:rsidR="00813EBD" w:rsidRDefault="00813EB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3EA7C" w14:textId="77777777" w:rsidR="007A6C64" w:rsidRDefault="007A6C64">
      <w:r>
        <w:separator/>
      </w:r>
    </w:p>
  </w:footnote>
  <w:footnote w:type="continuationSeparator" w:id="0">
    <w:p w14:paraId="3937BD46" w14:textId="77777777" w:rsidR="007A6C64" w:rsidRDefault="007A6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A6C64"/>
    <w:rsid w:val="00813EBD"/>
    <w:rsid w:val="00A77B3E"/>
    <w:rsid w:val="00AE329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3C701"/>
  <w15:docId w15:val="{C43F477D-D1D5-40C4-88C8-FFAAE108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778/XLIV/22 z dnia 28 stycznia 2022 r.</dc:title>
  <dc:subject>w sprawie określenia kryteriów rekrutacji na drugim etapie postępowania rekrutacyjnego do publicznego przedszkola i^oddziałów przedszkolnych w^szkołach podstawowych, dla których organem prowadzącym jest Gmina Węgliniec</dc:subject>
  <dc:creator>Alicja</dc:creator>
  <cp:lastModifiedBy>Alicja</cp:lastModifiedBy>
  <cp:revision>2</cp:revision>
  <dcterms:created xsi:type="dcterms:W3CDTF">2022-02-22T14:13:00Z</dcterms:created>
  <dcterms:modified xsi:type="dcterms:W3CDTF">2022-02-22T13:14:00Z</dcterms:modified>
  <cp:category>Akt prawny</cp:category>
</cp:coreProperties>
</file>