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8BFFF4" w14:textId="77777777" w:rsidR="00A77B3E" w:rsidRDefault="00F172BB">
      <w:pPr>
        <w:jc w:val="center"/>
        <w:rPr>
          <w:b/>
          <w:caps/>
        </w:rPr>
      </w:pPr>
      <w:r>
        <w:rPr>
          <w:b/>
          <w:caps/>
        </w:rPr>
        <w:t>Uchwała Nr 807/XLV/22</w:t>
      </w:r>
      <w:r>
        <w:rPr>
          <w:b/>
          <w:caps/>
        </w:rPr>
        <w:br/>
        <w:t>Rady Miejskiej Węglińca</w:t>
      </w:r>
    </w:p>
    <w:p w14:paraId="19E7210A" w14:textId="77777777" w:rsidR="00A77B3E" w:rsidRDefault="00F172BB">
      <w:pPr>
        <w:spacing w:before="280" w:after="280"/>
        <w:jc w:val="center"/>
        <w:rPr>
          <w:b/>
          <w:caps/>
        </w:rPr>
      </w:pPr>
      <w:r>
        <w:t>z dnia 24 lutego 2022 r.</w:t>
      </w:r>
    </w:p>
    <w:p w14:paraId="52EB379A" w14:textId="77777777" w:rsidR="00A77B3E" w:rsidRDefault="00F172BB">
      <w:pPr>
        <w:keepNext/>
        <w:spacing w:after="480"/>
        <w:jc w:val="center"/>
      </w:pPr>
      <w:r>
        <w:rPr>
          <w:b/>
        </w:rPr>
        <w:t xml:space="preserve">w sprawie zmiany załączników  nr 1 i 2 do Uchwały Nr 743/XLIII/21 Rady Miejskiej Węglińca z dnia 30 grudnia 2021r. w  sprawie przyjęcia Wieloletniej Prognozy Finansowej Gminy </w:t>
      </w:r>
      <w:r>
        <w:rPr>
          <w:b/>
        </w:rPr>
        <w:t>i Miasta Węgliniec</w:t>
      </w:r>
    </w:p>
    <w:p w14:paraId="24C0E6EA" w14:textId="77777777" w:rsidR="00A77B3E" w:rsidRDefault="00F172BB">
      <w:pPr>
        <w:keepLines/>
        <w:spacing w:before="120" w:after="120"/>
        <w:ind w:firstLine="227"/>
      </w:pPr>
      <w:r>
        <w:t>Na podstawie art. 18 ust. 2 pkt. 9 lit. e oraz pkt. 10 ustawy z dnia 8 marca 1990r. o samorządzie gminnym (Dz.U. z 2021r., poz. 1372 z późn.zm.)  oraz art. 231 ust. 1 ustawy z dnia 27 sierpnia 2009r. o finansach publicznych (Dz. U. z 202</w:t>
      </w:r>
      <w:r>
        <w:t>1r., poz. 305 z późn.zm.) Rada Miejska Węglińca uchwala, co następuje:</w:t>
      </w:r>
    </w:p>
    <w:p w14:paraId="17675BED" w14:textId="77777777" w:rsidR="00A77B3E" w:rsidRDefault="00F172B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 xml:space="preserve">Zmienia się załącznik Nr 1 do Uchwały Nr 743/XLIII/21 Rady Miejskiej Węglińca z dnia 30.12.2021r. w sprawie przyjęcia Wieloletniej Prognozy Finansowej Gminy i Miasta Węgliniec, </w:t>
      </w:r>
      <w:r>
        <w:t>który otrzymuje brzmienie jak załącznik nr 1 do niniejszej uchwały.</w:t>
      </w:r>
    </w:p>
    <w:p w14:paraId="733E606C" w14:textId="77777777" w:rsidR="00A77B3E" w:rsidRDefault="00F172BB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Zmienia się załącznik Nr 2 do Uchwały Nr 743/XLIII/21 Rady Miejskiej Węglińca z dnia 30.12.2021r. w sprawie przyjęcia Wieloletniej Prognozy Finansowej Gminy i Miasta Węgliniec, który ot</w:t>
      </w:r>
      <w:r>
        <w:rPr>
          <w:color w:val="000000"/>
          <w:u w:color="000000"/>
        </w:rPr>
        <w:t>rzymuje brzmienie jak załącznik nr 2 do niniejszej uchwały.</w:t>
      </w:r>
    </w:p>
    <w:p w14:paraId="3B05FA75" w14:textId="77777777" w:rsidR="00A77B3E" w:rsidRDefault="00F172B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6F6631A5" w14:textId="77777777" w:rsidR="00A77B3E" w:rsidRDefault="00F172BB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  <w:r>
        <w:rPr>
          <w:color w:val="000000"/>
          <w:u w:color="000000"/>
        </w:rPr>
        <w:tab/>
      </w:r>
    </w:p>
    <w:p w14:paraId="3E8B6A4C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0579BA0F" w14:textId="77777777" w:rsidR="00A77B3E" w:rsidRDefault="00F172BB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"/>
        <w:gridCol w:w="4878"/>
        <w:gridCol w:w="37"/>
        <w:gridCol w:w="4840"/>
      </w:tblGrid>
      <w:tr w:rsidR="00D104A9" w14:paraId="5172423F" w14:textId="77777777">
        <w:trPr>
          <w:gridBefore w:val="1"/>
        </w:trPr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9E379C3" w14:textId="77777777" w:rsidR="00D104A9" w:rsidRDefault="00D104A9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6C2FD0B" w14:textId="77777777" w:rsidR="00D104A9" w:rsidRDefault="00F172BB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D104A9" w14:paraId="6718BC6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28" w:type="dxa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644E05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4E11D535" w14:textId="77777777" w:rsidR="00D104A9" w:rsidRDefault="00D104A9"/>
          <w:p w14:paraId="1D2D1F5C" w14:textId="77777777" w:rsidR="00D104A9" w:rsidRDefault="00D104A9"/>
        </w:tc>
      </w:tr>
    </w:tbl>
    <w:p w14:paraId="3AFF924E" w14:textId="77777777" w:rsidR="00A77B3E" w:rsidRDefault="00F172BB">
      <w:pPr>
        <w:jc w:val="center"/>
        <w:rPr>
          <w:color w:val="000000"/>
          <w:u w:color="000000"/>
        </w:rPr>
      </w:pPr>
      <w:r>
        <w:rPr>
          <w:b/>
          <w:spacing w:val="20"/>
        </w:rPr>
        <w:t>Uzasadnienie</w:t>
      </w:r>
    </w:p>
    <w:p w14:paraId="799C9598" w14:textId="77777777" w:rsidR="00A77B3E" w:rsidRDefault="00F172BB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Dokonuje się zmian w Wieloletniej Prognozie Finansowej - zał. nr 1 celem dostosowania do planowanego wykonania dochodów i wydatków budżetowych w 2022roku, wynikających z uchwały w sprawie zmian w budżecie. Ponadto w kolumnie Wykonanie 2021 załącznika nr 1 </w:t>
      </w:r>
      <w:r>
        <w:rPr>
          <w:color w:val="000000"/>
          <w:u w:color="000000"/>
        </w:rPr>
        <w:t>ujęto wielkości na podstawie sprawozdań budżetowych.   W wykazie przedsięwzięć do WPF - załącznik nr 2:</w:t>
      </w:r>
    </w:p>
    <w:p w14:paraId="0723F191" w14:textId="77777777" w:rsidR="00A77B3E" w:rsidRDefault="00F172BB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w wykazie przedsięwzięć wiersz 1.3 -Wydatki na programy, projekty lub zadania pozostałe:</w:t>
      </w:r>
    </w:p>
    <w:p w14:paraId="08F6F935" w14:textId="77777777" w:rsidR="00A77B3E" w:rsidRDefault="00F172BB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wydatki bieżące – zmieniono limit przedsięwzięcia dla roku</w:t>
      </w:r>
      <w:r>
        <w:rPr>
          <w:color w:val="000000"/>
          <w:u w:color="000000"/>
        </w:rPr>
        <w:t xml:space="preserve"> 2022 „Opracowanie Planu Działań ZIT Zachodniego Obszaru Integracji ustalając  go w kwocie 7.934,00zł;</w:t>
      </w:r>
    </w:p>
    <w:p w14:paraId="05C31C35" w14:textId="77777777" w:rsidR="00A77B3E" w:rsidRDefault="00F172BB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wydatki majątkowe - zmieniono limit przedsięwzięcia dla roku 2022 „Budowa chodnika w miejscowości Czerwona Woda ul. Lubańska przy drodze </w:t>
      </w:r>
      <w:r>
        <w:rPr>
          <w:color w:val="000000"/>
          <w:u w:color="000000"/>
        </w:rPr>
        <w:t>wojewódzkiej 296” ustalając go w kwocie 450.000,00zł;</w:t>
      </w:r>
    </w:p>
    <w:p w14:paraId="291DC857" w14:textId="77777777" w:rsidR="00A77B3E" w:rsidRDefault="00F172BB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wydatki majątkowe – zmieniono limit przedsięwzięcia dla roku 2022 „Przebudowa ulicy Sikorskiego w Węglińcu etap II wraz z infrastrukturą techniczno- kanalizacyjną i elektryczną” ustalając go w kwocie </w:t>
      </w:r>
      <w:r>
        <w:rPr>
          <w:color w:val="000000"/>
          <w:u w:color="000000"/>
        </w:rPr>
        <w:t>2.562.842,24zł;</w:t>
      </w:r>
    </w:p>
    <w:p w14:paraId="40978508" w14:textId="77777777" w:rsidR="00A77B3E" w:rsidRDefault="00F172BB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wydatki majątkowe - zmieniono limit przedsięwzięcia dla roku 2022 „Przebudowa nawierzchni drogi ul. Wesoła w Czerwonej Wodzie dz. Nr </w:t>
      </w:r>
      <w:r>
        <w:rPr>
          <w:color w:val="000000"/>
          <w:u w:color="000000"/>
        </w:rPr>
        <w:t>2272” ustalając go w kwocie 113.100,00zł.</w:t>
      </w:r>
    </w:p>
    <w:p w14:paraId="769B7616" w14:textId="308A3171" w:rsidR="00C06058" w:rsidRDefault="00C06058">
      <w:pPr>
        <w:keepLines/>
        <w:spacing w:before="120" w:after="120"/>
        <w:ind w:left="227" w:hanging="113"/>
        <w:rPr>
          <w:color w:val="000000"/>
          <w:u w:color="000000"/>
        </w:rPr>
        <w:sectPr w:rsidR="00C06058">
          <w:footerReference w:type="default" r:id="rId6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</w:p>
    <w:p w14:paraId="05FC9306" w14:textId="77777777" w:rsidR="00A77B3E" w:rsidRDefault="00F172BB">
      <w:pPr>
        <w:keepLines/>
        <w:spacing w:before="280" w:after="280" w:line="360" w:lineRule="auto"/>
        <w:ind w:left="4535"/>
        <w:jc w:val="left"/>
        <w:rPr>
          <w:rStyle w:val="Hipercze"/>
          <w:color w:val="000000"/>
          <w:u w:val="none"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t>Załącznik Nr 1 do uchwały</w:t>
      </w:r>
      <w:r>
        <w:rPr>
          <w:color w:val="000000"/>
          <w:u w:color="000000"/>
        </w:rPr>
        <w:t xml:space="preserve"> Nr 807/XLV/22</w:t>
      </w:r>
      <w:r>
        <w:rPr>
          <w:color w:val="000000"/>
          <w:u w:color="000000"/>
        </w:rPr>
        <w:br/>
      </w:r>
      <w:r>
        <w:t>Rady Miejskiej Węglińca</w:t>
      </w:r>
      <w:r>
        <w:rPr>
          <w:color w:val="000000"/>
          <w:u w:color="000000"/>
        </w:rPr>
        <w:br/>
      </w:r>
      <w:r>
        <w:t>z dnia 24 lutego 2022 r.</w:t>
      </w:r>
      <w:r>
        <w:rPr>
          <w:color w:val="000000"/>
          <w:u w:color="000000"/>
        </w:rPr>
        <w:br/>
      </w:r>
      <w:hyperlink r:id="rId7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p w14:paraId="170C2676" w14:textId="77777777" w:rsidR="00C06058" w:rsidRDefault="00C06058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</w:p>
    <w:tbl>
      <w:tblPr>
        <w:tblW w:w="10206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1"/>
        <w:gridCol w:w="843"/>
        <w:gridCol w:w="842"/>
        <w:gridCol w:w="842"/>
        <w:gridCol w:w="842"/>
        <w:gridCol w:w="842"/>
        <w:gridCol w:w="842"/>
        <w:gridCol w:w="854"/>
        <w:gridCol w:w="842"/>
        <w:gridCol w:w="842"/>
        <w:gridCol w:w="842"/>
        <w:gridCol w:w="842"/>
      </w:tblGrid>
      <w:tr w:rsidR="00EF45EF" w:rsidRPr="00EF45EF" w14:paraId="16D8F850" w14:textId="77777777" w:rsidTr="00EF45EF">
        <w:trPr>
          <w:trHeight w:val="274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6E7C6A1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0"/>
                <w:szCs w:val="10"/>
                <w:lang w:bidi="ar-SA"/>
              </w:rPr>
            </w:pPr>
            <w:proofErr w:type="spellStart"/>
            <w:r w:rsidRPr="00EF45EF">
              <w:rPr>
                <w:rFonts w:ascii="Arial Narrow" w:hAnsi="Arial Narrow" w:cs="Tahoma"/>
                <w:color w:val="000000"/>
                <w:sz w:val="10"/>
                <w:szCs w:val="10"/>
                <w:lang w:bidi="ar-SA"/>
              </w:rPr>
              <w:t>Lp</w:t>
            </w:r>
            <w:proofErr w:type="spellEnd"/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4BBE268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0"/>
                <w:szCs w:val="10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0"/>
                <w:szCs w:val="10"/>
                <w:lang w:bidi="ar-SA"/>
              </w:rPr>
              <w:t>1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6E99A67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0"/>
                <w:szCs w:val="10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0"/>
                <w:szCs w:val="10"/>
                <w:lang w:bidi="ar-SA"/>
              </w:rPr>
              <w:t>1.1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AD54D8B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0"/>
                <w:szCs w:val="10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0"/>
                <w:szCs w:val="10"/>
                <w:lang w:bidi="ar-SA"/>
              </w:rPr>
              <w:t>1.1.1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40C8518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0"/>
                <w:szCs w:val="10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0"/>
                <w:szCs w:val="10"/>
                <w:lang w:bidi="ar-SA"/>
              </w:rPr>
              <w:t>1.1.2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F5ABB03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0"/>
                <w:szCs w:val="10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0"/>
                <w:szCs w:val="10"/>
                <w:lang w:bidi="ar-SA"/>
              </w:rPr>
              <w:t>1.1.3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6C5655D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0"/>
                <w:szCs w:val="10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0"/>
                <w:szCs w:val="10"/>
                <w:lang w:bidi="ar-SA"/>
              </w:rPr>
              <w:t>1.1.4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DCE839D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0"/>
                <w:szCs w:val="10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0"/>
                <w:szCs w:val="10"/>
                <w:lang w:bidi="ar-SA"/>
              </w:rPr>
              <w:t>1.1.5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69C0E48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0"/>
                <w:szCs w:val="10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0"/>
                <w:szCs w:val="10"/>
                <w:lang w:bidi="ar-SA"/>
              </w:rPr>
              <w:t>1.1.5.1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BDC9787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0"/>
                <w:szCs w:val="10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0"/>
                <w:szCs w:val="10"/>
                <w:lang w:bidi="ar-SA"/>
              </w:rPr>
              <w:t>1.2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8ADF8CC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0"/>
                <w:szCs w:val="10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0"/>
                <w:szCs w:val="10"/>
                <w:lang w:bidi="ar-SA"/>
              </w:rPr>
              <w:t>1.2.1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52E9361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0"/>
                <w:szCs w:val="10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0"/>
                <w:szCs w:val="10"/>
                <w:lang w:bidi="ar-SA"/>
              </w:rPr>
              <w:t>1.2.2</w:t>
            </w:r>
          </w:p>
        </w:tc>
      </w:tr>
      <w:tr w:rsidR="00EF45EF" w:rsidRPr="00EF45EF" w14:paraId="7343CD7B" w14:textId="77777777" w:rsidTr="00EF45EF">
        <w:trPr>
          <w:trHeight w:val="278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CBAC325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Wykonanie 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3DD311E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29 591 428,73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7B21B1A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26 339 631,66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6C667B3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4 080 996,00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484FACC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198 972,53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C962380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9 822 847,00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6DCB29A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4 389 666,46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BBC9444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7 833 649,67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C90B1C5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4 243 994,78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600ADD4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3 251 797,07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31980FF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143 029,35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4768E74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3 096 607,72</w:t>
            </w:r>
          </w:p>
        </w:tc>
      </w:tr>
      <w:tr w:rsidR="00EF45EF" w:rsidRPr="00EF45EF" w14:paraId="77D6CDDE" w14:textId="77777777" w:rsidTr="00EF45EF">
        <w:trPr>
          <w:trHeight w:val="274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B2EE39E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Wykonanie 2016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0DEE8A9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32 710 303,46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2906114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30 679 563,09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7E91343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4 425 182,00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394A065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112 535,37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7DA1F3A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9 983 071,00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5ECDA6C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7 739 850,39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A843FB8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8 418 924,33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E8D518E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3 847 631,88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E7E9B04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2 030 740,37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A0DA78A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213 021,30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8E15716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1 816 219,07</w:t>
            </w:r>
          </w:p>
        </w:tc>
      </w:tr>
      <w:tr w:rsidR="00EF45EF" w:rsidRPr="00EF45EF" w14:paraId="5387A2A8" w14:textId="77777777" w:rsidTr="00EF45EF">
        <w:trPr>
          <w:trHeight w:val="274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6A4A6A0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Wykonanie 2017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5990E08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32 626 333,75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BBC34CE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31 944 689,03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E428BE4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4 946 541,00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9FD877C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267 865,29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E43A233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10 232 464,00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3B2458F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8 813 594,46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9236048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7 684 224,28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D31821F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3 716 765,26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F59C28A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681 644,72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1891BD3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367 326,74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3FD3282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314 317,98</w:t>
            </w:r>
          </w:p>
        </w:tc>
      </w:tr>
      <w:tr w:rsidR="00EF45EF" w:rsidRPr="00EF45EF" w14:paraId="7E054691" w14:textId="77777777" w:rsidTr="00EF45EF">
        <w:trPr>
          <w:trHeight w:val="274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577E392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Wykonanie 2018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3621807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36 376 274,62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540A307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34 245 987,05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BBB1F42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5 411 746,00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4AAE70A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351 974,92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B6E5015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10 721 341,00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2033396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8 322 115,73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FDEC201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9 438 809,40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FC58944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4 993 959,26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82FCB92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2 130 287,57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CA18005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500 070,47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AB933CF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1 630 217,10</w:t>
            </w:r>
          </w:p>
        </w:tc>
      </w:tr>
      <w:tr w:rsidR="00EF45EF" w:rsidRPr="00EF45EF" w14:paraId="525D4D30" w14:textId="77777777" w:rsidTr="00EF45EF">
        <w:trPr>
          <w:trHeight w:val="274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B7115A0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Wykonanie 2019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C5752CC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40 284 029,81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D103460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38 922 269,85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1B61FAA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5 968 838,00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2E99FF7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418 726,18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7AA8D16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11 117 727,00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4F37455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11 632 793,91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C2DE15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9 779 184,76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0CEB979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5 252 449,07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5AE3BBD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1 361 759,96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83680E7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108 223,94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DFBDD15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1 179 704,64</w:t>
            </w:r>
          </w:p>
        </w:tc>
      </w:tr>
      <w:tr w:rsidR="00EF45EF" w:rsidRPr="00EF45EF" w14:paraId="4C53E8FD" w14:textId="77777777" w:rsidTr="00EF45EF">
        <w:trPr>
          <w:trHeight w:val="274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0670D1E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Wykonanie 2020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C6F1A34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45 545 464,17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D4D22B7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39 027 279,03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339C0FE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5 638 506,00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9AD8327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237 076,23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08D2F76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10 932 046,00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3626F80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11 963 191,85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25C4CBB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10 256 458,95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9F86EF6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5 322 636,87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C5A2B7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6 518 185,14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B002E08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480 536,00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0F2C3F3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6 006 427,61</w:t>
            </w:r>
          </w:p>
        </w:tc>
      </w:tr>
      <w:tr w:rsidR="00EF45EF" w:rsidRPr="00EF45EF" w14:paraId="1CA45C56" w14:textId="77777777" w:rsidTr="00EF45EF">
        <w:trPr>
          <w:trHeight w:val="274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A1E1617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Plan 3 kw. 2021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F424492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42 633 486,06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C4D9B89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38 632 466,89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854B268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5 753 030,00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44D1F3E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175 000,00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DB450BC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11 479 898,00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98A1383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11 530 417,28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11B72EA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9 694 121,61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5144B2F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4 760 000,00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6950B31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4 001 019,17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EDB045B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277 000,00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34301AE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3 623 124,28</w:t>
            </w:r>
          </w:p>
        </w:tc>
      </w:tr>
      <w:tr w:rsidR="00EF45EF" w:rsidRPr="00EF45EF" w14:paraId="50428B01" w14:textId="77777777" w:rsidTr="00EF45EF">
        <w:trPr>
          <w:trHeight w:val="274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87706D6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Wykonanie 2021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94E3767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49 310 359,54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8B04755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43 270 135,17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DAD4458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6 227 268,00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B23D437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200 564,39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890F95B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12 386 695,00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CBAD474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11 796 265,52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675290C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12 659 342,26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7B4B96F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6 813 797,55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B3A8568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6 040 224,37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F1CB575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303 965,00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B6A18B5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5 721 988,73</w:t>
            </w:r>
          </w:p>
        </w:tc>
      </w:tr>
      <w:tr w:rsidR="00EF45EF" w:rsidRPr="00EF45EF" w14:paraId="1320209C" w14:textId="77777777" w:rsidTr="00EF45EF">
        <w:trPr>
          <w:trHeight w:val="274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3DB887F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2022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8102F87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43 688 606,32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FFC1B24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37 341 520,50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5AA30C2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5 231 061,00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D1D65E8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443 501,00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BDB508A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11 480 284,00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7ADC77A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7 847 871,57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0CA6B36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12 338 802,93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07FD2EF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5 602 735,00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2CBC5E8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6 347 085,82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E744022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414 000,00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CCD180A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5 920 795,82</w:t>
            </w:r>
          </w:p>
        </w:tc>
      </w:tr>
      <w:tr w:rsidR="00EF45EF" w:rsidRPr="00EF45EF" w14:paraId="299BBDB1" w14:textId="77777777" w:rsidTr="00EF45EF">
        <w:trPr>
          <w:trHeight w:val="274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28FC694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2023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0C207A9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43 294 429,43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EACCDD0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35 170 774,85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660824D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5 424 610,00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F73805D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459 911,00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D10590F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11 974 966,00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7357628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4 885 277,17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902B0FA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12 426 010,68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74C3580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5 638 169,00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1AD1857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8 123 654,58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88B74DB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1 250 000,00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90ED8B0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6 873 654,58</w:t>
            </w:r>
          </w:p>
        </w:tc>
      </w:tr>
      <w:tr w:rsidR="00EF45EF" w:rsidRPr="00EF45EF" w14:paraId="08AE8A75" w14:textId="77777777" w:rsidTr="00EF45EF">
        <w:trPr>
          <w:trHeight w:val="274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6C8FC67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2024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787D1BB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41 908 384,00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085FCBA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35 809 700,00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F3D46E9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5 614 472,00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CD61C3C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476 007,00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D05D722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12 394 090,00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41AE2B5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4 262 451,00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6780BCE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13 062 680,00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6698D57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6 039 841,00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A602296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6 098 684,00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51BC87B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550 000,00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5E6F76B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5 548 684,00</w:t>
            </w:r>
          </w:p>
        </w:tc>
      </w:tr>
      <w:tr w:rsidR="00EF45EF" w:rsidRPr="00EF45EF" w14:paraId="044CB3C4" w14:textId="77777777" w:rsidTr="00EF45EF">
        <w:trPr>
          <w:trHeight w:val="274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B026207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2025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57770E0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39 484 709,00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231FC0C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36 673 525,00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29F1473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5 782 906,00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BE0738A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490 288,00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CBD6766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12 765 912,00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9348DF9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4 390 324,00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0373BBD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13 244 095,00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1FB7091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6 061 000,00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61A3947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2 811 184,00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7142107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350 000,00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A43C0EB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2 461 184,00</w:t>
            </w:r>
          </w:p>
        </w:tc>
      </w:tr>
      <w:tr w:rsidR="00EF45EF" w:rsidRPr="00EF45EF" w14:paraId="65FD9D46" w14:textId="77777777" w:rsidTr="00EF45EF">
        <w:trPr>
          <w:trHeight w:val="274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D99291E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2026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7CB1F3E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38 051 779,00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67A61F7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37 751 779,00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00D35C5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5 956 393,00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5D495C5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504 996,00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78259D1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13 148 890,00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EBC8A0E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4 500 082,00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20920D6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13 641 418,00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33DA55B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6 190 887,00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EFD7850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300 000,00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CFD7040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300 000,00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1C82343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0,00</w:t>
            </w:r>
          </w:p>
        </w:tc>
      </w:tr>
      <w:tr w:rsidR="00EF45EF" w:rsidRPr="00EF45EF" w14:paraId="5C79B3FC" w14:textId="77777777" w:rsidTr="00EF45EF">
        <w:trPr>
          <w:trHeight w:val="274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D8781C3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2027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289EEEE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39 161 832,00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09FF92D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38 861 832,00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4270F95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6 135 085,00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98DB7F9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520 146,00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CD79436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13 543 357,00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55DC3C5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4 612 585,00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92C22A1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14 050 659,00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D392798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6 376 614,00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4B0D966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300 000,00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F90D61A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300 000,00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2727830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0,00</w:t>
            </w:r>
          </w:p>
        </w:tc>
      </w:tr>
      <w:tr w:rsidR="00EF45EF" w:rsidRPr="00EF45EF" w14:paraId="02E7BA2E" w14:textId="77777777" w:rsidTr="00EF45EF">
        <w:trPr>
          <w:trHeight w:val="274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3FAAFA0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2028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330683E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40 004 624,00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31BC133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40 004 624,00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ACFC7F4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6 319 137,00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036A0F3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535 751,00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AC964CB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13 949 657,00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B2C8369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4 727 899,00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5BA0772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14 472 180,00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CBC7204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6 567 912,00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46EAF83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55006F0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A26F091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0,00</w:t>
            </w:r>
          </w:p>
        </w:tc>
      </w:tr>
      <w:tr w:rsidR="00EF45EF" w:rsidRPr="00EF45EF" w14:paraId="05D737A5" w14:textId="77777777" w:rsidTr="00EF45EF">
        <w:trPr>
          <w:trHeight w:val="274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EDE1F7A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2029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A6A379A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41 181 123,00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7E40D33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41 181 123,00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2DB39EA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6 508 711,00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F499E6D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551 823,00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64F7BF7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14 368 147,00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2536756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4 846 097,00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4AFEEFC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14 906 345,00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C7021D9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6 764 950,00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4CF6CAD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48929F3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D1B27EB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0,00</w:t>
            </w:r>
          </w:p>
        </w:tc>
      </w:tr>
      <w:tr w:rsidR="00EF45EF" w:rsidRPr="00EF45EF" w14:paraId="369177C5" w14:textId="77777777" w:rsidTr="00EF45EF">
        <w:trPr>
          <w:trHeight w:val="274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C7E5D2E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2030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6C975F2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42 392 326,00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9BE7C48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42 392 326,00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BB2DF47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6 703 973,00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82C69DB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568 378,00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AE5BFD7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14 799 191,00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AFD674E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4 967 249,00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671111F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15 353 535,00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AAAC0C9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6 967 898,00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3B28F6D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435091D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1AB6012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0,00</w:t>
            </w:r>
          </w:p>
        </w:tc>
      </w:tr>
      <w:tr w:rsidR="00EF45EF" w:rsidRPr="00EF45EF" w14:paraId="22A2BD6F" w14:textId="77777777" w:rsidTr="00EF45EF">
        <w:trPr>
          <w:trHeight w:val="274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5AC8342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2031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634216A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43 639 260,00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8F2C050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43 639 260,00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3C8B0F9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6 905 092,00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53A4095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585 429,00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6CC8558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15 243 167,00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F246C7D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5 091 430,00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362EA5A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15 814 142,00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4C54ABF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7 176 935,00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FD1693D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FBF19B6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14A18B5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0,00</w:t>
            </w:r>
          </w:p>
        </w:tc>
      </w:tr>
      <w:tr w:rsidR="00EF45EF" w:rsidRPr="00EF45EF" w14:paraId="25DC8780" w14:textId="77777777" w:rsidTr="00EF45EF">
        <w:trPr>
          <w:trHeight w:val="274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84A1175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2032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C8C8FF2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44 922 981,00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77AF39C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44 922 981,00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2E06018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7 112 245,00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4D349F0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602 992,00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8C8787F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15 700 462,00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DC360B9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5 218 716,00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B628914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16 288 566,00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E317F02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7 392 243,00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BE25926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582F686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C3845DA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0,00</w:t>
            </w:r>
          </w:p>
        </w:tc>
      </w:tr>
      <w:tr w:rsidR="00EF45EF" w:rsidRPr="00EF45EF" w14:paraId="67FD54C8" w14:textId="77777777" w:rsidTr="00EF45EF">
        <w:trPr>
          <w:trHeight w:val="274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8470209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2033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725C026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46 244 577,00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E496A70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46 244 577,00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185359C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7 325 612,00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E66834E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621 082,00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DC814D0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16 171 476,00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FD3425D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5 349 184,00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6A5923F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16 777 223,00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8E85807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7 614 010,00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485AF8D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7AC981B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353FC28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0,00</w:t>
            </w:r>
          </w:p>
        </w:tc>
      </w:tr>
      <w:tr w:rsidR="00EF45EF" w:rsidRPr="00EF45EF" w14:paraId="3D79E14A" w14:textId="77777777" w:rsidTr="00EF45EF">
        <w:trPr>
          <w:trHeight w:val="274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CAA7D14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2034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38D7535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47 605 168,00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4D63F5B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47 605 168,00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A495C60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7 545 380,00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B69B24E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639 714,00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0EA359A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16 656 620,00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4171191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5 482 914,00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4099922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17 280 539,00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F445C54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7 842 431,00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C96FE72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7AC4609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707B364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0,00</w:t>
            </w:r>
          </w:p>
        </w:tc>
      </w:tr>
      <w:tr w:rsidR="00EF45EF" w:rsidRPr="00EF45EF" w14:paraId="784E1FBC" w14:textId="77777777" w:rsidTr="00EF45EF">
        <w:trPr>
          <w:trHeight w:val="274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7C4A52F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2035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E01B2A0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49 005 908,00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22E6098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49 005 908,00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83C711A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7 771 742,00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1CBA9AC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658 906,00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D38D9F0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17 156 319,00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90DBDB5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5 619 986,00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F338359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17 798 955,00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642C8D2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8 077 704,00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B1EF1D0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D2F8404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2E863EC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0,00</w:t>
            </w:r>
          </w:p>
        </w:tc>
      </w:tr>
      <w:tr w:rsidR="00EF45EF" w:rsidRPr="00EF45EF" w14:paraId="2E69F8E9" w14:textId="77777777" w:rsidTr="00EF45EF">
        <w:trPr>
          <w:trHeight w:val="274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82468AE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2036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7D0BEF0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50 447 985,00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E39F452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50 447 985,00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05EE6A7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8 004 894,00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3C347B2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678 673,00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5A245E4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17 671 008,00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D600796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5 760 486,00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80FAB1B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18 332 924,00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C240BB1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8 320 035,00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DE159D3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93FA2EE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95A75E7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0,00</w:t>
            </w:r>
          </w:p>
        </w:tc>
      </w:tr>
      <w:tr w:rsidR="00EF45EF" w:rsidRPr="00EF45EF" w14:paraId="07619D4F" w14:textId="77777777" w:rsidTr="00EF45EF">
        <w:trPr>
          <w:trHeight w:val="274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27EBBE4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2037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2FAEAFA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51 932 623,00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F1547CC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51 932 623,00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E7021D1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8 245 041,00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ECE3E6C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699 033,00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93D7381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18 201 139,00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584CD2A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5 904 498,00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2BFB207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18 882 912,00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F1D945A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8 569 636,00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CD12A6C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F553019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2231822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0,00</w:t>
            </w:r>
          </w:p>
        </w:tc>
      </w:tr>
      <w:tr w:rsidR="00EF45EF" w:rsidRPr="00EF45EF" w14:paraId="5537578F" w14:textId="77777777" w:rsidTr="00EF45EF">
        <w:trPr>
          <w:trHeight w:val="274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6DC81B7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2038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4693528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53 461 079,00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328F3AF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53 461 079,00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519443B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8 492 392,00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55B8C75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720 004,00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4285C9E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18 747 173,00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B75D365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6 052 111,00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23B93CC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19 449 399,00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2A1C53D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8 826 725,00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3187D9D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D97E2AD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6DFDD3E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0,00</w:t>
            </w:r>
          </w:p>
        </w:tc>
      </w:tr>
      <w:tr w:rsidR="00EF45EF" w:rsidRPr="00EF45EF" w14:paraId="545263DF" w14:textId="77777777" w:rsidTr="00EF45EF">
        <w:trPr>
          <w:trHeight w:val="274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726E017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2039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96FB5B6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55 034 651,00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D9ADB6A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55 034 651,00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8E03240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8 747 164,00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BF47255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741 604,00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BD2D962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19 309 588,00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2EA486A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5 203 413,00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0E8CCBE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20 032 882,00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E0384BD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9 091 527,00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8084032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F938977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A0D8920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0,00</w:t>
            </w:r>
          </w:p>
        </w:tc>
      </w:tr>
      <w:tr w:rsidR="00EF45EF" w:rsidRPr="00EF45EF" w14:paraId="3BDA1AEA" w14:textId="77777777" w:rsidTr="00EF45EF">
        <w:trPr>
          <w:trHeight w:val="274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7CE3448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2040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CB898EE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56 654 673,00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0CFB629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56 654 673,00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B8BF241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9 009 579,00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2D9534D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763 852,00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65D607A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19 888 876,00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74B084E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6 358 499,00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48A65F6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20 633 867,00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C766F19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9 364 272,00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690FF07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3948D6E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5027F4A" w14:textId="77777777" w:rsidR="00EF45EF" w:rsidRPr="00EF45EF" w:rsidRDefault="00EF45EF" w:rsidP="00EF45E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EF45E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0,00</w:t>
            </w:r>
          </w:p>
        </w:tc>
      </w:tr>
    </w:tbl>
    <w:p w14:paraId="450E2AF2" w14:textId="23F55D61" w:rsidR="00EF45EF" w:rsidRDefault="00EF45EF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  <w:sectPr w:rsidR="00EF45EF">
          <w:footerReference w:type="default" r:id="rId8"/>
          <w:endnotePr>
            <w:numFmt w:val="decimal"/>
          </w:endnotePr>
          <w:pgSz w:w="11906" w:h="16838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tbl>
      <w:tblPr>
        <w:tblW w:w="18419" w:type="dxa"/>
        <w:tblInd w:w="-63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5"/>
        <w:gridCol w:w="4540"/>
        <w:gridCol w:w="1481"/>
        <w:gridCol w:w="566"/>
        <w:gridCol w:w="566"/>
        <w:gridCol w:w="1408"/>
        <w:gridCol w:w="1269"/>
        <w:gridCol w:w="1399"/>
        <w:gridCol w:w="482"/>
        <w:gridCol w:w="146"/>
        <w:gridCol w:w="138"/>
        <w:gridCol w:w="479"/>
        <w:gridCol w:w="858"/>
        <w:gridCol w:w="146"/>
        <w:gridCol w:w="245"/>
        <w:gridCol w:w="229"/>
        <w:gridCol w:w="160"/>
        <w:gridCol w:w="468"/>
        <w:gridCol w:w="160"/>
        <w:gridCol w:w="362"/>
        <w:gridCol w:w="39"/>
        <w:gridCol w:w="283"/>
        <w:gridCol w:w="149"/>
        <w:gridCol w:w="160"/>
        <w:gridCol w:w="471"/>
        <w:gridCol w:w="160"/>
        <w:gridCol w:w="1123"/>
        <w:gridCol w:w="196"/>
      </w:tblGrid>
      <w:tr w:rsidR="00DF7387" w:rsidRPr="00DF7387" w14:paraId="728216D4" w14:textId="77777777" w:rsidTr="00DF7387">
        <w:trPr>
          <w:trHeight w:val="255"/>
        </w:trPr>
        <w:tc>
          <w:tcPr>
            <w:tcW w:w="14688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3F07AD" w14:textId="77777777" w:rsidR="00DF7387" w:rsidRPr="00DF7387" w:rsidRDefault="00DF7387" w:rsidP="00DF7387">
            <w:pPr>
              <w:jc w:val="left"/>
              <w:rPr>
                <w:sz w:val="20"/>
                <w:szCs w:val="20"/>
                <w:lang w:bidi="ar-SA"/>
              </w:rPr>
            </w:pPr>
            <w:bookmarkStart w:id="0" w:name="RANGE!A1:AB42"/>
            <w:bookmarkEnd w:id="0"/>
          </w:p>
        </w:tc>
        <w:tc>
          <w:tcPr>
            <w:tcW w:w="353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A1639DC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DF7387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1B687BD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DF7387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</w:tr>
      <w:tr w:rsidR="00DF7387" w:rsidRPr="00DF7387" w14:paraId="721FC384" w14:textId="77777777" w:rsidTr="00DF7387">
        <w:trPr>
          <w:trHeight w:val="345"/>
        </w:trPr>
        <w:tc>
          <w:tcPr>
            <w:tcW w:w="14459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3B2B390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32"/>
                <w:szCs w:val="32"/>
                <w:lang w:bidi="ar-SA"/>
              </w:rPr>
            </w:pPr>
            <w:r w:rsidRPr="00DF7387">
              <w:rPr>
                <w:rFonts w:ascii="Arial" w:hAnsi="Arial" w:cs="Arial"/>
                <w:b/>
                <w:bCs/>
                <w:i/>
                <w:iCs/>
                <w:color w:val="000000"/>
                <w:sz w:val="32"/>
                <w:szCs w:val="32"/>
                <w:lang w:bidi="ar-SA"/>
              </w:rPr>
              <w:t>Wykaz przedsięwzięć do WPF</w:t>
            </w:r>
          </w:p>
        </w:tc>
        <w:tc>
          <w:tcPr>
            <w:tcW w:w="141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99F4831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color w:val="000000"/>
                <w:sz w:val="24"/>
                <w:lang w:bidi="ar-SA"/>
              </w:rPr>
            </w:pPr>
            <w:r w:rsidRPr="00DF7387">
              <w:rPr>
                <w:rFonts w:ascii="Arial" w:hAnsi="Arial" w:cs="Arial"/>
                <w:color w:val="000000"/>
                <w:sz w:val="24"/>
                <w:lang w:bidi="ar-SA"/>
              </w:rPr>
              <w:t> </w:t>
            </w:r>
          </w:p>
        </w:tc>
        <w:tc>
          <w:tcPr>
            <w:tcW w:w="234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A1786F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color w:val="000000"/>
                <w:sz w:val="24"/>
                <w:lang w:bidi="ar-SA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396253F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DF7387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</w:tr>
      <w:tr w:rsidR="00DF7387" w:rsidRPr="00DF7387" w14:paraId="3C6354CC" w14:textId="77777777" w:rsidTr="00DF7387">
        <w:trPr>
          <w:trHeight w:val="825"/>
        </w:trPr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9C92CB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</w:p>
        </w:tc>
        <w:tc>
          <w:tcPr>
            <w:tcW w:w="11650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CB848B1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lang w:bidi="ar-SA"/>
              </w:rPr>
            </w:pPr>
            <w:r w:rsidRPr="00DF7387">
              <w:rPr>
                <w:rFonts w:ascii="Arial" w:hAnsi="Arial" w:cs="Arial"/>
                <w:b/>
                <w:bCs/>
                <w:color w:val="000000"/>
                <w:sz w:val="24"/>
                <w:lang w:bidi="ar-SA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C98B10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lang w:bidi="ar-SA"/>
              </w:rPr>
            </w:pPr>
          </w:p>
        </w:tc>
        <w:tc>
          <w:tcPr>
            <w:tcW w:w="360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868ABE6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color w:val="000000"/>
                <w:sz w:val="24"/>
                <w:lang w:bidi="ar-SA"/>
              </w:rPr>
            </w:pPr>
            <w:r w:rsidRPr="00DF7387">
              <w:rPr>
                <w:rFonts w:ascii="Arial" w:hAnsi="Arial" w:cs="Arial"/>
                <w:color w:val="000000"/>
                <w:sz w:val="24"/>
                <w:lang w:bidi="ar-SA"/>
              </w:rPr>
              <w:t> </w:t>
            </w:r>
          </w:p>
          <w:p w14:paraId="11BFC45E" w14:textId="27C695AC" w:rsidR="00DF7387" w:rsidRPr="00DF7387" w:rsidRDefault="00DF7387" w:rsidP="00DF7387">
            <w:pPr>
              <w:jc w:val="left"/>
              <w:rPr>
                <w:rFonts w:ascii="Arial" w:hAnsi="Arial" w:cs="Arial"/>
                <w:color w:val="000000"/>
                <w:sz w:val="24"/>
                <w:lang w:bidi="ar-SA"/>
              </w:rPr>
            </w:pPr>
            <w:r w:rsidRPr="00DF7387">
              <w:rPr>
                <w:rFonts w:ascii="Arial" w:hAnsi="Arial" w:cs="Arial"/>
                <w:color w:val="000000"/>
                <w:sz w:val="24"/>
                <w:lang w:bidi="ar-SA"/>
              </w:rPr>
              <w:t> </w:t>
            </w:r>
          </w:p>
          <w:p w14:paraId="37A3BF7B" w14:textId="4DF0D09A" w:rsidR="00DF7387" w:rsidRPr="00DF7387" w:rsidRDefault="00DF7387" w:rsidP="00DF7387">
            <w:pPr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DF7387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 xml:space="preserve">Załącznik nr 2 do Uchwały nr 807/XLV/22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 xml:space="preserve">         </w:t>
            </w:r>
            <w:r w:rsidRPr="00DF7387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Rady Miejskiej Węglińca z dnia 24.02.2022r.</w:t>
            </w:r>
          </w:p>
        </w:tc>
        <w:tc>
          <w:tcPr>
            <w:tcW w:w="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F59FB0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</w:p>
        </w:tc>
        <w:tc>
          <w:tcPr>
            <w:tcW w:w="1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CFBD9C9" w14:textId="77777777" w:rsidR="00DF7387" w:rsidRPr="00DF7387" w:rsidRDefault="00DF7387" w:rsidP="00DF7387">
            <w:pPr>
              <w:jc w:val="left"/>
              <w:rPr>
                <w:rFonts w:ascii="Arial" w:hAnsi="Arial" w:cs="Arial"/>
                <w:color w:val="000000"/>
                <w:sz w:val="24"/>
                <w:lang w:bidi="ar-SA"/>
              </w:rPr>
            </w:pPr>
          </w:p>
        </w:tc>
        <w:tc>
          <w:tcPr>
            <w:tcW w:w="11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DECC5C" w14:textId="77777777" w:rsidR="00DF7387" w:rsidRPr="00DF7387" w:rsidRDefault="00DF7387" w:rsidP="00DF7387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252C52F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DF7387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</w:tr>
      <w:tr w:rsidR="00DF7387" w:rsidRPr="00DF7387" w14:paraId="1B3C0514" w14:textId="77777777" w:rsidTr="00DF7387">
        <w:trPr>
          <w:trHeight w:val="72"/>
        </w:trPr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B8DCD8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</w:p>
        </w:tc>
        <w:tc>
          <w:tcPr>
            <w:tcW w:w="11650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3FD26EE" w14:textId="77777777" w:rsidR="00DF7387" w:rsidRPr="00DF7387" w:rsidRDefault="00DF7387" w:rsidP="00DF7387">
            <w:pPr>
              <w:jc w:val="left"/>
              <w:rPr>
                <w:rFonts w:ascii="Arial" w:hAnsi="Arial" w:cs="Arial"/>
                <w:b/>
                <w:bCs/>
                <w:color w:val="000000"/>
                <w:sz w:val="24"/>
                <w:lang w:bidi="ar-SA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CB57D9" w14:textId="77777777" w:rsidR="00DF7387" w:rsidRPr="00DF7387" w:rsidRDefault="00DF7387" w:rsidP="00DF7387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379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0F5DC13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color w:val="000000"/>
                <w:sz w:val="24"/>
                <w:lang w:bidi="ar-SA"/>
              </w:rPr>
            </w:pPr>
            <w:r w:rsidRPr="00DF7387">
              <w:rPr>
                <w:rFonts w:ascii="Arial" w:hAnsi="Arial" w:cs="Arial"/>
                <w:color w:val="000000"/>
                <w:sz w:val="24"/>
                <w:lang w:bidi="ar-SA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08A03D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color w:val="000000"/>
                <w:sz w:val="24"/>
                <w:lang w:bidi="ar-SA"/>
              </w:rPr>
            </w:pPr>
          </w:p>
        </w:tc>
        <w:tc>
          <w:tcPr>
            <w:tcW w:w="4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F82E1D" w14:textId="77777777" w:rsidR="00DF7387" w:rsidRPr="00DF7387" w:rsidRDefault="00DF7387" w:rsidP="00DF7387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0DBBDE" w14:textId="77777777" w:rsidR="00DF7387" w:rsidRPr="00DF7387" w:rsidRDefault="00DF7387" w:rsidP="00DF7387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ED095E" w14:textId="77777777" w:rsidR="00DF7387" w:rsidRPr="00DF7387" w:rsidRDefault="00DF7387" w:rsidP="00DF7387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8D2D31" w14:textId="77777777" w:rsidR="00DF7387" w:rsidRPr="00DF7387" w:rsidRDefault="00DF7387" w:rsidP="00DF7387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0BAD08" w14:textId="77777777" w:rsidR="00DF7387" w:rsidRPr="00DF7387" w:rsidRDefault="00DF7387" w:rsidP="00DF7387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4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F9EC0A" w14:textId="77777777" w:rsidR="00DF7387" w:rsidRPr="00DF7387" w:rsidRDefault="00DF7387" w:rsidP="00DF7387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E11731" w14:textId="77777777" w:rsidR="00DF7387" w:rsidRPr="00DF7387" w:rsidRDefault="00DF7387" w:rsidP="00DF7387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43B1A7" w14:textId="77777777" w:rsidR="00DF7387" w:rsidRPr="00DF7387" w:rsidRDefault="00DF7387" w:rsidP="00DF7387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A034170" w14:textId="77777777" w:rsidR="00DF7387" w:rsidRPr="00DF7387" w:rsidRDefault="00DF7387" w:rsidP="00DF7387">
            <w:pPr>
              <w:jc w:val="left"/>
              <w:rPr>
                <w:rFonts w:ascii="Arial" w:hAnsi="Arial" w:cs="Arial"/>
                <w:color w:val="000000"/>
                <w:sz w:val="24"/>
                <w:lang w:bidi="ar-SA"/>
              </w:rPr>
            </w:pPr>
          </w:p>
        </w:tc>
        <w:tc>
          <w:tcPr>
            <w:tcW w:w="11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F2437F" w14:textId="77777777" w:rsidR="00DF7387" w:rsidRPr="00DF7387" w:rsidRDefault="00DF7387" w:rsidP="00DF7387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E1448DC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DF7387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</w:tr>
      <w:tr w:rsidR="00DF7387" w:rsidRPr="00DF7387" w14:paraId="0AB3BE49" w14:textId="77777777" w:rsidTr="00DF7387">
        <w:trPr>
          <w:trHeight w:val="330"/>
        </w:trPr>
        <w:tc>
          <w:tcPr>
            <w:tcW w:w="1268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9B8C22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</w:p>
        </w:tc>
        <w:tc>
          <w:tcPr>
            <w:tcW w:w="1379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25BD336" w14:textId="77777777" w:rsidR="00DF7387" w:rsidRPr="00DF7387" w:rsidRDefault="00DF7387" w:rsidP="00DF7387">
            <w:pPr>
              <w:jc w:val="left"/>
              <w:rPr>
                <w:rFonts w:ascii="Arial" w:hAnsi="Arial" w:cs="Arial"/>
                <w:color w:val="000000"/>
                <w:sz w:val="24"/>
                <w:lang w:bidi="ar-SA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C296D0" w14:textId="77777777" w:rsidR="00DF7387" w:rsidRPr="00DF7387" w:rsidRDefault="00DF7387" w:rsidP="00DF7387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94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B37845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DF7387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kwoty w zł</w:t>
            </w:r>
          </w:p>
        </w:tc>
        <w:tc>
          <w:tcPr>
            <w:tcW w:w="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19EDB3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</w:p>
        </w:tc>
        <w:tc>
          <w:tcPr>
            <w:tcW w:w="1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3C09E75" w14:textId="77777777" w:rsidR="00DF7387" w:rsidRPr="00DF7387" w:rsidRDefault="00DF7387" w:rsidP="00DF7387">
            <w:pPr>
              <w:jc w:val="left"/>
              <w:rPr>
                <w:rFonts w:ascii="Arial" w:hAnsi="Arial" w:cs="Arial"/>
                <w:color w:val="000000"/>
                <w:sz w:val="24"/>
                <w:lang w:bidi="ar-SA"/>
              </w:rPr>
            </w:pPr>
          </w:p>
        </w:tc>
        <w:tc>
          <w:tcPr>
            <w:tcW w:w="11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8BAB58" w14:textId="77777777" w:rsidR="00DF7387" w:rsidRPr="00DF7387" w:rsidRDefault="00DF7387" w:rsidP="00DF7387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C393BB1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DF7387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</w:tr>
      <w:tr w:rsidR="00DF7387" w:rsidRPr="00DF7387" w14:paraId="1E885B63" w14:textId="77777777" w:rsidTr="00DF7387">
        <w:trPr>
          <w:trHeight w:val="53"/>
        </w:trPr>
        <w:tc>
          <w:tcPr>
            <w:tcW w:w="14459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97A6DA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</w:p>
        </w:tc>
        <w:tc>
          <w:tcPr>
            <w:tcW w:w="1418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0E8B2BD" w14:textId="77777777" w:rsidR="00DF7387" w:rsidRPr="00DF7387" w:rsidRDefault="00DF7387" w:rsidP="00DF7387">
            <w:pPr>
              <w:jc w:val="left"/>
              <w:rPr>
                <w:rFonts w:ascii="Arial" w:hAnsi="Arial" w:cs="Arial"/>
                <w:color w:val="000000"/>
                <w:sz w:val="24"/>
                <w:lang w:bidi="ar-SA"/>
              </w:rPr>
            </w:pPr>
          </w:p>
        </w:tc>
        <w:tc>
          <w:tcPr>
            <w:tcW w:w="234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1DE9AF" w14:textId="77777777" w:rsidR="00DF7387" w:rsidRPr="00DF7387" w:rsidRDefault="00DF7387" w:rsidP="00DF7387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89A9D11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DF7387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</w:tr>
      <w:tr w:rsidR="00DF7387" w:rsidRPr="00DF7387" w14:paraId="761158CF" w14:textId="77777777" w:rsidTr="00DF7387">
        <w:trPr>
          <w:trHeight w:val="510"/>
        </w:trPr>
        <w:tc>
          <w:tcPr>
            <w:tcW w:w="7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026A001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DF7387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L.p.</w:t>
            </w:r>
          </w:p>
        </w:tc>
        <w:tc>
          <w:tcPr>
            <w:tcW w:w="46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4D54BAA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DF7387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Nazwa i cel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5C471A1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DF7387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Jednostka odpowiedzialna lub koordynująca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C480228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DF7387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Okres realizacji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1879C1D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DF7387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Łączne nakłady finansowe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7CC772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DF7387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Limit 2022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FFC421F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DF7387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Limit 2023</w:t>
            </w:r>
          </w:p>
        </w:tc>
        <w:tc>
          <w:tcPr>
            <w:tcW w:w="1275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B8173B5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DF7387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Limit 2024</w:t>
            </w:r>
          </w:p>
        </w:tc>
        <w:tc>
          <w:tcPr>
            <w:tcW w:w="127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040B56E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DF7387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Limit 2025</w:t>
            </w:r>
          </w:p>
        </w:tc>
        <w:tc>
          <w:tcPr>
            <w:tcW w:w="1418" w:type="dxa"/>
            <w:gridSpan w:val="6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D7D0C29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DF7387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Limit zobowiązań</w:t>
            </w:r>
          </w:p>
        </w:tc>
        <w:tc>
          <w:tcPr>
            <w:tcW w:w="234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485A83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FC5105B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DF7387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</w:tr>
      <w:tr w:rsidR="00DF7387" w:rsidRPr="00DF7387" w14:paraId="645EDE3C" w14:textId="77777777" w:rsidTr="00DF7387">
        <w:trPr>
          <w:trHeight w:val="405"/>
        </w:trPr>
        <w:tc>
          <w:tcPr>
            <w:tcW w:w="7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288F0D1" w14:textId="77777777" w:rsidR="00DF7387" w:rsidRPr="00DF7387" w:rsidRDefault="00DF7387" w:rsidP="00DF7387">
            <w:pPr>
              <w:jc w:val="lef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</w:p>
        </w:tc>
        <w:tc>
          <w:tcPr>
            <w:tcW w:w="4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8B3FE5" w14:textId="77777777" w:rsidR="00DF7387" w:rsidRPr="00DF7387" w:rsidRDefault="00DF7387" w:rsidP="00DF7387">
            <w:pPr>
              <w:jc w:val="lef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1EEFFC" w14:textId="77777777" w:rsidR="00DF7387" w:rsidRPr="00DF7387" w:rsidRDefault="00DF7387" w:rsidP="00DF7387">
            <w:pPr>
              <w:jc w:val="lef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CE96E70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DF7387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23E9B01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DF7387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do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6CD2073" w14:textId="77777777" w:rsidR="00DF7387" w:rsidRPr="00DF7387" w:rsidRDefault="00DF7387" w:rsidP="00DF7387">
            <w:pPr>
              <w:jc w:val="lef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662A044" w14:textId="77777777" w:rsidR="00DF7387" w:rsidRPr="00DF7387" w:rsidRDefault="00DF7387" w:rsidP="00DF7387">
            <w:pPr>
              <w:jc w:val="lef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</w:p>
        </w:tc>
        <w:tc>
          <w:tcPr>
            <w:tcW w:w="1418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AB04EE" w14:textId="77777777" w:rsidR="00DF7387" w:rsidRPr="00DF7387" w:rsidRDefault="00DF7387" w:rsidP="00DF7387">
            <w:pPr>
              <w:jc w:val="lef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</w:p>
        </w:tc>
        <w:tc>
          <w:tcPr>
            <w:tcW w:w="1275" w:type="dxa"/>
            <w:gridSpan w:val="4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E8E918" w14:textId="77777777" w:rsidR="00DF7387" w:rsidRPr="00DF7387" w:rsidRDefault="00DF7387" w:rsidP="00DF7387">
            <w:pPr>
              <w:jc w:val="lef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</w:p>
        </w:tc>
        <w:tc>
          <w:tcPr>
            <w:tcW w:w="1276" w:type="dxa"/>
            <w:gridSpan w:val="3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42EDE7" w14:textId="77777777" w:rsidR="00DF7387" w:rsidRPr="00DF7387" w:rsidRDefault="00DF7387" w:rsidP="00DF7387">
            <w:pPr>
              <w:jc w:val="lef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</w:p>
        </w:tc>
        <w:tc>
          <w:tcPr>
            <w:tcW w:w="1418" w:type="dxa"/>
            <w:gridSpan w:val="6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AD6286" w14:textId="77777777" w:rsidR="00DF7387" w:rsidRPr="00DF7387" w:rsidRDefault="00DF7387" w:rsidP="00DF7387">
            <w:pPr>
              <w:jc w:val="lef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</w:p>
        </w:tc>
        <w:tc>
          <w:tcPr>
            <w:tcW w:w="234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A9A3F2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C034445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DF7387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</w:tr>
      <w:tr w:rsidR="00DF7387" w:rsidRPr="00DF7387" w14:paraId="6E291BA4" w14:textId="77777777" w:rsidTr="00DF7387">
        <w:trPr>
          <w:trHeight w:val="450"/>
        </w:trPr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6809577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</w:t>
            </w:r>
          </w:p>
        </w:tc>
        <w:tc>
          <w:tcPr>
            <w:tcW w:w="7042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DF2BEC3" w14:textId="77777777" w:rsidR="00DF7387" w:rsidRPr="00DF7387" w:rsidRDefault="00DF7387" w:rsidP="00DF7387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Wydatki na przedsięwzięcia-ogółem (1.1+1.2+1.3)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48D1216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30 836 396,83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2FBA843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10 784 904,27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B72FD1D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8 193 443,97</w:t>
            </w:r>
          </w:p>
        </w:tc>
        <w:tc>
          <w:tcPr>
            <w:tcW w:w="1275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5651528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5 840 721,00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1E96E47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2 590 721,00</w:t>
            </w:r>
          </w:p>
        </w:tc>
        <w:tc>
          <w:tcPr>
            <w:tcW w:w="1418" w:type="dxa"/>
            <w:gridSpan w:val="6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3389653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27 409 790,24</w:t>
            </w:r>
          </w:p>
        </w:tc>
        <w:tc>
          <w:tcPr>
            <w:tcW w:w="234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EBC3A5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BBD7472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DF7387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</w:tr>
      <w:tr w:rsidR="00DF7387" w:rsidRPr="00DF7387" w14:paraId="209D8B37" w14:textId="77777777" w:rsidTr="00DF7387">
        <w:trPr>
          <w:trHeight w:val="420"/>
        </w:trPr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A1667CD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1.a</w:t>
            </w:r>
          </w:p>
        </w:tc>
        <w:tc>
          <w:tcPr>
            <w:tcW w:w="7042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898FBD1" w14:textId="77777777" w:rsidR="00DF7387" w:rsidRPr="00DF7387" w:rsidRDefault="00DF7387" w:rsidP="00DF7387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- wydatki bieżące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0013A51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3 362 404,27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A273ADF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1 486 089,55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E0A6A2F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918 298,38</w:t>
            </w:r>
          </w:p>
        </w:tc>
        <w:tc>
          <w:tcPr>
            <w:tcW w:w="1275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0985995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FB147B2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418" w:type="dxa"/>
            <w:gridSpan w:val="6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F187C0F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2 404 387,93</w:t>
            </w:r>
          </w:p>
        </w:tc>
        <w:tc>
          <w:tcPr>
            <w:tcW w:w="234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5C55B1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6504617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DF7387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</w:tr>
      <w:tr w:rsidR="00DF7387" w:rsidRPr="00DF7387" w14:paraId="7F8E68A5" w14:textId="77777777" w:rsidTr="00DF7387">
        <w:trPr>
          <w:trHeight w:val="405"/>
        </w:trPr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6F292EC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1.b</w:t>
            </w:r>
          </w:p>
        </w:tc>
        <w:tc>
          <w:tcPr>
            <w:tcW w:w="7042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2FB4EB0" w14:textId="77777777" w:rsidR="00DF7387" w:rsidRPr="00DF7387" w:rsidRDefault="00DF7387" w:rsidP="00DF7387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- wydatki majątkowe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E067F71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27 473 992,56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A53F329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9 298 814,72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1A42EF4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7 275 145,59</w:t>
            </w:r>
          </w:p>
        </w:tc>
        <w:tc>
          <w:tcPr>
            <w:tcW w:w="1275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2AA3649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5 840 721,00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6F15AB8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2 590 721,00</w:t>
            </w:r>
          </w:p>
        </w:tc>
        <w:tc>
          <w:tcPr>
            <w:tcW w:w="1418" w:type="dxa"/>
            <w:gridSpan w:val="6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4323AA2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25 005 402,31</w:t>
            </w:r>
          </w:p>
        </w:tc>
        <w:tc>
          <w:tcPr>
            <w:tcW w:w="234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002102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DFF207E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DF7387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</w:tr>
      <w:tr w:rsidR="00DF7387" w:rsidRPr="00DF7387" w14:paraId="10030719" w14:textId="77777777" w:rsidTr="00DF7387">
        <w:trPr>
          <w:trHeight w:val="870"/>
        </w:trPr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5519135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1.1</w:t>
            </w:r>
          </w:p>
        </w:tc>
        <w:tc>
          <w:tcPr>
            <w:tcW w:w="7042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53C5D1E" w14:textId="77777777" w:rsidR="00DF7387" w:rsidRPr="00DF7387" w:rsidRDefault="00DF7387" w:rsidP="00DF7387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Wydatki na programy, projekty lub zadania związane z programami realizowanymi z udziałem środków, o których mowa w art.5 ust.1 pkt 2 i 3 ustawy z dnia 27 sierpnia 2009.r. o finansach publicznych (</w:t>
            </w:r>
            <w:proofErr w:type="spellStart"/>
            <w:r w:rsidRPr="00DF738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Dz.U.Nr</w:t>
            </w:r>
            <w:proofErr w:type="spellEnd"/>
            <w:r w:rsidRPr="00DF738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 xml:space="preserve"> 157, poz.1240,z późn.zm.), z tego: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7CD30F3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4 576 183,09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5DBA73C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2 479 833,03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6AB4AD0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1 428 622,97</w:t>
            </w:r>
          </w:p>
        </w:tc>
        <w:tc>
          <w:tcPr>
            <w:tcW w:w="1275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461F93D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DA34D50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418" w:type="dxa"/>
            <w:gridSpan w:val="6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CD9B9B9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3 908 456,00</w:t>
            </w:r>
          </w:p>
        </w:tc>
        <w:tc>
          <w:tcPr>
            <w:tcW w:w="234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B6C8E0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A44E49D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DF7387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</w:tr>
      <w:tr w:rsidR="00DF7387" w:rsidRPr="00DF7387" w14:paraId="387E42E0" w14:textId="77777777" w:rsidTr="00DF7387">
        <w:trPr>
          <w:trHeight w:val="405"/>
        </w:trPr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F33F610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1.1.1</w:t>
            </w:r>
          </w:p>
        </w:tc>
        <w:tc>
          <w:tcPr>
            <w:tcW w:w="7042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773B58D" w14:textId="77777777" w:rsidR="00DF7387" w:rsidRPr="00DF7387" w:rsidRDefault="00DF7387" w:rsidP="00DF7387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- wydatki bieżące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D08D815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2 631 570,27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756931E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1 092 855,55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F56B88C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893 698,38</w:t>
            </w:r>
          </w:p>
        </w:tc>
        <w:tc>
          <w:tcPr>
            <w:tcW w:w="1275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CF293C0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11AEBC4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418" w:type="dxa"/>
            <w:gridSpan w:val="6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0D38ED4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1 986 553,93</w:t>
            </w:r>
          </w:p>
        </w:tc>
        <w:tc>
          <w:tcPr>
            <w:tcW w:w="234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1B1F94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E972BF5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DF7387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</w:tr>
      <w:tr w:rsidR="00DF7387" w:rsidRPr="00DF7387" w14:paraId="6BAEFAD9" w14:textId="77777777" w:rsidTr="00DF7387">
        <w:trPr>
          <w:trHeight w:val="510"/>
        </w:trPr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ED8625D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1.1.1.1</w:t>
            </w:r>
          </w:p>
        </w:tc>
        <w:tc>
          <w:tcPr>
            <w:tcW w:w="463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E428591" w14:textId="77777777" w:rsidR="00DF7387" w:rsidRPr="00DF7387" w:rsidRDefault="00DF7387" w:rsidP="00DF7387">
            <w:pPr>
              <w:jc w:val="lef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Wysoka jakość edukacji w Gminie Węgliniec - wyrównywanie szans edukacyjnych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90AE836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proofErr w:type="spellStart"/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UGiM</w:t>
            </w:r>
            <w:proofErr w:type="spellEnd"/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 Węgliniec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27B45F8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2022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E381995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93A1E7B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454 349,30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5B014BF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196 273,45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F18C8D7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258 075,85</w:t>
            </w:r>
          </w:p>
        </w:tc>
        <w:tc>
          <w:tcPr>
            <w:tcW w:w="1275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4DDB7B2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8DD0E78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418" w:type="dxa"/>
            <w:gridSpan w:val="6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380CD29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454 349,30</w:t>
            </w:r>
          </w:p>
        </w:tc>
        <w:tc>
          <w:tcPr>
            <w:tcW w:w="234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4B873E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F903E33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DF7387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</w:tr>
      <w:tr w:rsidR="00DF7387" w:rsidRPr="00DF7387" w14:paraId="43D77E36" w14:textId="77777777" w:rsidTr="00DF7387">
        <w:trPr>
          <w:trHeight w:val="780"/>
        </w:trPr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2DA4C3F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1.1.1.2</w:t>
            </w:r>
          </w:p>
        </w:tc>
        <w:tc>
          <w:tcPr>
            <w:tcW w:w="463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BABD8A3" w14:textId="77777777" w:rsidR="00DF7387" w:rsidRPr="00DF7387" w:rsidRDefault="00DF7387" w:rsidP="00DF7387">
            <w:pPr>
              <w:jc w:val="lef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Utworzenie nowych miejsc wychowania przedszkolnego w Przedszkolu im. Świętego Mikołaja w Węglińcu - zapewnienie opieki dla dzieci z terenu Gminy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AA2D78F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proofErr w:type="spellStart"/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UGiM</w:t>
            </w:r>
            <w:proofErr w:type="spellEnd"/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 Węgliniec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434439F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2021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412E6DC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42F2CF5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485 609,89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0DCA533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240 800,00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BBA421C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5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38708F0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E6E9939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418" w:type="dxa"/>
            <w:gridSpan w:val="6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3F8DA1D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240 800,00</w:t>
            </w:r>
          </w:p>
        </w:tc>
        <w:tc>
          <w:tcPr>
            <w:tcW w:w="234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D467C9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B9E52B3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DF7387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</w:tr>
      <w:tr w:rsidR="00DF7387" w:rsidRPr="00DF7387" w14:paraId="79E5E172" w14:textId="77777777" w:rsidTr="00DF7387">
        <w:trPr>
          <w:trHeight w:val="540"/>
        </w:trPr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D11A7A6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1.1.1.3</w:t>
            </w:r>
          </w:p>
        </w:tc>
        <w:tc>
          <w:tcPr>
            <w:tcW w:w="463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9595076" w14:textId="77777777" w:rsidR="00DF7387" w:rsidRPr="00DF7387" w:rsidRDefault="00DF7387" w:rsidP="00DF7387">
            <w:pPr>
              <w:jc w:val="lef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Pierwszy żłobek w Gminie Węgliniec - zapewnienie opieki dla dzieci do lat 3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270B1CF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proofErr w:type="spellStart"/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UGiM</w:t>
            </w:r>
            <w:proofErr w:type="spellEnd"/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 Węgliniec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8621E1A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2021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729A55C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3B99310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1 681 611,08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14BA215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647 782,10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D95CE3A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633 622,53</w:t>
            </w:r>
          </w:p>
        </w:tc>
        <w:tc>
          <w:tcPr>
            <w:tcW w:w="1275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71575AB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D4FD87D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418" w:type="dxa"/>
            <w:gridSpan w:val="6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B313C87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1 281 404,63</w:t>
            </w:r>
          </w:p>
        </w:tc>
        <w:tc>
          <w:tcPr>
            <w:tcW w:w="234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EBF078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874F4F3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DF7387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</w:tr>
      <w:tr w:rsidR="00DF7387" w:rsidRPr="00DF7387" w14:paraId="6B8DE645" w14:textId="77777777" w:rsidTr="00DF7387">
        <w:trPr>
          <w:trHeight w:val="975"/>
        </w:trPr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306C416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1.1.1.4</w:t>
            </w:r>
          </w:p>
        </w:tc>
        <w:tc>
          <w:tcPr>
            <w:tcW w:w="463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59D223C" w14:textId="77777777" w:rsidR="00DF7387" w:rsidRPr="00DF7387" w:rsidRDefault="00DF7387" w:rsidP="00DF7387">
            <w:pPr>
              <w:jc w:val="lef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Ograniczenie niskiej emisji poprzez przebudowę oświetlenia ulicznego i drogowego na terenie gmin Pieńsk i Węgliniec - poprawa efektywności energetycznej oświetlenia ulicznego i drogowego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8373203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proofErr w:type="spellStart"/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UGiM</w:t>
            </w:r>
            <w:proofErr w:type="spellEnd"/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 Węgliniec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886823F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2020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B3F669B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A50193B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10 000,00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DE4CCDE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8 000,00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D9431B8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2 000,00</w:t>
            </w:r>
          </w:p>
        </w:tc>
        <w:tc>
          <w:tcPr>
            <w:tcW w:w="1275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9444E37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C795CCF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418" w:type="dxa"/>
            <w:gridSpan w:val="6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6EA6052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10 000,00</w:t>
            </w:r>
          </w:p>
        </w:tc>
        <w:tc>
          <w:tcPr>
            <w:tcW w:w="234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7DEBA6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1C6328B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DF7387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</w:tr>
      <w:tr w:rsidR="00DF7387" w:rsidRPr="00DF7387" w14:paraId="58606EF2" w14:textId="77777777" w:rsidTr="00DF7387">
        <w:trPr>
          <w:trHeight w:val="405"/>
        </w:trPr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DC7D4DC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1.1.2</w:t>
            </w:r>
          </w:p>
        </w:tc>
        <w:tc>
          <w:tcPr>
            <w:tcW w:w="7042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63DD610" w14:textId="77777777" w:rsidR="00DF7387" w:rsidRPr="00DF7387" w:rsidRDefault="00DF7387" w:rsidP="00DF7387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- wydatki majątkowe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D49EAFE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1 944 612,82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7C9018B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1 386 977,48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54D014C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534 924,59</w:t>
            </w:r>
          </w:p>
        </w:tc>
        <w:tc>
          <w:tcPr>
            <w:tcW w:w="1275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637853E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AFF840C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418" w:type="dxa"/>
            <w:gridSpan w:val="6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779A91D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1 921 902,07</w:t>
            </w:r>
          </w:p>
        </w:tc>
        <w:tc>
          <w:tcPr>
            <w:tcW w:w="234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596E77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EEF9628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DF7387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</w:tr>
      <w:tr w:rsidR="00DF7387" w:rsidRPr="00DF7387" w14:paraId="563DD0D1" w14:textId="77777777" w:rsidTr="00DF7387">
        <w:trPr>
          <w:trHeight w:val="960"/>
        </w:trPr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68D21C5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lastRenderedPageBreak/>
              <w:t>1.1.2.1</w:t>
            </w:r>
          </w:p>
        </w:tc>
        <w:tc>
          <w:tcPr>
            <w:tcW w:w="463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F552C99" w14:textId="77777777" w:rsidR="00DF7387" w:rsidRPr="00DF7387" w:rsidRDefault="00DF7387" w:rsidP="00DF7387">
            <w:pPr>
              <w:jc w:val="lef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Budowa wiat rekreacyjnych w Starym Węglińcu i w Jagodzinie oraz wykonanie oznakowania i infrastruktury turystycznej szlaku rowerowego "Śladami historii kopalni </w:t>
            </w:r>
            <w:proofErr w:type="spellStart"/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Kaławsk</w:t>
            </w:r>
            <w:proofErr w:type="spellEnd"/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" - poprawa warunków życia mieszkańców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19CE5F7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proofErr w:type="spellStart"/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UGiM</w:t>
            </w:r>
            <w:proofErr w:type="spellEnd"/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 Węgliniec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B2EFC49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2021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4916845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959DA55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195 362,15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719E2B7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189 902,15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71B7FA3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5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4FC8568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6969D8F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418" w:type="dxa"/>
            <w:gridSpan w:val="6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B2721F5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189 902,15</w:t>
            </w:r>
          </w:p>
        </w:tc>
        <w:tc>
          <w:tcPr>
            <w:tcW w:w="234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4E97E3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D2597CF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DF7387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</w:tr>
      <w:tr w:rsidR="00DF7387" w:rsidRPr="00DF7387" w14:paraId="3A060021" w14:textId="77777777" w:rsidTr="00DF7387">
        <w:trPr>
          <w:trHeight w:val="975"/>
        </w:trPr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C80BC11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1.1.2.2</w:t>
            </w:r>
          </w:p>
        </w:tc>
        <w:tc>
          <w:tcPr>
            <w:tcW w:w="463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1BB9F5C" w14:textId="77777777" w:rsidR="00DF7387" w:rsidRPr="00DF7387" w:rsidRDefault="00DF7387" w:rsidP="00DF7387">
            <w:pPr>
              <w:jc w:val="lef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Ograniczenie niskiej emisji poprzez przebudowę oświetlenia ulicznego i drogowego na terenie gmin Pieńsk i Węgliniec - poprawa efektywności energetycznej oświetlenia ulicznego i drogowego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5DD5553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proofErr w:type="spellStart"/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UGiM</w:t>
            </w:r>
            <w:proofErr w:type="spellEnd"/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 Węgliniec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71F473C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2020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5FCD331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F3EC528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1 749 250,67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61E7EE0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1 197 075,33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AF62E11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534 924,59</w:t>
            </w:r>
          </w:p>
        </w:tc>
        <w:tc>
          <w:tcPr>
            <w:tcW w:w="1275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1522215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6F26CA7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418" w:type="dxa"/>
            <w:gridSpan w:val="6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D3F0129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1 731 999,92</w:t>
            </w:r>
          </w:p>
        </w:tc>
        <w:tc>
          <w:tcPr>
            <w:tcW w:w="234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1C481A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906EEDB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DF7387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</w:tr>
      <w:tr w:rsidR="00DF7387" w:rsidRPr="00DF7387" w14:paraId="4165D03A" w14:textId="77777777" w:rsidTr="00DF7387">
        <w:trPr>
          <w:trHeight w:val="570"/>
        </w:trPr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33FD126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1.2</w:t>
            </w:r>
          </w:p>
        </w:tc>
        <w:tc>
          <w:tcPr>
            <w:tcW w:w="7042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2476C82" w14:textId="77777777" w:rsidR="00DF7387" w:rsidRPr="00DF7387" w:rsidRDefault="00DF7387" w:rsidP="00DF7387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Wydatki na programy, projekty lub zadania związane z umowami partnerstwa publiczno-prywatnego, z tego: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91A7890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7901523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D87BDFA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</w:t>
            </w:r>
          </w:p>
        </w:tc>
        <w:tc>
          <w:tcPr>
            <w:tcW w:w="1275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B8FE6A0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A8F7AEA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</w:t>
            </w:r>
          </w:p>
        </w:tc>
        <w:tc>
          <w:tcPr>
            <w:tcW w:w="1418" w:type="dxa"/>
            <w:gridSpan w:val="6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D6B4756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</w:t>
            </w:r>
          </w:p>
        </w:tc>
        <w:tc>
          <w:tcPr>
            <w:tcW w:w="234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9C9066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C5C70F2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DF7387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</w:tr>
      <w:tr w:rsidR="00DF7387" w:rsidRPr="00DF7387" w14:paraId="44165A50" w14:textId="77777777" w:rsidTr="00DF7387">
        <w:trPr>
          <w:trHeight w:val="450"/>
        </w:trPr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9F21284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1.2.1</w:t>
            </w:r>
          </w:p>
        </w:tc>
        <w:tc>
          <w:tcPr>
            <w:tcW w:w="7042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6BD3CCD" w14:textId="77777777" w:rsidR="00DF7387" w:rsidRPr="00DF7387" w:rsidRDefault="00DF7387" w:rsidP="00DF7387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- wydatki bieżące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4D25F36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59B7330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79EA060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</w:t>
            </w:r>
          </w:p>
        </w:tc>
        <w:tc>
          <w:tcPr>
            <w:tcW w:w="1275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B7B5598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58F9671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</w:t>
            </w:r>
          </w:p>
        </w:tc>
        <w:tc>
          <w:tcPr>
            <w:tcW w:w="1418" w:type="dxa"/>
            <w:gridSpan w:val="6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08B27F3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</w:t>
            </w:r>
          </w:p>
        </w:tc>
        <w:tc>
          <w:tcPr>
            <w:tcW w:w="234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883FE9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708B50C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DF7387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</w:tr>
      <w:tr w:rsidR="00DF7387" w:rsidRPr="00DF7387" w14:paraId="4885B427" w14:textId="77777777" w:rsidTr="00DF7387">
        <w:trPr>
          <w:trHeight w:val="465"/>
        </w:trPr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8937772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1.2.2</w:t>
            </w:r>
          </w:p>
        </w:tc>
        <w:tc>
          <w:tcPr>
            <w:tcW w:w="7042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C5A15B9" w14:textId="77777777" w:rsidR="00DF7387" w:rsidRPr="00DF7387" w:rsidRDefault="00DF7387" w:rsidP="00DF7387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- wydatki majątkowe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70034B8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DF360DF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CD7FF50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</w:t>
            </w:r>
          </w:p>
        </w:tc>
        <w:tc>
          <w:tcPr>
            <w:tcW w:w="1275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56A71AA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F9732D1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</w:t>
            </w:r>
          </w:p>
        </w:tc>
        <w:tc>
          <w:tcPr>
            <w:tcW w:w="1418" w:type="dxa"/>
            <w:gridSpan w:val="6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6854E45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</w:t>
            </w:r>
          </w:p>
        </w:tc>
        <w:tc>
          <w:tcPr>
            <w:tcW w:w="234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189ECF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2913AB2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DF7387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</w:tr>
      <w:tr w:rsidR="00DF7387" w:rsidRPr="00DF7387" w14:paraId="56A3D711" w14:textId="77777777" w:rsidTr="00DF7387">
        <w:trPr>
          <w:trHeight w:val="510"/>
        </w:trPr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C5D0ED0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1.3</w:t>
            </w:r>
          </w:p>
        </w:tc>
        <w:tc>
          <w:tcPr>
            <w:tcW w:w="7042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90E28D1" w14:textId="77777777" w:rsidR="00DF7387" w:rsidRPr="00DF7387" w:rsidRDefault="00DF7387" w:rsidP="00DF7387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Wydatki na programy, projekty lub zadania pozostałe (inne niż wymienione w pkt 1.1 i 1.2),z tego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F4098F1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26260213,74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C38262D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8305071,24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11D50E8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6764821</w:t>
            </w:r>
          </w:p>
        </w:tc>
        <w:tc>
          <w:tcPr>
            <w:tcW w:w="1275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CB5B5D7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5840721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20DBF9D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2590721</w:t>
            </w:r>
          </w:p>
        </w:tc>
        <w:tc>
          <w:tcPr>
            <w:tcW w:w="1418" w:type="dxa"/>
            <w:gridSpan w:val="6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47CC0F5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23501334,24</w:t>
            </w:r>
          </w:p>
        </w:tc>
        <w:tc>
          <w:tcPr>
            <w:tcW w:w="234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031F17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FCC9604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DF7387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</w:tr>
      <w:tr w:rsidR="00DF7387" w:rsidRPr="00DF7387" w14:paraId="1D51872D" w14:textId="77777777" w:rsidTr="00DF7387">
        <w:trPr>
          <w:trHeight w:val="450"/>
        </w:trPr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67E892E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1.3.1</w:t>
            </w:r>
          </w:p>
        </w:tc>
        <w:tc>
          <w:tcPr>
            <w:tcW w:w="7042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F619A08" w14:textId="77777777" w:rsidR="00DF7387" w:rsidRPr="00DF7387" w:rsidRDefault="00DF7387" w:rsidP="00DF7387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- wydatki bieżące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E5EE318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730834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93B06C8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393234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87FF243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24600</w:t>
            </w:r>
          </w:p>
        </w:tc>
        <w:tc>
          <w:tcPr>
            <w:tcW w:w="1275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F7DB262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4311C5E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</w:t>
            </w:r>
          </w:p>
        </w:tc>
        <w:tc>
          <w:tcPr>
            <w:tcW w:w="1418" w:type="dxa"/>
            <w:gridSpan w:val="6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B19EF8D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417834</w:t>
            </w:r>
          </w:p>
        </w:tc>
        <w:tc>
          <w:tcPr>
            <w:tcW w:w="234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07F745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5A6066F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DF7387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</w:tr>
      <w:tr w:rsidR="00DF7387" w:rsidRPr="00DF7387" w14:paraId="3505F15F" w14:textId="77777777" w:rsidTr="00DF7387">
        <w:trPr>
          <w:trHeight w:val="570"/>
        </w:trPr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BBB7B53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1.3.1.2</w:t>
            </w:r>
          </w:p>
        </w:tc>
        <w:tc>
          <w:tcPr>
            <w:tcW w:w="463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276FEE9" w14:textId="77777777" w:rsidR="00DF7387" w:rsidRPr="00DF7387" w:rsidRDefault="00DF7387" w:rsidP="00DF7387">
            <w:pPr>
              <w:jc w:val="lef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Opracowanie Planu Działań ZIT Zachodniego Obszaru Integracji - aplikowanie o środki z RPO Województwa Dolnośląskiego 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1E0FBA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proofErr w:type="spellStart"/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UGiM</w:t>
            </w:r>
            <w:proofErr w:type="spellEnd"/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 Węgliniec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E4E3FAB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2021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AED4895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C063E37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7 934,00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68DA5C3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7 934,00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31D0541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5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B5F592A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3EC9631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418" w:type="dxa"/>
            <w:gridSpan w:val="6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64AD241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7 934,00</w:t>
            </w:r>
          </w:p>
        </w:tc>
        <w:tc>
          <w:tcPr>
            <w:tcW w:w="234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70FC94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C9681FE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DF7387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</w:tr>
      <w:tr w:rsidR="00DF7387" w:rsidRPr="00DF7387" w14:paraId="46B5E6EB" w14:textId="77777777" w:rsidTr="00DF7387">
        <w:trPr>
          <w:trHeight w:val="750"/>
        </w:trPr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009AC58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1.3.1.3</w:t>
            </w:r>
          </w:p>
        </w:tc>
        <w:tc>
          <w:tcPr>
            <w:tcW w:w="463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E2575D9" w14:textId="77777777" w:rsidR="00DF7387" w:rsidRPr="00DF7387" w:rsidRDefault="00DF7387" w:rsidP="00DF7387">
            <w:pPr>
              <w:jc w:val="lef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Opracowanie Gminnego Programu Rewitalizacji - podniesienie jakości życia mieszkańców poprzez opracowanie nowej struktury funkcjonalno-przestrzennej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E26E36C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proofErr w:type="spellStart"/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UGiM</w:t>
            </w:r>
            <w:proofErr w:type="spellEnd"/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 Węgliniec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4EF54B2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2022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C90D574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B59A41A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36 900,00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8F92EB9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12 300,00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A82284D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24 600,00</w:t>
            </w:r>
          </w:p>
        </w:tc>
        <w:tc>
          <w:tcPr>
            <w:tcW w:w="1275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E50FB8C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3CF0114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418" w:type="dxa"/>
            <w:gridSpan w:val="6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769203B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36 900,00</w:t>
            </w:r>
          </w:p>
        </w:tc>
        <w:tc>
          <w:tcPr>
            <w:tcW w:w="234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06213E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1362EFF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DF7387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</w:tr>
      <w:tr w:rsidR="00DF7387" w:rsidRPr="00DF7387" w14:paraId="1A476991" w14:textId="77777777" w:rsidTr="00DF7387">
        <w:trPr>
          <w:trHeight w:val="540"/>
        </w:trPr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B68AFFE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1.3.1.4</w:t>
            </w:r>
          </w:p>
        </w:tc>
        <w:tc>
          <w:tcPr>
            <w:tcW w:w="463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A348F53" w14:textId="77777777" w:rsidR="00DF7387" w:rsidRPr="00DF7387" w:rsidRDefault="00DF7387" w:rsidP="00DF7387">
            <w:pPr>
              <w:jc w:val="lef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Utrzymanie czystości na terenie Gminy i Miasta Węgliniec - poprawa estetyki terenów zamieszkałych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D6B13C9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proofErr w:type="spellStart"/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UGiM</w:t>
            </w:r>
            <w:proofErr w:type="spellEnd"/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 Węgliniec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FE2B513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2021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7497671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8518D0A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300 000,00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B9C971D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150 000,00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15E359C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5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63B8819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4E10C89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418" w:type="dxa"/>
            <w:gridSpan w:val="6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8AABB5D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150 000,00</w:t>
            </w:r>
          </w:p>
        </w:tc>
        <w:tc>
          <w:tcPr>
            <w:tcW w:w="234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E29F3A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9032FA3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DF7387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</w:tr>
      <w:tr w:rsidR="00DF7387" w:rsidRPr="00DF7387" w14:paraId="78C8F608" w14:textId="77777777" w:rsidTr="00DF7387">
        <w:trPr>
          <w:trHeight w:val="555"/>
        </w:trPr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0A9A1FD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1.3.1.5</w:t>
            </w:r>
          </w:p>
        </w:tc>
        <w:tc>
          <w:tcPr>
            <w:tcW w:w="463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6B8373C" w14:textId="77777777" w:rsidR="00DF7387" w:rsidRPr="00DF7387" w:rsidRDefault="00DF7387" w:rsidP="00DF7387">
            <w:pPr>
              <w:jc w:val="lef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Utrzymanie zieleni na terenie Gminy i Miasta Węgliniec w latach 2021-2022 - poprawa estetyki terenów zamieszkałych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42BC7D9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proofErr w:type="spellStart"/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UGiM</w:t>
            </w:r>
            <w:proofErr w:type="spellEnd"/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 Węgliniec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E9E9B83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2021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5C0B599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D039396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386 000,00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D41B5A2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223 000,00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CE20761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5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641F412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B3D3C98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418" w:type="dxa"/>
            <w:gridSpan w:val="6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74A55D4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223 000,00</w:t>
            </w:r>
          </w:p>
        </w:tc>
        <w:tc>
          <w:tcPr>
            <w:tcW w:w="234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CB9237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1B5068B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DF7387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</w:tr>
      <w:tr w:rsidR="00DF7387" w:rsidRPr="00DF7387" w14:paraId="3ACE7E28" w14:textId="77777777" w:rsidTr="00DF7387">
        <w:trPr>
          <w:trHeight w:val="735"/>
        </w:trPr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093948E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1.3.1.6</w:t>
            </w:r>
          </w:p>
        </w:tc>
        <w:tc>
          <w:tcPr>
            <w:tcW w:w="463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8B6EAF8" w14:textId="77777777" w:rsidR="00DF7387" w:rsidRPr="00DF7387" w:rsidRDefault="00DF7387" w:rsidP="00DF7387">
            <w:pPr>
              <w:jc w:val="lef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Zabezpieczenie należytego wykonania umowy dzierżawy historycznego taboru kolejowego - zachowanie dziedzictwa kulturowego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C610EB3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proofErr w:type="spellStart"/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UGiM</w:t>
            </w:r>
            <w:proofErr w:type="spellEnd"/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 Węgliniec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27DC45E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2017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DE30DBC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A92B8FF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9CFBDFF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1B88B53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5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FC59EA9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B647303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418" w:type="dxa"/>
            <w:gridSpan w:val="6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79D4515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234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700E5F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0E420E3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DF7387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</w:tr>
      <w:tr w:rsidR="00DF7387" w:rsidRPr="00DF7387" w14:paraId="5BF0F90A" w14:textId="77777777" w:rsidTr="00DF7387">
        <w:trPr>
          <w:trHeight w:val="420"/>
        </w:trPr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ECA8845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1.3.2</w:t>
            </w:r>
          </w:p>
        </w:tc>
        <w:tc>
          <w:tcPr>
            <w:tcW w:w="7042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ADA7A55" w14:textId="77777777" w:rsidR="00DF7387" w:rsidRPr="00DF7387" w:rsidRDefault="00DF7387" w:rsidP="00DF7387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- wydatki majątkowe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A9402B9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25529379,74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B391FA3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7911837,24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97FA568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6740221</w:t>
            </w:r>
          </w:p>
        </w:tc>
        <w:tc>
          <w:tcPr>
            <w:tcW w:w="1275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0F93D8F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5840721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4BB41F5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2590721</w:t>
            </w:r>
          </w:p>
        </w:tc>
        <w:tc>
          <w:tcPr>
            <w:tcW w:w="1418" w:type="dxa"/>
            <w:gridSpan w:val="6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EDE37E2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23083500,24</w:t>
            </w:r>
          </w:p>
        </w:tc>
        <w:tc>
          <w:tcPr>
            <w:tcW w:w="234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12C36D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0DFFCC5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DF7387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</w:tr>
      <w:tr w:rsidR="00DF7387" w:rsidRPr="00DF7387" w14:paraId="062C217D" w14:textId="77777777" w:rsidTr="00DF7387">
        <w:trPr>
          <w:trHeight w:val="780"/>
        </w:trPr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68EEEFE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1.3.2.1</w:t>
            </w:r>
          </w:p>
        </w:tc>
        <w:tc>
          <w:tcPr>
            <w:tcW w:w="463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4735180" w14:textId="77777777" w:rsidR="00DF7387" w:rsidRPr="00DF7387" w:rsidRDefault="00DF7387" w:rsidP="00DF7387">
            <w:pPr>
              <w:jc w:val="lef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Rozbudowa sieci kanalizacyjnej i wodociągowej oraz przebudowa oczyszczalni ścieków w Ruszowie wraz z przebudową ul. Ratuszowej - poprawa warunków życia mieszkańców 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70A836E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proofErr w:type="spellStart"/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UGiM</w:t>
            </w:r>
            <w:proofErr w:type="spellEnd"/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 Węgliniec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960C40A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2021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04D8C7F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A13CE4F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2 304 140,00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4DE954C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90 000,00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A127455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5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1058DC3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D1C441C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418" w:type="dxa"/>
            <w:gridSpan w:val="6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06DD0F2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90 000,00</w:t>
            </w:r>
          </w:p>
        </w:tc>
        <w:tc>
          <w:tcPr>
            <w:tcW w:w="234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F5A789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E290184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DF7387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</w:tr>
      <w:tr w:rsidR="00DF7387" w:rsidRPr="00DF7387" w14:paraId="5D667FE0" w14:textId="77777777" w:rsidTr="00DF7387">
        <w:trPr>
          <w:trHeight w:val="750"/>
        </w:trPr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60D67B0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lastRenderedPageBreak/>
              <w:t>1.3.2.2</w:t>
            </w:r>
          </w:p>
        </w:tc>
        <w:tc>
          <w:tcPr>
            <w:tcW w:w="463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B4FBC61" w14:textId="77777777" w:rsidR="00DF7387" w:rsidRPr="00DF7387" w:rsidRDefault="00DF7387" w:rsidP="00DF7387">
            <w:pPr>
              <w:jc w:val="lef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Budowa kanalizacji w miejscowości Czerwona Woda wraz z przyłączeniem do kanalizacji w Węglińcu - poprawa warunków życia mieszkańców miejscowości Stary Węgliniec i Czerwona Woda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CFAAF3B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proofErr w:type="spellStart"/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UGiM</w:t>
            </w:r>
            <w:proofErr w:type="spellEnd"/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 Węgliniec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82123AE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2018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A629B5C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2025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3EEE765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10 501 191,50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F2FF8C4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2 640 721,00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E674055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2 590 721,00</w:t>
            </w:r>
          </w:p>
        </w:tc>
        <w:tc>
          <w:tcPr>
            <w:tcW w:w="1275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A1BE183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2 590 721,00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AA70FE5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2 590 721,00</w:t>
            </w:r>
          </w:p>
        </w:tc>
        <w:tc>
          <w:tcPr>
            <w:tcW w:w="1418" w:type="dxa"/>
            <w:gridSpan w:val="6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6198B99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10 412 884,00</w:t>
            </w:r>
          </w:p>
        </w:tc>
        <w:tc>
          <w:tcPr>
            <w:tcW w:w="234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0D4A65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1EBC80D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DF7387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</w:tr>
      <w:tr w:rsidR="00DF7387" w:rsidRPr="00DF7387" w14:paraId="5F103290" w14:textId="77777777" w:rsidTr="00DF7387">
        <w:trPr>
          <w:trHeight w:val="750"/>
        </w:trPr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0449675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1.3.2.3</w:t>
            </w:r>
          </w:p>
        </w:tc>
        <w:tc>
          <w:tcPr>
            <w:tcW w:w="463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24CD76E" w14:textId="0F36D8F0" w:rsidR="00DF7387" w:rsidRPr="00DF7387" w:rsidRDefault="00DF7387" w:rsidP="00DF7387">
            <w:pPr>
              <w:jc w:val="lef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Budowa chodnika w miejscowości Czerwona Woda ul.</w:t>
            </w:r>
            <w:r w:rsidR="002D5719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 </w:t>
            </w: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Lubańska przy drodze wojewódzkiej 296 - poprawa warunków życia mieszkańców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8F15107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proofErr w:type="spellStart"/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UGiM</w:t>
            </w:r>
            <w:proofErr w:type="spellEnd"/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 Węgliniec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CBE70FA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2019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1011558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19C815F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471 525,00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C1C0064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450 000,00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947BEF0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5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074E962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02A3988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418" w:type="dxa"/>
            <w:gridSpan w:val="6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EEDE395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450 000,00</w:t>
            </w:r>
          </w:p>
        </w:tc>
        <w:tc>
          <w:tcPr>
            <w:tcW w:w="234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40A86A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689C9D1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DF7387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</w:tr>
      <w:tr w:rsidR="00DF7387" w:rsidRPr="00DF7387" w14:paraId="2B41DD07" w14:textId="77777777" w:rsidTr="00DF7387">
        <w:trPr>
          <w:trHeight w:val="765"/>
        </w:trPr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B709DC6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1.3.2.4</w:t>
            </w:r>
          </w:p>
        </w:tc>
        <w:tc>
          <w:tcPr>
            <w:tcW w:w="463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A617823" w14:textId="77777777" w:rsidR="00DF7387" w:rsidRPr="00DF7387" w:rsidRDefault="00DF7387" w:rsidP="00DF7387">
            <w:pPr>
              <w:jc w:val="lef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Budowa chodnika w miejscowości Ruszów ul. Bolesławiecka i ul. Zgorzelecka przy drogach wojewódzkich 350 i 296 - poprawa warunków życia mieszkańców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84AD44C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proofErr w:type="spellStart"/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UGiM</w:t>
            </w:r>
            <w:proofErr w:type="spellEnd"/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 Węgliniec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9BF2B92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2021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5F75036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BCD0F18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150 000,00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4C8DFB6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150 000,00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93B3AB5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5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04819AE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90DFF93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418" w:type="dxa"/>
            <w:gridSpan w:val="6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912A2AA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150 000,00</w:t>
            </w:r>
          </w:p>
        </w:tc>
        <w:tc>
          <w:tcPr>
            <w:tcW w:w="234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F71BC3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4F0F70A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DF7387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</w:tr>
      <w:tr w:rsidR="00DF7387" w:rsidRPr="00DF7387" w14:paraId="0A8D9ED2" w14:textId="77777777" w:rsidTr="00DF7387">
        <w:trPr>
          <w:trHeight w:val="720"/>
        </w:trPr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8C91755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1.3.2.5</w:t>
            </w:r>
          </w:p>
        </w:tc>
        <w:tc>
          <w:tcPr>
            <w:tcW w:w="463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590DDC9" w14:textId="77777777" w:rsidR="00DF7387" w:rsidRPr="00DF7387" w:rsidRDefault="00DF7387" w:rsidP="00DF7387">
            <w:pPr>
              <w:jc w:val="lef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Przebudowa ulicy Sikorskiego w Węglińcu etap II wraz z infrastrukturą techniczno-kanalizacyjną i elektryczną  - poprawa warunków życia mieszkańców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19953EA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proofErr w:type="spellStart"/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UGiM</w:t>
            </w:r>
            <w:proofErr w:type="spellEnd"/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 Węgliniec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235276E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2022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C365E42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CCAE5C4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2 562 842,24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EDD6E3C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2 562 842,24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FDAF26D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5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D931889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F2130EA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418" w:type="dxa"/>
            <w:gridSpan w:val="6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75E3F1F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2 562 842,24</w:t>
            </w:r>
          </w:p>
        </w:tc>
        <w:tc>
          <w:tcPr>
            <w:tcW w:w="234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A8785A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B1E0AB5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DF7387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</w:tr>
      <w:tr w:rsidR="00DF7387" w:rsidRPr="00DF7387" w14:paraId="2F2ADDCE" w14:textId="77777777" w:rsidTr="00DF7387">
        <w:trPr>
          <w:trHeight w:val="510"/>
        </w:trPr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6128254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1.3.2.6</w:t>
            </w:r>
          </w:p>
        </w:tc>
        <w:tc>
          <w:tcPr>
            <w:tcW w:w="463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F1EB884" w14:textId="77777777" w:rsidR="00DF7387" w:rsidRPr="00DF7387" w:rsidRDefault="00DF7387" w:rsidP="00DF7387">
            <w:pPr>
              <w:jc w:val="lef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Budowa nawierzchni drogi w Czerwonej Wodzie ul. Leśna -dz.2234 - poprawa warunków życia mieszkańców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8997E4A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proofErr w:type="spellStart"/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UGiM</w:t>
            </w:r>
            <w:proofErr w:type="spellEnd"/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 Węgliniec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38EAAA8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2021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335DDB4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48700BB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63 305,00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A33E492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59 000,00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3D47854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5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918E657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B495772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418" w:type="dxa"/>
            <w:gridSpan w:val="6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7AC80F7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59 000,00</w:t>
            </w:r>
          </w:p>
        </w:tc>
        <w:tc>
          <w:tcPr>
            <w:tcW w:w="234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DC4151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FC2CC78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DF7387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</w:tr>
      <w:tr w:rsidR="00DF7387" w:rsidRPr="00DF7387" w14:paraId="0322F5E0" w14:textId="77777777" w:rsidTr="00DF7387">
        <w:trPr>
          <w:trHeight w:val="529"/>
        </w:trPr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A8BE2E2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1.3.2.7</w:t>
            </w:r>
          </w:p>
        </w:tc>
        <w:tc>
          <w:tcPr>
            <w:tcW w:w="463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38BB0AD" w14:textId="77777777" w:rsidR="00DF7387" w:rsidRPr="00DF7387" w:rsidRDefault="00DF7387" w:rsidP="00DF7387">
            <w:pPr>
              <w:jc w:val="lef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Przebudowa nawierzchni drogi ul. Zgorzelecka w Czerwonej Wodzie dz.2423 - poprawa warunków życia mieszkańców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10595A5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proofErr w:type="spellStart"/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UGiM</w:t>
            </w:r>
            <w:proofErr w:type="spellEnd"/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 Węgliniec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E4AA8A4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2021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1348347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69D239F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104 797,00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56C42A9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100 000,00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5461434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5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C81DB52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CC796C2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418" w:type="dxa"/>
            <w:gridSpan w:val="6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FEF4C45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100 000,00</w:t>
            </w:r>
          </w:p>
        </w:tc>
        <w:tc>
          <w:tcPr>
            <w:tcW w:w="234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4DCAF4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56FF552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DF7387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</w:tr>
      <w:tr w:rsidR="00DF7387" w:rsidRPr="00DF7387" w14:paraId="1078B675" w14:textId="77777777" w:rsidTr="00DF7387">
        <w:trPr>
          <w:trHeight w:val="510"/>
        </w:trPr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F3F56DB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1.3.2.8</w:t>
            </w:r>
          </w:p>
        </w:tc>
        <w:tc>
          <w:tcPr>
            <w:tcW w:w="463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BF41083" w14:textId="77777777" w:rsidR="00DF7387" w:rsidRPr="00DF7387" w:rsidRDefault="00DF7387" w:rsidP="00DF7387">
            <w:pPr>
              <w:jc w:val="lef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Przebudowa nawierzchni drogi ul. Wesoła w Czerwonej Wodzie dz.nr 2272 - poprawa warunków życia mieszkańców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D2A533A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proofErr w:type="spellStart"/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UGiM</w:t>
            </w:r>
            <w:proofErr w:type="spellEnd"/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 Węgliniec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BC77F42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2021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F69E0BE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BDFA3BA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117 405,00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D98F416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113 100,00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FD8977B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5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33818F4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A224F96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418" w:type="dxa"/>
            <w:gridSpan w:val="6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1540C94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113 100,00</w:t>
            </w:r>
          </w:p>
        </w:tc>
        <w:tc>
          <w:tcPr>
            <w:tcW w:w="234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735080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2E403F5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DF7387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</w:tr>
      <w:tr w:rsidR="00DF7387" w:rsidRPr="00DF7387" w14:paraId="62DEF75C" w14:textId="77777777" w:rsidTr="00DF7387">
        <w:trPr>
          <w:trHeight w:val="750"/>
        </w:trPr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1FC61ED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1.3.2.9</w:t>
            </w:r>
          </w:p>
        </w:tc>
        <w:tc>
          <w:tcPr>
            <w:tcW w:w="463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A457626" w14:textId="10EA7FD5" w:rsidR="00DF7387" w:rsidRPr="00DF7387" w:rsidRDefault="00DF7387" w:rsidP="00DF7387">
            <w:pPr>
              <w:jc w:val="lef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Termomodernizacja budynku użyteczności publicznej przy ul.</w:t>
            </w:r>
            <w:r w:rsidR="002D5719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 </w:t>
            </w: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Sikorskiego 40 w Węglińcu - ograniczenie emisji zanieczyszczeń, obniżenie kosztów </w:t>
            </w:r>
            <w:proofErr w:type="spellStart"/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ekspolatacji</w:t>
            </w:r>
            <w:proofErr w:type="spellEnd"/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 budynków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5D25A5C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proofErr w:type="spellStart"/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UGiM</w:t>
            </w:r>
            <w:proofErr w:type="spellEnd"/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 Węgliniec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1E161FF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2022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E796707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27246E5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1 799 000,00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5168062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899 500,00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B47E421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899 500,00</w:t>
            </w:r>
          </w:p>
        </w:tc>
        <w:tc>
          <w:tcPr>
            <w:tcW w:w="1275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0078621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BB1660C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418" w:type="dxa"/>
            <w:gridSpan w:val="6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FA4ADD4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1 799 000,00</w:t>
            </w:r>
          </w:p>
        </w:tc>
        <w:tc>
          <w:tcPr>
            <w:tcW w:w="234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AD8530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ADB8736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DF7387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</w:tr>
      <w:tr w:rsidR="00DF7387" w:rsidRPr="00DF7387" w14:paraId="09FA9B3E" w14:textId="77777777" w:rsidTr="00DF7387">
        <w:trPr>
          <w:trHeight w:val="735"/>
        </w:trPr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EC46EF9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1.3.2.10</w:t>
            </w:r>
          </w:p>
        </w:tc>
        <w:tc>
          <w:tcPr>
            <w:tcW w:w="463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0E2052B" w14:textId="77777777" w:rsidR="00DF7387" w:rsidRPr="00DF7387" w:rsidRDefault="00DF7387" w:rsidP="00DF7387">
            <w:pPr>
              <w:jc w:val="lef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Rozbudowa z przebudową Ośrodka Zdrowia w Węglińcu na potrzeby Centrum Rehabilitacji Leczniczej - ochrona zdrowia mieszkańców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9ED4419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proofErr w:type="spellStart"/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UGiM</w:t>
            </w:r>
            <w:proofErr w:type="spellEnd"/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 Węgliniec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E5A4821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2021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88DD3AF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3FEB52B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865 174,00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D790F3B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846 674,00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84A37C1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5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249C17B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2904169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418" w:type="dxa"/>
            <w:gridSpan w:val="6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32A15AF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846 674,00</w:t>
            </w:r>
          </w:p>
        </w:tc>
        <w:tc>
          <w:tcPr>
            <w:tcW w:w="234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8ED1C9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212E57B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DF7387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</w:tr>
      <w:tr w:rsidR="00DF7387" w:rsidRPr="00DF7387" w14:paraId="6353EB84" w14:textId="77777777" w:rsidTr="00DF7387">
        <w:trPr>
          <w:trHeight w:val="555"/>
        </w:trPr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E226127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1.3.2.11</w:t>
            </w:r>
          </w:p>
        </w:tc>
        <w:tc>
          <w:tcPr>
            <w:tcW w:w="46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7F607E2" w14:textId="77777777" w:rsidR="00DF7387" w:rsidRPr="00DF7387" w:rsidRDefault="00DF7387" w:rsidP="00DF7387">
            <w:pPr>
              <w:jc w:val="lef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Budowa sali gimnastycznej w Czerwonej Wodzie - poprawa warunków życia mieszkańców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4994689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proofErr w:type="spellStart"/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UGiM</w:t>
            </w:r>
            <w:proofErr w:type="spellEnd"/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 Węgliniec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733E304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2021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C98E3FF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06F9BC7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6 590 000,00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4B821F3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6FB161C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3 250 000,00</w:t>
            </w:r>
          </w:p>
        </w:tc>
        <w:tc>
          <w:tcPr>
            <w:tcW w:w="1275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98BF7CF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3 250 000,00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9AE6630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418" w:type="dxa"/>
            <w:gridSpan w:val="6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2931CCD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DF7387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6 500 000,00</w:t>
            </w:r>
          </w:p>
        </w:tc>
        <w:tc>
          <w:tcPr>
            <w:tcW w:w="234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C4A463" w14:textId="77777777" w:rsidR="00DF7387" w:rsidRPr="00DF7387" w:rsidRDefault="00DF7387" w:rsidP="00DF7387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2E3417C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DF7387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</w:tr>
      <w:tr w:rsidR="00DF7387" w:rsidRPr="00DF7387" w14:paraId="0A22F0D4" w14:textId="77777777" w:rsidTr="00DF7387">
        <w:trPr>
          <w:trHeight w:val="19"/>
        </w:trPr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57F0D02" w14:textId="77777777" w:rsidR="00DF7387" w:rsidRPr="00DF7387" w:rsidRDefault="00DF7387" w:rsidP="00DF7387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DF7387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  <w:tc>
          <w:tcPr>
            <w:tcW w:w="4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22DF58" w14:textId="77777777" w:rsidR="00DF7387" w:rsidRPr="00DF7387" w:rsidRDefault="00DF7387" w:rsidP="00DF7387">
            <w:pPr>
              <w:jc w:val="lef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</w:p>
        </w:tc>
        <w:tc>
          <w:tcPr>
            <w:tcW w:w="12836" w:type="dxa"/>
            <w:gridSpan w:val="2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2DEEFBC" w14:textId="77777777" w:rsidR="00DF7387" w:rsidRPr="00DF7387" w:rsidRDefault="00DF7387" w:rsidP="00DF7387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DF7387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D9FE50D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DF7387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</w:tr>
      <w:tr w:rsidR="00DF7387" w:rsidRPr="00DF7387" w14:paraId="0E1E1C68" w14:textId="77777777" w:rsidTr="00DF7387">
        <w:trPr>
          <w:trHeight w:val="255"/>
        </w:trPr>
        <w:tc>
          <w:tcPr>
            <w:tcW w:w="15877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97DA4F7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color w:val="000000"/>
                <w:sz w:val="24"/>
                <w:lang w:bidi="ar-SA"/>
              </w:rPr>
            </w:pPr>
            <w:r w:rsidRPr="00DF7387">
              <w:rPr>
                <w:rFonts w:ascii="Arial" w:hAnsi="Arial" w:cs="Arial"/>
                <w:color w:val="000000"/>
                <w:sz w:val="24"/>
                <w:lang w:bidi="ar-SA"/>
              </w:rPr>
              <w:t> </w:t>
            </w:r>
          </w:p>
        </w:tc>
        <w:tc>
          <w:tcPr>
            <w:tcW w:w="234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2EA186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color w:val="000000"/>
                <w:sz w:val="24"/>
                <w:lang w:bidi="ar-SA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BF76D04" w14:textId="77777777" w:rsidR="00DF7387" w:rsidRPr="00DF7387" w:rsidRDefault="00DF7387" w:rsidP="00DF738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DF7387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</w:tr>
    </w:tbl>
    <w:p w14:paraId="4B92509E" w14:textId="056FE8B4" w:rsidR="00A77B3E" w:rsidRDefault="00A77B3E" w:rsidP="00DF7387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</w:p>
    <w:sectPr w:rsidR="00A77B3E" w:rsidSect="00DF7387">
      <w:footerReference w:type="default" r:id="rId9"/>
      <w:endnotePr>
        <w:numFmt w:val="decimal"/>
      </w:endnotePr>
      <w:pgSz w:w="16838" w:h="11906" w:orient="landscape"/>
      <w:pgMar w:top="1020" w:right="992" w:bottom="1020" w:left="992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BF17DB" w14:textId="77777777" w:rsidR="00F172BB" w:rsidRDefault="00F172BB">
      <w:r>
        <w:separator/>
      </w:r>
    </w:p>
  </w:endnote>
  <w:endnote w:type="continuationSeparator" w:id="0">
    <w:p w14:paraId="57795508" w14:textId="77777777" w:rsidR="00F172BB" w:rsidRDefault="00F172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D104A9" w14:paraId="7D0B22D0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0727C1A" w14:textId="77777777" w:rsidR="00D104A9" w:rsidRDefault="00F172BB">
          <w:pPr>
            <w:jc w:val="left"/>
            <w:rPr>
              <w:sz w:val="18"/>
            </w:rPr>
          </w:pPr>
          <w:r>
            <w:rPr>
              <w:sz w:val="18"/>
            </w:rPr>
            <w:t>Id: 6B36E3DA-F514-4170-A6B8-CF043EF7695D.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30FB7CE" w14:textId="77777777" w:rsidR="00D104A9" w:rsidRDefault="00F172B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C06058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F43829F" w14:textId="77777777" w:rsidR="00D104A9" w:rsidRDefault="00D104A9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D104A9" w14:paraId="48AF5A6B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54BC83A" w14:textId="77777777" w:rsidR="00D104A9" w:rsidRDefault="00F172BB">
          <w:pPr>
            <w:jc w:val="left"/>
            <w:rPr>
              <w:sz w:val="18"/>
            </w:rPr>
          </w:pPr>
          <w:r>
            <w:rPr>
              <w:sz w:val="18"/>
            </w:rPr>
            <w:t>Id: 6B36E3DA-F514-4170-A6B8-CF043EF7695D.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74D39CD" w14:textId="77777777" w:rsidR="00D104A9" w:rsidRDefault="00F172B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C06058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A2C98C3" w14:textId="77777777" w:rsidR="00D104A9" w:rsidRDefault="00D104A9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D104A9" w14:paraId="463F3F15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14403DF" w14:textId="77777777" w:rsidR="00D104A9" w:rsidRDefault="00F172BB">
          <w:pPr>
            <w:jc w:val="left"/>
            <w:rPr>
              <w:sz w:val="18"/>
            </w:rPr>
          </w:pPr>
          <w:r>
            <w:rPr>
              <w:sz w:val="18"/>
            </w:rPr>
            <w:t xml:space="preserve">Id: </w:t>
          </w:r>
          <w:r>
            <w:rPr>
              <w:sz w:val="18"/>
            </w:rPr>
            <w:t>6B36E3DA-F514-4170-A6B8-CF043EF7695D.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9553E2E" w14:textId="77777777" w:rsidR="00D104A9" w:rsidRDefault="00F172B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C06058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363DBD7" w14:textId="77777777" w:rsidR="00D104A9" w:rsidRDefault="00D104A9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4108EE" w14:textId="77777777" w:rsidR="00F172BB" w:rsidRDefault="00F172BB">
      <w:r>
        <w:separator/>
      </w:r>
    </w:p>
  </w:footnote>
  <w:footnote w:type="continuationSeparator" w:id="0">
    <w:p w14:paraId="434FB4BA" w14:textId="77777777" w:rsidR="00F172BB" w:rsidRDefault="00F172B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2D5719"/>
    <w:rsid w:val="00A77B3E"/>
    <w:rsid w:val="00C06058"/>
    <w:rsid w:val="00CA2A55"/>
    <w:rsid w:val="00D104A9"/>
    <w:rsid w:val="00DF7387"/>
    <w:rsid w:val="00EF45EF"/>
    <w:rsid w:val="00F17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0A2EC3"/>
  <w15:docId w15:val="{861248A1-E121-4D09-A539-70A48FBFB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09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yperlink" Target="Zalacznik1.pd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5556</TotalTime>
  <Pages>5</Pages>
  <Words>1863</Words>
  <Characters>11178</Characters>
  <Application>Microsoft Office Word</Application>
  <DocSecurity>0</DocSecurity>
  <Lines>93</Lines>
  <Paragraphs>26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 Nr 807/XLV/22 z dnia 24 lutego 2022 r.</vt:lpstr>
      <vt:lpstr/>
    </vt:vector>
  </TitlesOfParts>
  <Company>Rada Miejska Węglińca</Company>
  <LinksUpToDate>false</LinksUpToDate>
  <CharactersWithSpaces>13015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807/XLV/22 z dnia 24 lutego 2022 r.</dc:title>
  <dc:subject>w sprawie zmiany załączników  nr 1^i^2 do Uchwały Nr^743/XLIII/21 Rady Miejskiej Węglińca z^dnia 30^grudnia 2021r. w^ sprawie przyjęcia Wieloletniej Prognozy Finansowej Gminy i^Miasta Węgliniec</dc:subject>
  <dc:creator>Alicja</dc:creator>
  <cp:lastModifiedBy>Alicja</cp:lastModifiedBy>
  <cp:revision>4</cp:revision>
  <dcterms:created xsi:type="dcterms:W3CDTF">2022-03-04T14:37:00Z</dcterms:created>
  <dcterms:modified xsi:type="dcterms:W3CDTF">2022-03-08T10:55:00Z</dcterms:modified>
  <cp:category>Akt prawny</cp:category>
</cp:coreProperties>
</file>