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FABE" w14:textId="77777777" w:rsidR="00A77B3E" w:rsidRDefault="00D6426D">
      <w:pPr>
        <w:jc w:val="center"/>
        <w:rPr>
          <w:b/>
          <w:caps/>
        </w:rPr>
      </w:pPr>
      <w:r>
        <w:rPr>
          <w:b/>
          <w:caps/>
        </w:rPr>
        <w:t>Uchwała Nr 821/XLVI/22</w:t>
      </w:r>
      <w:r>
        <w:rPr>
          <w:b/>
          <w:caps/>
        </w:rPr>
        <w:br/>
        <w:t>Rady Miejskiej Węglińca</w:t>
      </w:r>
    </w:p>
    <w:p w14:paraId="11DBFB81" w14:textId="77777777" w:rsidR="00A77B3E" w:rsidRDefault="00D6426D">
      <w:pPr>
        <w:spacing w:before="280" w:after="280"/>
        <w:jc w:val="center"/>
        <w:rPr>
          <w:b/>
          <w:caps/>
        </w:rPr>
      </w:pPr>
      <w:r>
        <w:t>z dnia 18 marca 2022 r.</w:t>
      </w:r>
    </w:p>
    <w:p w14:paraId="3F4C4B58" w14:textId="77777777" w:rsidR="00A77B3E" w:rsidRDefault="00D6426D">
      <w:pPr>
        <w:keepNext/>
        <w:spacing w:after="480"/>
        <w:jc w:val="center"/>
      </w:pPr>
      <w:r>
        <w:rPr>
          <w:b/>
        </w:rPr>
        <w:t>w sprawie zmian w budżecie</w:t>
      </w:r>
    </w:p>
    <w:p w14:paraId="6CF353BF" w14:textId="77777777" w:rsidR="00A77B3E" w:rsidRDefault="00D6426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art.18 ust.2 pkt 4) ustawy z dnia 8 marca 1990 r o samorządzie gminnym (Dz.U. z 2022r., poz. 559 z 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zm.), art.211-215, art.221 ust. 1, </w:t>
      </w:r>
      <w:r>
        <w:rPr>
          <w:i/>
        </w:rPr>
        <w:t>art. 222 ustawy z dnia 27 sierpnia 2009r. o finansach publicznych (Dz. U. z 2021r. poz.305z późn.zm.),  Rada  Miejska  Węglińca uchwala, co następuje:</w:t>
      </w:r>
    </w:p>
    <w:p w14:paraId="4DE0ABFD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planie dochodów budżetu Gminy Węgliniec na 2022rok zgodnie z załącznikiem nr 1 </w:t>
      </w:r>
      <w:r>
        <w:rPr>
          <w:color w:val="000000"/>
          <w:u w:color="000000"/>
        </w:rPr>
        <w:t>do niniejszej Uchwały.</w:t>
      </w:r>
    </w:p>
    <w:p w14:paraId="3F32EE70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planie wydatków budżetu Gminy Węgliniec na 2022rok zgodnie z załącznikiem nr 2 do niniejszej Uchwały.</w:t>
      </w:r>
    </w:p>
    <w:p w14:paraId="1FF21D40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Plan po zmianach na 2022r. wynosi:</w:t>
      </w:r>
    </w:p>
    <w:p w14:paraId="2658DC92" w14:textId="77777777" w:rsidR="00A77B3E" w:rsidRDefault="00D6426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stronie dochodów 43.797.030,32zł, w tym: bieżące -  37.403.9</w:t>
      </w:r>
      <w:r>
        <w:rPr>
          <w:color w:val="000000"/>
          <w:u w:color="000000"/>
        </w:rPr>
        <w:t>82,50zł, majątkowe – 6.393.047,82zł</w:t>
      </w:r>
    </w:p>
    <w:p w14:paraId="3A1288FB" w14:textId="77777777" w:rsidR="00A77B3E" w:rsidRDefault="00D6426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stronie wydatków 48.120.630,32zł, w tym: bieżące -  37.246.745,74zł, majątkowe – 10.873.884,58zł.</w:t>
      </w:r>
    </w:p>
    <w:p w14:paraId="741DEB02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Informacja nr 3 do uchwały Rady Miejskiej Węglińca nr 744/XLIII/21 z dnia 30.12.2021 roku w sprawie budżetu G</w:t>
      </w:r>
      <w:r>
        <w:rPr>
          <w:color w:val="000000"/>
          <w:u w:color="000000"/>
        </w:rPr>
        <w:t>miny Węgliniec na 2022 rok otrzymuje brzmienie jak załącznik nr 3 do niniejszej uchwały.</w:t>
      </w:r>
    </w:p>
    <w:p w14:paraId="3ACDA629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Gminy i Miasta Węgliniec</w:t>
      </w:r>
    </w:p>
    <w:p w14:paraId="7E6C453D" w14:textId="77777777" w:rsidR="00A77B3E" w:rsidRDefault="00D6426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1AA926E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6463B91" w14:textId="77777777" w:rsidR="00A77B3E" w:rsidRDefault="00D6426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4878"/>
        <w:gridCol w:w="37"/>
        <w:gridCol w:w="4840"/>
      </w:tblGrid>
      <w:tr w:rsidR="00A5109D" w14:paraId="12678CD1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806BD" w14:textId="77777777" w:rsidR="00A5109D" w:rsidRDefault="00A510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74B10" w14:textId="77777777" w:rsidR="00A5109D" w:rsidRDefault="00D6426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Marek Wawrzynek</w:t>
            </w:r>
          </w:p>
        </w:tc>
      </w:tr>
      <w:tr w:rsidR="00A5109D" w14:paraId="7FE6E6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E5E6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D2D7654" w14:textId="77777777" w:rsidR="00A5109D" w:rsidRDefault="00A5109D"/>
          <w:p w14:paraId="34216330" w14:textId="77777777" w:rsidR="00A5109D" w:rsidRDefault="00A5109D"/>
        </w:tc>
      </w:tr>
    </w:tbl>
    <w:p w14:paraId="58303EED" w14:textId="77777777" w:rsidR="00A77B3E" w:rsidRDefault="00D6426D">
      <w:pPr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4DEAF3D2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§ 1  dokonuje się  zmian planu dochodów  o kwotę 119.928,00zł, z tego: </w:t>
      </w:r>
    </w:p>
    <w:p w14:paraId="4998A471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 Zwiększenia na kwotę 184.430,00zł:</w:t>
      </w:r>
    </w:p>
    <w:p w14:paraId="7FE96521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1.1.  Dział 600, rozdział 60016 o kwotę 1.235,00zł- dochód z tytułu odszkodowania z instytucji </w:t>
      </w:r>
      <w:r>
        <w:rPr>
          <w:color w:val="000000"/>
          <w:u w:color="000000"/>
        </w:rPr>
        <w:t>ubezpieczeniowej -dewastacja wiaty przystankowej.</w:t>
      </w:r>
    </w:p>
    <w:p w14:paraId="37D99A46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1.2. Dział 720, rozdział  72095 o kwotę 48.118,00zł- korekta § klasyfikacji budżetowej dochodów z budżetu Unii Europejskiej na projekt „Wsparcie dzieci z rodzin pegeerowskich w rozwoju cyfrowym- grant PPGR”</w:t>
      </w:r>
      <w:r>
        <w:rPr>
          <w:color w:val="000000"/>
          <w:u w:color="000000"/>
        </w:rPr>
        <w:t xml:space="preserve"> . (było §2007 winno być 2057)</w:t>
      </w:r>
    </w:p>
    <w:p w14:paraId="32004FDD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758, rozdział 75801 o kwotę 24.086,00zł- zwiększenie planu dochodów z tytułu podziału rezerwy subwencji oświatowej - na podstawie pisma Ministra Finansów ST3.4751.4.2022.1g z dnia 25 lutego 2022r.</w:t>
      </w:r>
    </w:p>
    <w:p w14:paraId="5104A25B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801, r</w:t>
      </w:r>
      <w:r>
        <w:rPr>
          <w:color w:val="000000"/>
          <w:u w:color="000000"/>
        </w:rPr>
        <w:t>ozdział 80101 o kwotę 3.306,00zł- wpłata do budżetu niewykorzystanych w 2021r. dochodów SP Czerwona Woda z wydzielonego rachunku dochodów</w:t>
      </w:r>
    </w:p>
    <w:p w14:paraId="39D56B6E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1.5. Dział 900 o kwotę 107.685,00zł, z tego:</w:t>
      </w:r>
    </w:p>
    <w:p w14:paraId="4B8723CA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rozdział 90015 o kwotę 9.442,00zł- wprowadzenie planu dochodów z tytuł</w:t>
      </w:r>
      <w:r>
        <w:rPr>
          <w:color w:val="000000"/>
          <w:u w:color="000000"/>
        </w:rPr>
        <w:t>u odszkodowania za zniszczone mienie:</w:t>
      </w:r>
    </w:p>
    <w:p w14:paraId="1A74EB81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2.000,00zł- oprawy </w:t>
      </w:r>
      <w:proofErr w:type="spellStart"/>
      <w:r>
        <w:rPr>
          <w:color w:val="000000"/>
          <w:u w:color="000000"/>
        </w:rPr>
        <w:t>ledowe</w:t>
      </w:r>
      <w:proofErr w:type="spellEnd"/>
      <w:r>
        <w:rPr>
          <w:color w:val="000000"/>
          <w:u w:color="000000"/>
        </w:rPr>
        <w:t xml:space="preserve"> w Kościelnej Wsi</w:t>
      </w:r>
    </w:p>
    <w:p w14:paraId="127B75A7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7.442,00zł- słup oświetlenia parkowego w Ruszowie</w:t>
      </w:r>
    </w:p>
    <w:p w14:paraId="255D4D94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90017 o kwotę 98.243,00zł- dochody z tytułu rozliczeń  ZUK w Węglińcu za rok 2021:</w:t>
      </w:r>
    </w:p>
    <w:p w14:paraId="0775EC4E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52.281,00zł- nadwyżka śr</w:t>
      </w:r>
      <w:r>
        <w:rPr>
          <w:color w:val="000000"/>
          <w:u w:color="000000"/>
        </w:rPr>
        <w:t>odków obrotowych</w:t>
      </w:r>
    </w:p>
    <w:p w14:paraId="51F70F07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45.962,00zł- niewykorzystana dotacja inwestycyjna.</w:t>
      </w:r>
    </w:p>
    <w:p w14:paraId="0E085D35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Zmniejszenia na kwotę 64.502,00zł:</w:t>
      </w:r>
    </w:p>
    <w:p w14:paraId="71EC6FAD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720, rozdział  72095 o kwotę 48.118,00zł- korekta § klasyfikacji budżetowej dochodów z budżetu Unii Europejskiej na projekt „Wsparcie dzi</w:t>
      </w:r>
      <w:r>
        <w:rPr>
          <w:color w:val="000000"/>
          <w:u w:color="000000"/>
        </w:rPr>
        <w:t>eci z rodzin pegeerowskich w rozwoju cyfrowym- grant PPGR” . (było §2007 winno być 2057)</w:t>
      </w:r>
    </w:p>
    <w:p w14:paraId="16852D3F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2.2. Dział 756 rozdział 75615 o kwotę 16.384,00zł- zmniejszenie planu dochodów z podatku od nieruchomości od osób prawnych.</w:t>
      </w:r>
    </w:p>
    <w:p w14:paraId="0E2584DC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§ 2  dokonuje się  zmian planu wydatków o</w:t>
      </w:r>
      <w:r>
        <w:rPr>
          <w:b/>
          <w:color w:val="000000"/>
          <w:u w:color="000000"/>
        </w:rPr>
        <w:t xml:space="preserve"> kwotę 119.928,00zł, z tego: </w:t>
      </w:r>
    </w:p>
    <w:p w14:paraId="50669D86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Zmniejszenia na kwotę 449.500,00zł:</w:t>
      </w:r>
    </w:p>
    <w:p w14:paraId="0BB600F7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1.1. Dział 600 o kwotę 400.000,00zł,z tego:</w:t>
      </w:r>
    </w:p>
    <w:p w14:paraId="604FAAB1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60016 o kwotę 200.000,00zł- zmniejszenie planu wydatków zadania inwestycyjnego: „Przebudowa nawierzchni drogi w </w:t>
      </w:r>
      <w:r>
        <w:rPr>
          <w:color w:val="000000"/>
          <w:u w:color="000000"/>
        </w:rPr>
        <w:t>Kościelnej Wsi – dz.nr 277/1”</w:t>
      </w:r>
    </w:p>
    <w:p w14:paraId="6B543385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60017 o kwotę 200.000,00zł- zmniejszenie planu wydatków zadania inwestycyjnego: „Przebudowa ulicy Kościuszki w Węglińcu – dz.nr 91/2”</w:t>
      </w:r>
    </w:p>
    <w:p w14:paraId="184972C0" w14:textId="77777777" w:rsidR="00A77B3E" w:rsidRDefault="00D64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1.2. Dział 630, rozdział 63003 o kwotę 32.500,00zł- zmniejszenie planu wydatków </w:t>
      </w:r>
      <w:r>
        <w:rPr>
          <w:color w:val="000000"/>
          <w:u w:color="000000"/>
        </w:rPr>
        <w:t>na bieżące utrzymanie ścieżki rowerowej.</w:t>
      </w:r>
    </w:p>
    <w:p w14:paraId="54C3E5EC" w14:textId="77777777" w:rsidR="00A77B3E" w:rsidRDefault="00D64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1.3. Dział 754, rozdział 75421 o kwotę 15.000,00zł- przeniesienie planu wydatków z usług remontowych na wydatki inwestycyjne - zakup nowego pieca do obiektu przystosowanego na miejsce pobytu uchodźców z </w:t>
      </w:r>
      <w:r>
        <w:rPr>
          <w:color w:val="000000"/>
          <w:u w:color="000000"/>
        </w:rPr>
        <w:t>Ukrainy.</w:t>
      </w:r>
    </w:p>
    <w:p w14:paraId="7A587515" w14:textId="77777777" w:rsidR="00A77B3E" w:rsidRDefault="00D64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1.4. Dział 926, rozdział 92605 o kwotę 2.000,00zł – przesunięcie środków na realizację zadań w trybie art. 19a ustawy o pożytku publicznym i wolontariacie do rozdział 85295</w:t>
      </w:r>
    </w:p>
    <w:p w14:paraId="2E90AB7A" w14:textId="77777777" w:rsidR="00A77B3E" w:rsidRDefault="00D6426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Zwiększenia na kwotę 569.428,00zł:</w:t>
      </w:r>
    </w:p>
    <w:p w14:paraId="7F0F431B" w14:textId="77777777" w:rsidR="00A77B3E" w:rsidRDefault="00D6426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2.1. Dział 600 o kwotę 451.900,00zł,</w:t>
      </w:r>
      <w:r>
        <w:rPr>
          <w:color w:val="000000"/>
          <w:u w:color="000000"/>
        </w:rPr>
        <w:t xml:space="preserve"> z tego:</w:t>
      </w:r>
    </w:p>
    <w:p w14:paraId="078E5035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60016 o kwotę 417.900,00zł:</w:t>
      </w:r>
    </w:p>
    <w:p w14:paraId="79A7BC38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414.000,00zł – zwiększenie planu wydatków zadania inwestycyjnego „Przebudowa ul. Sikorskiego w Węglińcu etap II wraz z infrastrukturą kanalizacyjną i elektryczną” (po przetargu)</w:t>
      </w:r>
    </w:p>
    <w:p w14:paraId="32ECAEAD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1.900,00zł- środki na nap</w:t>
      </w:r>
      <w:r>
        <w:rPr>
          <w:color w:val="000000"/>
          <w:u w:color="000000"/>
        </w:rPr>
        <w:t>rawę zdewastowanej wiaty przystankowej w Ruszowie</w:t>
      </w:r>
    </w:p>
    <w:p w14:paraId="3CF5DFEA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2.000,00zł- środki na malowanie pasów – przejście przy przedszkolu</w:t>
      </w:r>
    </w:p>
    <w:p w14:paraId="3F9BEF45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60017 o kwotę 34.000,00zł- zwiększenie planu wydatków inwestycyjnych:</w:t>
      </w:r>
    </w:p>
    <w:p w14:paraId="5C370D0C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1.500,00zł- zadanie „Budowa nawierzchni drogi ul. Wes</w:t>
      </w:r>
      <w:r>
        <w:rPr>
          <w:color w:val="000000"/>
          <w:u w:color="000000"/>
        </w:rPr>
        <w:t>oła w Czerwonej Wodzie”</w:t>
      </w:r>
    </w:p>
    <w:p w14:paraId="46FC5D2D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32.500,00zł- zadanie „Przebudowa drogi w Starym Węglińcu </w:t>
      </w:r>
      <w:proofErr w:type="spellStart"/>
      <w:r>
        <w:rPr>
          <w:color w:val="000000"/>
          <w:u w:color="000000"/>
        </w:rPr>
        <w:t>ul.Kossowska</w:t>
      </w:r>
      <w:proofErr w:type="spellEnd"/>
      <w:r>
        <w:rPr>
          <w:color w:val="000000"/>
          <w:u w:color="000000"/>
        </w:rPr>
        <w:t>”</w:t>
      </w:r>
    </w:p>
    <w:p w14:paraId="5A8F5CB1" w14:textId="77777777" w:rsidR="00A77B3E" w:rsidRDefault="00D6426D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2.2. Dział 750, rozdział 75023 o kwotę 30.000,00zł- środki na remont platformy dla niepełnosprawnych w budynku </w:t>
      </w:r>
      <w:proofErr w:type="spellStart"/>
      <w:r>
        <w:rPr>
          <w:color w:val="000000"/>
          <w:u w:color="000000"/>
        </w:rPr>
        <w:t>UGiM</w:t>
      </w:r>
      <w:proofErr w:type="spellEnd"/>
    </w:p>
    <w:p w14:paraId="48E3C7DE" w14:textId="77777777" w:rsidR="00A77B3E" w:rsidRDefault="00D6426D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2.3.  Dział 754, rozdział 75421 o kwotę 15.</w:t>
      </w:r>
      <w:r>
        <w:rPr>
          <w:color w:val="000000"/>
          <w:u w:color="000000"/>
        </w:rPr>
        <w:t>000,00zł- przeniesienie planu wydatków z usług remontowych na wydatki inwestycyjne - zakup nowego pieca do obiektu OSP Ruszów przystosowanego na miejsce pobytu uchodźców z Ukrainy.</w:t>
      </w:r>
    </w:p>
    <w:p w14:paraId="65777A1F" w14:textId="77777777" w:rsidR="00A77B3E" w:rsidRDefault="00D6426D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2.4. Dział 801 o kwotę 39.086,00zł, z tego:</w:t>
      </w:r>
    </w:p>
    <w:p w14:paraId="3394D55F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rozdział 80101 o kwotę 24.08</w:t>
      </w:r>
      <w:r>
        <w:rPr>
          <w:color w:val="000000"/>
          <w:u w:color="000000"/>
        </w:rPr>
        <w:t>6,00zł- podział środków rezerwy subwencji oświatowej na zajęcia specjalistyczne z zakresu pomocy psychologiczno-pedagogicznej:</w:t>
      </w:r>
    </w:p>
    <w:p w14:paraId="6FCA7CBE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10.876,30zł- SP Węgliniec (§ 4790-9.090,85zł, § 4110-1.562,72zł, § 4120-222,73zł)</w:t>
      </w:r>
    </w:p>
    <w:p w14:paraId="4620800E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7.395,85zł – SP Ruszów (§ 4790-6.186,41zł, </w:t>
      </w:r>
      <w:r>
        <w:rPr>
          <w:color w:val="000000"/>
          <w:u w:color="000000"/>
        </w:rPr>
        <w:t>§ 4110-1.057,87zł, § 4120-151,57zł)</w:t>
      </w:r>
    </w:p>
    <w:p w14:paraId="67DD7CD0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5.813,85zł – SP Czerwona Woda (§ 4790-4.863,11zł, § 4110-831,59zł, § 4120-119,15zł).</w:t>
      </w:r>
    </w:p>
    <w:p w14:paraId="370A2EB3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80104 o kwotę 7.500,00zł- środki na zakup energii elektrycznej w Miejskim Przedszkolu Publicznym</w:t>
      </w:r>
    </w:p>
    <w:p w14:paraId="1CAE5B87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rozdział 80148 o kwot</w:t>
      </w:r>
      <w:r>
        <w:rPr>
          <w:color w:val="000000"/>
          <w:u w:color="000000"/>
        </w:rPr>
        <w:t>ę 7.500,00zł- środki na zakup energii elektrycznej w Miejskim Przedszkolu Publicznym</w:t>
      </w:r>
    </w:p>
    <w:p w14:paraId="67F9FCFE" w14:textId="77777777" w:rsidR="00A77B3E" w:rsidRDefault="00D64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2.5. Dział 852, rozdział 85295 o kwotę 2.000,00zł - przesunięcie środków na realizację zadań w trybie art. 19a ustawy o pożytku publicznym i wolontariacie – na </w:t>
      </w:r>
      <w:r>
        <w:rPr>
          <w:color w:val="000000"/>
          <w:u w:color="000000"/>
        </w:rPr>
        <w:t>program przeciwdziałania wykluczeniu społecznemu seniorów z terenu Gminy Węgliniec.</w:t>
      </w:r>
    </w:p>
    <w:p w14:paraId="7C6B89E4" w14:textId="77777777" w:rsidR="00A77B3E" w:rsidRDefault="00D6426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2.6. Dział 900 o kwotę 31.442,00zł, z tego:</w:t>
      </w:r>
    </w:p>
    <w:p w14:paraId="4495E611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rozdział 90003 o kwotę 20.000,00zł - środki na utrzymanie czystości – ul. Piłsudskiego w Węglińcu</w:t>
      </w:r>
    </w:p>
    <w:p w14:paraId="45A7E5EE" w14:textId="77777777" w:rsidR="00A77B3E" w:rsidRDefault="00D6426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rozdział 90015 o </w:t>
      </w:r>
      <w:r>
        <w:rPr>
          <w:color w:val="000000"/>
          <w:u w:color="000000"/>
        </w:rPr>
        <w:t>kwotę 11.442,00zł- środki na naprawę zniszczonego mienia:</w:t>
      </w:r>
    </w:p>
    <w:p w14:paraId="552CA770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4.000,00zł- oprawy </w:t>
      </w:r>
      <w:proofErr w:type="spellStart"/>
      <w:r>
        <w:rPr>
          <w:color w:val="000000"/>
          <w:u w:color="000000"/>
        </w:rPr>
        <w:t>ledowe</w:t>
      </w:r>
      <w:proofErr w:type="spellEnd"/>
      <w:r>
        <w:rPr>
          <w:color w:val="000000"/>
          <w:u w:color="000000"/>
        </w:rPr>
        <w:t xml:space="preserve"> w Kościelnej Wsi</w:t>
      </w:r>
    </w:p>
    <w:p w14:paraId="3135FBA4" w14:textId="77777777" w:rsidR="00A77B3E" w:rsidRDefault="00D6426D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7.442,00zł- wymiana słupa oświetlenia </w:t>
      </w:r>
      <w:r>
        <w:rPr>
          <w:color w:val="000000"/>
          <w:u w:color="000000"/>
        </w:rPr>
        <w:t>parkowego w Ruszowie.</w:t>
      </w:r>
    </w:p>
    <w:p w14:paraId="2D205492" w14:textId="10EB62B2" w:rsidR="008D2305" w:rsidRDefault="008D2305">
      <w:pPr>
        <w:keepLines/>
        <w:spacing w:before="120" w:after="120"/>
        <w:ind w:left="454" w:hanging="113"/>
        <w:rPr>
          <w:color w:val="000000"/>
          <w:u w:color="000000"/>
        </w:rPr>
        <w:sectPr w:rsidR="008D2305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614BC1D" w14:textId="77777777" w:rsidR="008D2305" w:rsidRDefault="00D6426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821/XLVI/22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18 marca 2022 r.</w:t>
      </w:r>
      <w:r>
        <w:rPr>
          <w:color w:val="000000"/>
          <w:u w:color="000000"/>
        </w:rPr>
        <w:br/>
      </w:r>
    </w:p>
    <w:tbl>
      <w:tblPr>
        <w:tblW w:w="13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96"/>
        <w:gridCol w:w="819"/>
        <w:gridCol w:w="940"/>
        <w:gridCol w:w="5123"/>
        <w:gridCol w:w="1656"/>
        <w:gridCol w:w="2014"/>
        <w:gridCol w:w="2014"/>
        <w:gridCol w:w="220"/>
      </w:tblGrid>
      <w:tr w:rsidR="008D2305" w:rsidRPr="008D2305" w14:paraId="4F6B1029" w14:textId="77777777" w:rsidTr="008D2305">
        <w:trPr>
          <w:trHeight w:val="649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14CC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  <w:t xml:space="preserve">           </w:t>
            </w:r>
            <w:bookmarkStart w:id="0" w:name="RANGE!A1:J26"/>
            <w:r w:rsidRPr="008D230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  <w:t>Zmiana planu dochodów budżetu Gminy Węgliniec na 2022 rok</w:t>
            </w:r>
            <w:bookmarkEnd w:id="0"/>
          </w:p>
        </w:tc>
      </w:tr>
      <w:tr w:rsidR="008D2305" w:rsidRPr="008D2305" w14:paraId="4AED1625" w14:textId="77777777" w:rsidTr="008D2305">
        <w:trPr>
          <w:trHeight w:val="6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7D2A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84D3F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82CCD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DB6FD2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D795F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6003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4200A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Załącznik nr 1 do uchwały nr 821/XLVI/22 Rady Miejskiej Węglińca z dnia 18.03.2022r.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F46D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D2305" w:rsidRPr="008D2305" w14:paraId="2902372B" w14:textId="77777777" w:rsidTr="008D2305">
        <w:trPr>
          <w:trHeight w:val="27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6F3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ACA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543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A74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3F2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B38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2AC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75EF2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3740D21F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0B2A8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6ABEC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25B44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82F047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48826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2 113 924,00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BF5C2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1 235,00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3ED02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2 115 159,00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46AC5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00F3338D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9BED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AAEDD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72F94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D18D5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27B16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1 933 924,00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CC6BE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53F69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1 935 159,00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92812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098164C6" w14:textId="77777777" w:rsidTr="008D230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693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1C6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4333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7EC8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tytułu kar i odszkodowań wynikających z umów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8D6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A4F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D3C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1 235,00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C1012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2B367D49" w14:textId="77777777" w:rsidTr="008D2305">
        <w:trPr>
          <w:trHeight w:val="2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03B86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720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C705C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35E83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19FA38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Informatyka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A0FC5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FCEF0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D6A57C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53ECA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4679201D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1324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A3E3E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72095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6B01A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2AB98F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1D79A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D0687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454A1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75307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6A87BC61" w14:textId="77777777" w:rsidTr="008D2305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D9F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2D17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B613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2007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FBF4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A75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9D6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-48 118,00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E633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414884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6CB1CBF3" w14:textId="77777777" w:rsidTr="008D2305">
        <w:trPr>
          <w:trHeight w:val="1178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2B99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5D1D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B06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E31F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E57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F1D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258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48 118,00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ECD2B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70362BB4" w14:textId="77777777" w:rsidTr="008D2305">
        <w:trPr>
          <w:trHeight w:val="70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EA279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FE48B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39560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A50196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3AAB3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13 748 202,00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C6262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-16 384,00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B29E9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13 731 818,00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A69B6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038DF918" w14:textId="77777777" w:rsidTr="008D2305">
        <w:trPr>
          <w:trHeight w:val="743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7884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732D2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9847E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0C144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71F48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5 599 540,00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BFB77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-16 384,00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EF105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5 583 156,00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218CB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48870A8C" w14:textId="77777777" w:rsidTr="008D2305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BCE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1943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937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0310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15E4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podatku od nieruchomości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9C6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4 413 740,00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F2D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-16 384,00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94B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4 397 356,00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436CC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5E9A9C49" w14:textId="77777777" w:rsidTr="008D2305">
        <w:trPr>
          <w:trHeight w:val="2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AC7FE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758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B412C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41C70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7DCDE8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Różne rozliczenia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51201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11 578 284,00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449C26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24 086,00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B43A1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11 602 370,00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57F89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1CF3AF04" w14:textId="77777777" w:rsidTr="008D2305">
        <w:trPr>
          <w:trHeight w:val="43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A7D7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lastRenderedPageBreak/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5C8CC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92B2C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E20E88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Część oświatowa subwencji ogólnej dla jednostek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5449C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6 809 995,00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9E3C7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24 086,00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837D6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6 834 081,00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F754C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4F8910E5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EE1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3C6B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421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5C192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Subwencje ogólne z budżetu państwa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E2B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6 809 995,00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71A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24 086,00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23A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6 834 081,00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40A865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5B391586" w14:textId="77777777" w:rsidTr="008D2305">
        <w:trPr>
          <w:trHeight w:val="2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859F1B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801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9BC39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BAC43B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AE899E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E2267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846 478,28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EAD30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3 306,00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ADF8E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849 784,28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17A99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0C1655B1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B9CA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B4BC5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AAD02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00C4AF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Szkoły podstawowe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8636D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21 100,00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F33BC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48774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24 406,00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1433DB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19E27FFF" w14:textId="77777777" w:rsidTr="008D2305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27F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FF3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4AE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5D2D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do budżetu pozostałości środków finansowych gromadzonych na wydzielonym rachunku jednostki budżetowej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4D1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8E2C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070D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3 306,00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6AB33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381B08C9" w14:textId="77777777" w:rsidTr="008D2305">
        <w:trPr>
          <w:trHeight w:val="2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55238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405C8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2AEEF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1DD1CA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0639C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3 315 171,82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E369D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107 685,00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5F980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3 422 856,82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7E5E3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45911EA4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CE04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A42AA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04367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AB0CA9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Oświetlenie ulic, placów i dróg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11928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396 259,82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2F048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9 442,00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CCC34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405 701,82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D0CCE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4BC5E0D6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515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852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761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0950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6EC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 tytułu kar i odszkodowań wynikających z umów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EBB8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121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9 442,00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C81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9 442,00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FA625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49B22271" w14:textId="77777777" w:rsidTr="008D2305">
        <w:trPr>
          <w:trHeight w:val="24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F544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60D5C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F6E12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298080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Zakłady gospodarki komunalnej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33595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F7F45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98 243,00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667AB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98 243,00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F6E2B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3223AE79" w14:textId="77777777" w:rsidTr="008D2305">
        <w:trPr>
          <w:trHeight w:val="43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0131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D1C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FEF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EF4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do budżetu nadwyżki środków obrotowych samorządowego zakładu budżetowego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03F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8CD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52 281,00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4FE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52 281,00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BDF55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530EB723" w14:textId="77777777" w:rsidTr="008D2305">
        <w:trPr>
          <w:trHeight w:val="43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35B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AA0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1C45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6690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DF20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Wpływy ze zwrotów niewykorzystanych dotacji oraz płatności, dotyczące dochodów majątkowych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C96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760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45 962,00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AD5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45 962,00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416E3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8D2305" w:rsidRPr="008D2305" w14:paraId="02E3EF75" w14:textId="77777777" w:rsidTr="008D2305">
        <w:trPr>
          <w:trHeight w:val="274"/>
        </w:trPr>
        <w:tc>
          <w:tcPr>
            <w:tcW w:w="7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AE2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F25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43 677 102,32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14A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119 928,00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B253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43 797 030,32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FF983" w14:textId="77777777" w:rsidR="008D2305" w:rsidRPr="008D2305" w:rsidRDefault="008D2305" w:rsidP="008D2305">
            <w:pPr>
              <w:jc w:val="left"/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Tahoma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14:paraId="4C59398F" w14:textId="58CE86C3" w:rsidR="00A77B3E" w:rsidRDefault="00A77B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 w:rsidSect="008D2305">
          <w:footerReference w:type="default" r:id="rId7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</w:p>
    <w:p w14:paraId="61F6FE32" w14:textId="052BAC15" w:rsidR="008D2305" w:rsidRDefault="00D6426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821/XLVI/22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18 marca 2022 r.</w:t>
      </w:r>
    </w:p>
    <w:tbl>
      <w:tblPr>
        <w:tblW w:w="14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96"/>
        <w:gridCol w:w="1038"/>
        <w:gridCol w:w="1199"/>
        <w:gridCol w:w="4766"/>
        <w:gridCol w:w="2014"/>
        <w:gridCol w:w="2014"/>
        <w:gridCol w:w="2015"/>
      </w:tblGrid>
      <w:tr w:rsidR="008D2305" w:rsidRPr="008D2305" w14:paraId="3E1C70B7" w14:textId="77777777" w:rsidTr="008D2305">
        <w:trPr>
          <w:trHeight w:val="960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2A5B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</w:pPr>
            <w:bookmarkStart w:id="1" w:name="RANGE!A1:I40"/>
            <w:r w:rsidRPr="008D2305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bidi="ar-SA"/>
              </w:rPr>
              <w:t>Zmiana planu wydatków na 2022ok</w:t>
            </w:r>
            <w:bookmarkEnd w:id="1"/>
          </w:p>
        </w:tc>
      </w:tr>
      <w:tr w:rsidR="008D2305" w:rsidRPr="008D2305" w14:paraId="5BF05821" w14:textId="77777777" w:rsidTr="008D2305">
        <w:trPr>
          <w:trHeight w:val="85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CF36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25E8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05B8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3E34B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3964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38059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Załącznik nr 2 do uchwały nr 821/XLVI/22 Rady Miejskiej Węglińca z dnia 18.03.2022r.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A703C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D2305" w:rsidRPr="008D2305" w14:paraId="415B7E1D" w14:textId="77777777" w:rsidTr="008D2305">
        <w:trPr>
          <w:trHeight w:val="278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DBE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Dział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242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993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Paragraf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3FD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Treść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883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FD53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598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Po zmianie</w:t>
            </w:r>
          </w:p>
        </w:tc>
      </w:tr>
      <w:tr w:rsidR="008D2305" w:rsidRPr="008D2305" w14:paraId="51D1ABE0" w14:textId="77777777" w:rsidTr="008D230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01F1D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A837C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7173D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75B3B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47BEDD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4 791 966,24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60F93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51 900,00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45D38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4 843 866,24</w:t>
            </w:r>
          </w:p>
        </w:tc>
      </w:tr>
      <w:tr w:rsidR="008D2305" w:rsidRPr="008D2305" w14:paraId="494036F2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BA08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0ACB1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1EF07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FC4319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A7083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3 652 268,24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F2589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217 900,00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3D0D9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3 870 168,24</w:t>
            </w:r>
          </w:p>
        </w:tc>
      </w:tr>
      <w:tr w:rsidR="008D2305" w:rsidRPr="008D2305" w14:paraId="7D6C0781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C5D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BB5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4BA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F9BE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D11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235 460,00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CB3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42C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239 360,00</w:t>
            </w:r>
          </w:p>
        </w:tc>
      </w:tr>
      <w:tr w:rsidR="008D2305" w:rsidRPr="008D2305" w14:paraId="6186AE29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E9C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6D1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ACE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082E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C1D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3 188 408,24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91D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214 000,00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FAC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3 402 408,24</w:t>
            </w:r>
          </w:p>
        </w:tc>
      </w:tr>
      <w:tr w:rsidR="008D2305" w:rsidRPr="008D2305" w14:paraId="24C0961C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43D2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39D37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73143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DC39FB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 xml:space="preserve">Drogi </w:t>
            </w:r>
            <w:proofErr w:type="spellStart"/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wewnetrzne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A9398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522 600,00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101CA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-166 000,00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27DFC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356 600,00</w:t>
            </w:r>
          </w:p>
        </w:tc>
      </w:tr>
      <w:tr w:rsidR="008D2305" w:rsidRPr="008D2305" w14:paraId="569BC855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683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011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938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0FA37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C4B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522 600,00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0EF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-166 000,00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6CE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356 600,00</w:t>
            </w:r>
          </w:p>
        </w:tc>
      </w:tr>
      <w:tr w:rsidR="008D2305" w:rsidRPr="008D2305" w14:paraId="23CDA744" w14:textId="77777777" w:rsidTr="008D2305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61417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630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1A45B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F1F14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1C2CCD9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Turystyka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396B4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306 904,15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D6A4A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-32 500,00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7780E6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274 404,15</w:t>
            </w:r>
          </w:p>
        </w:tc>
      </w:tr>
      <w:tr w:rsidR="008D2305" w:rsidRPr="008D2305" w14:paraId="4B4000A5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69C5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F9929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63003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7ABAB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5B1B30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Zadania w zakresie upowszechniania turystyki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2EC63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306 904,15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764A2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-32 500,00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67EE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274 404,15</w:t>
            </w:r>
          </w:p>
        </w:tc>
      </w:tr>
      <w:tr w:rsidR="008D2305" w:rsidRPr="008D2305" w14:paraId="2C059966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9CC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21C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DFE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B69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350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62 902,00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A25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-32 500,00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4B80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30 402,00</w:t>
            </w:r>
          </w:p>
        </w:tc>
      </w:tr>
      <w:tr w:rsidR="008D2305" w:rsidRPr="008D2305" w14:paraId="5F0FDA7A" w14:textId="77777777" w:rsidTr="008D2305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DDAAD4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35703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1F443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883E5B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CCFD2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5 148 128,47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817AD3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5BC7E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5 178 128,47</w:t>
            </w:r>
          </w:p>
        </w:tc>
      </w:tr>
      <w:tr w:rsidR="008D2305" w:rsidRPr="008D2305" w14:paraId="52D27E25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6F0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DA6C2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7364E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F2411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Urzędy gmin (miast i miast na prawach powiatu)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B6F28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3 769 526,47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831E9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38DF1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3 799 526,47</w:t>
            </w:r>
          </w:p>
        </w:tc>
      </w:tr>
      <w:tr w:rsidR="008D2305" w:rsidRPr="008D2305" w14:paraId="2A1995D6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2BA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D9A2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C1E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C4E4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3B3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16 750,00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E856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5A6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46 750,00</w:t>
            </w:r>
          </w:p>
        </w:tc>
      </w:tr>
      <w:tr w:rsidR="008D2305" w:rsidRPr="008D2305" w14:paraId="3E71ABB3" w14:textId="77777777" w:rsidTr="008D2305">
        <w:trPr>
          <w:trHeight w:val="46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295FA0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754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A4A1E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E2D9F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D1303A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Bezpieczeństwo publiczne i ochrona przeciwpożarowa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33E3D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734 905,00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B8362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022C7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734 905,00</w:t>
            </w:r>
          </w:p>
        </w:tc>
      </w:tr>
      <w:tr w:rsidR="008D2305" w:rsidRPr="008D2305" w14:paraId="5D5DFC4E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4C84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13DB8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75421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D9A96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459D34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Zarządzanie kryzysowe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ACAF3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B2E0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B1498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110 000,00</w:t>
            </w:r>
          </w:p>
        </w:tc>
      </w:tr>
      <w:tr w:rsidR="008D2305" w:rsidRPr="008D2305" w14:paraId="439B0089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34B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594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DF2B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64F3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remontowych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96C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3CAE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BB06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</w:tr>
      <w:tr w:rsidR="008D2305" w:rsidRPr="008D2305" w14:paraId="5025198C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6C8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11C7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C06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6050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AC154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76E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548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A11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15 000,00</w:t>
            </w:r>
          </w:p>
        </w:tc>
      </w:tr>
      <w:tr w:rsidR="008D2305" w:rsidRPr="008D2305" w14:paraId="424ADEB1" w14:textId="77777777" w:rsidTr="008D2305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A51F04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801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7C3E5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6F97C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D1F3604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168072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13 150 082,69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E82D6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39 086,00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21A88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13 189 168,69</w:t>
            </w:r>
          </w:p>
        </w:tc>
      </w:tr>
      <w:tr w:rsidR="008D2305" w:rsidRPr="008D2305" w14:paraId="6B07925B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E071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73C31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0F53B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0B8CF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2ABDE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8 444 773,40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37A1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24 086,00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30A3C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8 468 859,40</w:t>
            </w:r>
          </w:p>
        </w:tc>
      </w:tr>
      <w:tr w:rsidR="008D2305" w:rsidRPr="008D2305" w14:paraId="589E9AC2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AC7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2166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80B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83D3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361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967 108,00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8F4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3 452,18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8EB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970 560,18</w:t>
            </w:r>
          </w:p>
        </w:tc>
      </w:tr>
      <w:tr w:rsidR="008D2305" w:rsidRPr="008D2305" w14:paraId="74D512E4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D89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24E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777C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B0BC6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75C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147 164,00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651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493,45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826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147 657,45</w:t>
            </w:r>
          </w:p>
        </w:tc>
      </w:tr>
      <w:tr w:rsidR="008D2305" w:rsidRPr="008D2305" w14:paraId="4E5E3A43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B4B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462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D07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4790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2DFC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Wynagrodzenia osobowe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04B3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4 223 794,00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40CF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20 140,37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18B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4 243 934,37</w:t>
            </w:r>
          </w:p>
        </w:tc>
      </w:tr>
      <w:tr w:rsidR="008D2305" w:rsidRPr="008D2305" w14:paraId="008D0443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DFA0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9CADC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C3E56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44F4D7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Przedszkola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71B41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1 737 479,00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15F9D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1DBA9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1 744 979,00</w:t>
            </w:r>
          </w:p>
        </w:tc>
      </w:tr>
      <w:tr w:rsidR="008D2305" w:rsidRPr="008D2305" w14:paraId="1CCAC129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2F0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956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B47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B16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energii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739F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24 440,00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D2F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A76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31 940,00</w:t>
            </w:r>
          </w:p>
        </w:tc>
      </w:tr>
      <w:tr w:rsidR="008D2305" w:rsidRPr="008D2305" w14:paraId="493EBFC2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0F1D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2AF54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80148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0FE69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0E84EC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Stołówki szkolne i przedszkolne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0E4FE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138 741,00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1C995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33E75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146 241,00</w:t>
            </w:r>
          </w:p>
        </w:tc>
      </w:tr>
      <w:tr w:rsidR="008D2305" w:rsidRPr="008D2305" w14:paraId="693CD9BE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567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BBD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EC1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D372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energii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92E2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16 308,00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B31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BE5D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23 808,00</w:t>
            </w:r>
          </w:p>
        </w:tc>
      </w:tr>
      <w:tr w:rsidR="008D2305" w:rsidRPr="008D2305" w14:paraId="44B3C278" w14:textId="77777777" w:rsidTr="008D2305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7A452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852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BC086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F9ABDA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6A2A32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E1B66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2 367 501,00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1F590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4A6F93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2 369 501,00</w:t>
            </w:r>
          </w:p>
        </w:tc>
      </w:tr>
      <w:tr w:rsidR="008D2305" w:rsidRPr="008D2305" w14:paraId="7A4CC007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8497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66315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7FC6C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F9709F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6263A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119 171,00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96842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583DE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121 171,00</w:t>
            </w:r>
          </w:p>
        </w:tc>
      </w:tr>
      <w:tr w:rsidR="008D2305" w:rsidRPr="008D2305" w14:paraId="37013D95" w14:textId="77777777" w:rsidTr="008D2305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D45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0DFF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18D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F7C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91A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5 000,00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5E57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2E1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7 000,00</w:t>
            </w:r>
          </w:p>
        </w:tc>
      </w:tr>
      <w:tr w:rsidR="008D2305" w:rsidRPr="008D2305" w14:paraId="2DE3BC26" w14:textId="77777777" w:rsidTr="008D2305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A45D30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900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97CF0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EE4284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7AAF4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A2EAC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6 808 136,19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1649F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31 442,00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21130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6 839 578,19</w:t>
            </w:r>
          </w:p>
        </w:tc>
      </w:tr>
      <w:tr w:rsidR="008D2305" w:rsidRPr="008D2305" w14:paraId="613529B4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5D80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2D05F8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4ABFE1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AFEAD6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Oczyszczanie miast i wsi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D0F44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37134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EBE82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180 000,00</w:t>
            </w:r>
          </w:p>
        </w:tc>
      </w:tr>
      <w:tr w:rsidR="008D2305" w:rsidRPr="008D2305" w14:paraId="33D139B8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D7E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16A67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B9F3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7286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50F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160 000,00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D650C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7758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180 000,00</w:t>
            </w:r>
          </w:p>
        </w:tc>
      </w:tr>
      <w:tr w:rsidR="008D2305" w:rsidRPr="008D2305" w14:paraId="4663DB2D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01E0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AC2E9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83EDB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321F4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7A686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2 248 727,19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0329CE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11 442,00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679249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2 260 169,19</w:t>
            </w:r>
          </w:p>
        </w:tc>
      </w:tr>
      <w:tr w:rsidR="008D2305" w:rsidRPr="008D2305" w14:paraId="7D490BC6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C3352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D92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C3D9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4062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E6AA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239 213,00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D35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11 442,00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54D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250 655,00</w:t>
            </w:r>
          </w:p>
        </w:tc>
      </w:tr>
      <w:tr w:rsidR="008D2305" w:rsidRPr="008D2305" w14:paraId="06F96220" w14:textId="77777777" w:rsidTr="008D2305">
        <w:trPr>
          <w:trHeight w:val="24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55A50F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926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AA33A6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8C433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FC767F" w14:textId="77777777" w:rsidR="008D2305" w:rsidRPr="008D2305" w:rsidRDefault="008D2305" w:rsidP="008D2305">
            <w:pPr>
              <w:jc w:val="lef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Kultura fizyczna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5A990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492 544,00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ACEEB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-2 000,00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84FC304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490 544,00</w:t>
            </w:r>
          </w:p>
        </w:tc>
      </w:tr>
      <w:tr w:rsidR="008D2305" w:rsidRPr="008D2305" w14:paraId="53FA394D" w14:textId="77777777" w:rsidTr="008D2305">
        <w:trPr>
          <w:trHeight w:val="244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607CB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D5C9FE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92605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B2E78C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69AA45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Zadania w zakresie kultury fizycznej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B5ECAF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290 000,00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45EAB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49381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288 000,00</w:t>
            </w:r>
          </w:p>
        </w:tc>
      </w:tr>
      <w:tr w:rsidR="008D2305" w:rsidRPr="008D2305" w14:paraId="6619898C" w14:textId="77777777" w:rsidTr="008D2305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5227A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848D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F415" w14:textId="77777777" w:rsidR="008D2305" w:rsidRPr="008D2305" w:rsidRDefault="008D2305" w:rsidP="008D230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A1D1" w14:textId="77777777" w:rsidR="008D2305" w:rsidRPr="008D2305" w:rsidRDefault="008D2305" w:rsidP="008D2305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5C71D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287 000,00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6480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-2 000,00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487B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285 000,00</w:t>
            </w:r>
          </w:p>
        </w:tc>
      </w:tr>
      <w:tr w:rsidR="008D2305" w:rsidRPr="008D2305" w14:paraId="76513DB3" w14:textId="77777777" w:rsidTr="008D2305">
        <w:trPr>
          <w:trHeight w:val="274"/>
        </w:trPr>
        <w:tc>
          <w:tcPr>
            <w:tcW w:w="8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AB27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ar-SA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8FB91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48 000 702,32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7C205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119 928,00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F336" w14:textId="77777777" w:rsidR="008D2305" w:rsidRPr="008D2305" w:rsidRDefault="008D2305" w:rsidP="008D2305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7"/>
                <w:szCs w:val="17"/>
                <w:lang w:bidi="ar-SA"/>
              </w:rPr>
              <w:t>48 120 630,32</w:t>
            </w:r>
          </w:p>
        </w:tc>
      </w:tr>
    </w:tbl>
    <w:p w14:paraId="1601F898" w14:textId="132DDFFF" w:rsidR="00A77B3E" w:rsidRDefault="00A77B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 w:rsidSect="008D2305">
          <w:footerReference w:type="default" r:id="rId8"/>
          <w:endnotePr>
            <w:numFmt w:val="decimal"/>
          </w:endnotePr>
          <w:pgSz w:w="16838" w:h="11906" w:orient="landscape"/>
          <w:pgMar w:top="1020" w:right="992" w:bottom="1020" w:left="992" w:header="708" w:footer="708" w:gutter="0"/>
          <w:pgNumType w:start="1"/>
          <w:cols w:space="708"/>
          <w:docGrid w:linePitch="360"/>
        </w:sectPr>
      </w:pPr>
    </w:p>
    <w:p w14:paraId="62CD0483" w14:textId="77777777" w:rsidR="008D2305" w:rsidRDefault="00D6426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Nr 3 do </w:t>
      </w:r>
      <w:r>
        <w:t>uchwały</w:t>
      </w:r>
      <w:r>
        <w:rPr>
          <w:color w:val="000000"/>
          <w:u w:color="000000"/>
        </w:rPr>
        <w:t xml:space="preserve"> Nr 821/XLVI/22</w:t>
      </w:r>
      <w:r>
        <w:rPr>
          <w:color w:val="000000"/>
          <w:u w:color="000000"/>
        </w:rPr>
        <w:br/>
      </w:r>
      <w:r>
        <w:t>Rady Miejskiej Węglińca</w:t>
      </w:r>
      <w:r>
        <w:rPr>
          <w:color w:val="000000"/>
          <w:u w:color="000000"/>
        </w:rPr>
        <w:br/>
      </w:r>
      <w:r>
        <w:t>z dnia 18 marca 2022 r.</w:t>
      </w:r>
      <w:r>
        <w:rPr>
          <w:color w:val="000000"/>
          <w:u w:color="000000"/>
        </w:rPr>
        <w:br/>
      </w:r>
    </w:p>
    <w:tbl>
      <w:tblPr>
        <w:tblW w:w="226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0"/>
        <w:gridCol w:w="785"/>
        <w:gridCol w:w="3340"/>
        <w:gridCol w:w="1559"/>
        <w:gridCol w:w="1196"/>
        <w:gridCol w:w="1214"/>
        <w:gridCol w:w="1276"/>
        <w:gridCol w:w="1559"/>
        <w:gridCol w:w="1285"/>
        <w:gridCol w:w="1341"/>
        <w:gridCol w:w="8295"/>
      </w:tblGrid>
      <w:tr w:rsidR="008D2305" w:rsidRPr="008D2305" w14:paraId="7BCDC76A" w14:textId="77777777" w:rsidTr="008D2305">
        <w:trPr>
          <w:gridAfter w:val="1"/>
          <w:wAfter w:w="8295" w:type="dxa"/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56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  <w:bookmarkStart w:id="2" w:name="RANGE!A1:K62"/>
            <w:bookmarkEnd w:id="2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5ABE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F247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8408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F2A9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095F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26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13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Załącznik nr 3 do uchwały  nr 821/XLVI/22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9A4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</w:tr>
      <w:tr w:rsidR="008D2305" w:rsidRPr="008D2305" w14:paraId="20308C68" w14:textId="77777777" w:rsidTr="008D2305">
        <w:trPr>
          <w:gridAfter w:val="1"/>
          <w:wAfter w:w="8295" w:type="dxa"/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2DD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309B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826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5A74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D93A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4BAE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23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B315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Rady Miejskiej Węglińca z dnia 18.03.2022r.</w:t>
            </w:r>
          </w:p>
        </w:tc>
      </w:tr>
      <w:tr w:rsidR="008D2305" w:rsidRPr="008D2305" w14:paraId="3CCC1730" w14:textId="77777777" w:rsidTr="008D2305">
        <w:trPr>
          <w:gridAfter w:val="1"/>
          <w:wAfter w:w="8295" w:type="dxa"/>
          <w:trHeight w:val="360"/>
        </w:trPr>
        <w:tc>
          <w:tcPr>
            <w:tcW w:w="14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40C3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  <w:t>Zadania inwestycyjne w 2022r.</w:t>
            </w:r>
          </w:p>
        </w:tc>
      </w:tr>
      <w:tr w:rsidR="008D2305" w:rsidRPr="008D2305" w14:paraId="3AF63582" w14:textId="77777777" w:rsidTr="008D2305">
        <w:trPr>
          <w:gridAfter w:val="1"/>
          <w:wAfter w:w="8295" w:type="dxa"/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559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8BC4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D437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1F1E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9344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A1F2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9FB4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673F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D831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B6C1" w14:textId="77777777" w:rsidR="008D2305" w:rsidRPr="008D2305" w:rsidRDefault="008D2305" w:rsidP="008D2305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D39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  <w:lang w:bidi="ar-SA"/>
              </w:rPr>
              <w:t>w zł.</w:t>
            </w:r>
          </w:p>
        </w:tc>
      </w:tr>
      <w:tr w:rsidR="008D2305" w:rsidRPr="008D2305" w14:paraId="7CBAEADA" w14:textId="77777777" w:rsidTr="008D2305">
        <w:trPr>
          <w:gridAfter w:val="1"/>
          <w:wAfter w:w="8295" w:type="dxa"/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6F7F4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73032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4D2E77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Rozdz.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FC344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Nazwa zadania inwestycyjnego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6EE96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Łączne nakłady finansowe szacunkowe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FCEB43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Wykonanie od początku realizacji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DA30D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Planowane wydatki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FCD1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  <w:t>Jednostka organizacyjna realizująca program lub koordynująca wykonanie programu</w:t>
            </w:r>
          </w:p>
        </w:tc>
      </w:tr>
      <w:tr w:rsidR="008D2305" w:rsidRPr="008D2305" w14:paraId="5F0A7E72" w14:textId="77777777" w:rsidTr="008D2305">
        <w:trPr>
          <w:gridAfter w:val="1"/>
          <w:wAfter w:w="8295" w:type="dxa"/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99B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F5B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36B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E94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A6E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A80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C36E9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rok budżetowy (8+9+10)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763A0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z tego źródła finansowania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CCBE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D2305" w:rsidRPr="008D2305" w14:paraId="6907F811" w14:textId="77777777" w:rsidTr="008D2305">
        <w:trPr>
          <w:gridAfter w:val="1"/>
          <w:wAfter w:w="8295" w:type="dxa"/>
          <w:trHeight w:val="5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CB0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CAA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381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B8E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402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8BF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F88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74AB5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budżet gminy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DED17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środki pochodzące</w:t>
            </w: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br/>
              <w:t>z innych  źródeł*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16DBC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 xml:space="preserve">środki wymienione w art.5 ust.1 pkt 2 i 3 </w:t>
            </w:r>
            <w:proofErr w:type="spellStart"/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u.f.p</w:t>
            </w:r>
            <w:proofErr w:type="spellEnd"/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824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</w:tr>
      <w:tr w:rsidR="008D2305" w:rsidRPr="008D2305" w14:paraId="148BDA95" w14:textId="77777777" w:rsidTr="008D2305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A46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EEE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3A2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F93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CA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FF3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947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1E4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5D9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F3C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E56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28B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D2305" w:rsidRPr="008D2305" w14:paraId="6AD84CCC" w14:textId="77777777" w:rsidTr="008D2305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364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46A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36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AB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AF0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DB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718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4D4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020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C3FC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AE3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143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84095E2" w14:textId="77777777" w:rsidTr="008D2305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69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4DE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9A17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6A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3E73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6A7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22E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9A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30AC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0AA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9BA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2"/>
                <w:szCs w:val="12"/>
                <w:lang w:bidi="ar-SA"/>
              </w:rPr>
            </w:pPr>
            <w:r w:rsidRPr="008D2305">
              <w:rPr>
                <w:rFonts w:ascii="Arial CE" w:hAnsi="Arial CE" w:cs="Arial CE"/>
                <w:sz w:val="12"/>
                <w:szCs w:val="12"/>
                <w:lang w:bidi="ar-SA"/>
              </w:rPr>
              <w:t>11</w:t>
            </w:r>
          </w:p>
        </w:tc>
        <w:tc>
          <w:tcPr>
            <w:tcW w:w="8295" w:type="dxa"/>
            <w:vAlign w:val="center"/>
            <w:hideMark/>
          </w:tcPr>
          <w:p w14:paraId="7CB93559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5C781709" w14:textId="77777777" w:rsidTr="008D2305">
        <w:trPr>
          <w:trHeight w:val="8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F75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72B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O10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BEB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O1044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2A2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kanalizacji w miejscowości Czerwona Woda wraz z przyłączeniem do kanalizacji w Węglińcu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F24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10 501 191,50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E42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88 307,60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C67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2 640 721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970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179 537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DDC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A: 2 461 184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0D6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411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3C53232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1E89592F" w14:textId="77777777" w:rsidTr="008D2305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90E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50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O10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1AD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O1044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79CD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Rozbudowa sieci kanalizacyjnej i wodociągowej oraz przebudowa oczyszczalni ścieków w Ruszowie wraz z przebudową ulicy Ratuszowej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77F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2 304 140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944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0F1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269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05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63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5F65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3EE97DBC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EC7B21E" w14:textId="77777777" w:rsidTr="008D230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94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746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3E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A029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chodnika w miejscowości Czerwona Woda ul. Lubańska przy drodze wojewódzkiej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F8D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471 525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56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21 525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4D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A6F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5E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B: 180 000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8A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40B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0D2E282B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18DCD8F" w14:textId="77777777" w:rsidTr="008D2305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011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12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22A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CD4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Budowa chodnika w miejscowości Ruszów ul. Bolesławiecka i Zgorzelecka przy drogach wojewódzkich 350 i 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13E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A1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392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477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5F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27E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6E2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5744B2D7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E9FF6D3" w14:textId="77777777" w:rsidTr="008D2305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863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FC3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A27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9D32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Przebudowa </w:t>
            </w:r>
            <w:proofErr w:type="spellStart"/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ul.Sikorskiego</w:t>
            </w:r>
            <w:proofErr w:type="spellEnd"/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w Węglińcu etap II wraz z infrastrukturą kanalizacyjną  i elektryczną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05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2 976 842,24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563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BAB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2 976 842,24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F6B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442 918,24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EF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A: 2 533 924,00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ED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79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6EA15753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708EB741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D73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02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EB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FE1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Budowa nawierzchni drogi w Czerwonej Wodzie, 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ul.Leśna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- 120mb-dz.2234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874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63 305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ACB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4 305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DC1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8F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3A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CF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5894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18DCFAD0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13752086" w14:textId="77777777" w:rsidTr="008D230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339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44B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617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1B62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Przebudowa nawierzchni drogi w Czerwonej Wodzie </w:t>
            </w:r>
            <w:proofErr w:type="spellStart"/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ul.Zgorzelecka</w:t>
            </w:r>
            <w:proofErr w:type="spellEnd"/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 xml:space="preserve"> dz. Nr 2423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34C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104 797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764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4 797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6A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1D5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662E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40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820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506D7D84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4F2A304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79E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D98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E45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C49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Przebudowa nawierzchni drogi w Czerwonej Wodzie, 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ul.Czerwionki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- dz.2148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18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6A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92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63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97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D3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B8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082CACE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4CEF637B" w14:textId="77777777" w:rsidTr="008D230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CA7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A87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58A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2229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nawierzchni drogi dojazdowej do gruntów rolnych w Piasecznej dz. Nr 490/1,490/2,377/2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5C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1F7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FD7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A8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66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4C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0D7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27A70173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8172619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433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A30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9FB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8326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Przebudowa nawierzchni drogi dojazdowej w Piasecznej dz. Nr 444/2 -dokumentacja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E2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FA7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E3E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D6A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3DE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EC4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FDF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7C0BB477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948CA70" w14:textId="77777777" w:rsidTr="008D230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8A7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01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A85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1E53" w14:textId="77777777" w:rsidR="008D2305" w:rsidRPr="008D2305" w:rsidRDefault="008D2305" w:rsidP="008D2305">
            <w:pPr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</w:pPr>
            <w:r w:rsidRPr="008D2305">
              <w:rPr>
                <w:rFonts w:ascii="Arial" w:hAnsi="Arial" w:cs="Arial"/>
                <w:color w:val="000000"/>
                <w:sz w:val="16"/>
                <w:szCs w:val="16"/>
                <w:lang w:bidi="ar-SA"/>
              </w:rPr>
              <w:t>Przebudowa nawierzchni drogi w Jagodzinie dz. nr 436 -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E4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6F2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E8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A05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1B0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F4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28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0D469EDA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7792B068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2233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CD8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929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DA9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ulicy Pożarnej i Mickiewicza w Ruszowie - dz. nr 875,878-dokumentacja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7E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32D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B6C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8A6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02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BF0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A69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2B97BF4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EF41327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71E7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13.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8F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D0E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D1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nawierzchni drogi w Ruszowie ul. Harcerska -dz. nr 231/2102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EB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98 327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DBB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18 327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75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7D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30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71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20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5BF55CC0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74BC3217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47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E87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1E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82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Kościelnej Wsi -dz. Nr 277/1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98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80F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35E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02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E5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643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6B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339BA2AA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78E50C5C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07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209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339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56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Kościelnej -Wsi -dz. nr 311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05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D46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68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8C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6D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D85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D3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0174CCE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2A0C04B0" w14:textId="77777777" w:rsidTr="008D230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4D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56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BF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75C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Budowa chodnika w miejscowości Jagodzin-dz. Nr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31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254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14C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ACB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0E6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BF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5C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0CE0E05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CA952A7" w14:textId="77777777" w:rsidTr="008D230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08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F6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97C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E969" w14:textId="77777777" w:rsidR="008D2305" w:rsidRPr="008D2305" w:rsidRDefault="008D2305" w:rsidP="008D230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sz w:val="18"/>
                <w:szCs w:val="18"/>
                <w:lang w:bidi="ar-SA"/>
              </w:rPr>
              <w:t>Wykonanie odwodnienia fragmentu ulicy Konopnickiej wraz z budynkiem Domu Kultury w Starym Węglińcu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254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47 566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0CB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F47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47 566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67B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47 566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19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52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B1D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17149BCA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B099995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1F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F4D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01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A27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Wesoła -dz.2272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AE3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117 405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2F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4 305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B6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113 100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D8A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113 100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F9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8F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7D7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245EFC8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18F16E4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D63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348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077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EB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Przebudowa drogi w Starym Węglińcu, 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ul.Kossowska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38B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127 257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35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4 757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1A9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122 500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FBB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A4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E4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5EF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2AC1A2CB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560191C5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E2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1C5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B20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DB5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ul. Kościuszki w Węglińcu dz. nr 91/2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09B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EBF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3A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13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9C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CA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4D4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04F56A74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257BD1BB" w14:textId="77777777" w:rsidTr="008D230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42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FA7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31D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09E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ciągu pieszo-rowerowego w Węglińcu  przy ul. Krótkiej dz. nr 178/17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79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AAA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F5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A9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DFB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62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07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66D8C7F4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3191498" w14:textId="77777777" w:rsidTr="008D2305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B09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CA3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B7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F3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drogi ul. Kochanowskiego 13a w Węglińcu- dz. nr 168/15-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D39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B7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AD8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89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8F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E9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FB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252A4EA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4455FD75" w14:textId="77777777" w:rsidTr="008D2305">
        <w:trPr>
          <w:trHeight w:val="5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B93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23.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56E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52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E8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ul. Mickiewicza w Węglińcu- dz. nr 237/8- 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986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BE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4F2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83E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A1E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08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97E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4947034A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564A8A0D" w14:textId="77777777" w:rsidTr="008D2305">
        <w:trPr>
          <w:trHeight w:val="5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79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71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FE7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CA2F" w14:textId="77777777" w:rsidR="008D2305" w:rsidRPr="008D2305" w:rsidRDefault="008D2305" w:rsidP="008D230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sz w:val="18"/>
                <w:szCs w:val="18"/>
                <w:lang w:bidi="ar-SA"/>
              </w:rPr>
              <w:t>Utwardzenie placu przy ul. Kolejowej w Węglińcu -dz. nr  237/23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291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442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C1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D7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84E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ED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57A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41FE5D3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507666D4" w14:textId="77777777" w:rsidTr="008D2305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FB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E5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E4E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2D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5go Grudnia -dz.2374-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9C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69E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37A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DE9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CB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9D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24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5991FBD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D8CC957" w14:textId="77777777" w:rsidTr="008D2305">
        <w:trPr>
          <w:trHeight w:val="6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AE0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D2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921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71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5go Grudnia -dz.2377/1 i 2361-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006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FE4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C1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BF3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D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D4F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675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7F5D68DC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20B74FDE" w14:textId="77777777" w:rsidTr="008D2305">
        <w:trPr>
          <w:trHeight w:val="6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D8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A64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58F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39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Przebudowa nawierzchni drogi w Czerwonej Wodzie , ul. 5go Grudnia -dz.2370-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26D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42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65E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5B8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E6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4A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7C03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68585B66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E106046" w14:textId="77777777" w:rsidTr="008D2305">
        <w:trPr>
          <w:trHeight w:val="8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BC2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EF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6E2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63003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14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 xml:space="preserve">Budowa wiat rekreacyjnych w Starym Węglińcu i Jagodzinie oraz wykonanie oznakowania i infrastruktury turystycznej szlaku rowerowego "Śladami historii kopalni </w:t>
            </w: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Kaławsk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DC9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195 362,15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356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5 460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216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189 902,15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C9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71 024,15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7B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31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118 878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313F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07F4313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2953D665" w14:textId="77777777" w:rsidTr="008D2305">
        <w:trPr>
          <w:trHeight w:val="6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2B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29.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872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D0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70007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6063" w14:textId="77777777" w:rsidR="008D2305" w:rsidRPr="008D2305" w:rsidRDefault="008D2305" w:rsidP="008D2305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8D2305">
              <w:rPr>
                <w:rFonts w:ascii="Arial" w:hAnsi="Arial" w:cs="Arial"/>
                <w:sz w:val="16"/>
                <w:szCs w:val="16"/>
                <w:lang w:bidi="ar-SA"/>
              </w:rPr>
              <w:t>Modernizacja systemu ogrzewania oraz adaptacja mieszkania komunalnego w budynku Ośrodka Zdrowia w Czerwonej Wodzie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ADE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70 000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2F9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B38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560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A6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467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747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73C6B67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40D906DA" w14:textId="77777777" w:rsidTr="008D2305">
        <w:trPr>
          <w:trHeight w:val="6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AA5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30.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10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14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70095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747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Termomodernizacja budynku użyteczności publicznej przy 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ul.Sikorskiego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40 w Węglińcu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80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1 799 000,00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111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E2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899 500,00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8B4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89 950,00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CF7E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A: 809 550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C4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1B9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682A7BB7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2C8DAAFB" w14:textId="77777777" w:rsidTr="008D2305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BE3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7EA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5A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75410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70F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Dofinansowanie zakupu ciężkiego samochodu ratowniczo-gaśniczego dla PSP w Zgorzelcu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20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120 000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16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B3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98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ED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B1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9D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22D3A5D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08ED2B6" w14:textId="77777777" w:rsidTr="008D2305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76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B3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8C4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75421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91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zakup nowego pieca do obiektu OSP Ruszów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92E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BC8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58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7F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BEB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08E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BD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500EBDA9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3E54646" w14:textId="77777777" w:rsidTr="008D2305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38C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9D1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913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80101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F5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zakup i montaż kotła gazowego w SP 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Węglinec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1F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56 578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6CD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4F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56 578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FA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56 578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5A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63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FF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7BFF1569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B597420" w14:textId="77777777" w:rsidTr="008D230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98E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064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81C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85195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5F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Rozbudowa z przebudową Ośrodka Zdrowia w Węglińcu na potrzeby Centrum Rehabilitacji Leczniczej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F47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865 174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F32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0C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846 674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C1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246 674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A72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A: 600 000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9D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CD4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5B98AE09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ACA6C60" w14:textId="77777777" w:rsidTr="008D2305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B5D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8DC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36F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24CA" w14:textId="77777777" w:rsidR="008D2305" w:rsidRPr="008D2305" w:rsidRDefault="008D2305" w:rsidP="008D2305">
            <w:pPr>
              <w:rPr>
                <w:rFonts w:ascii="Arial" w:hAnsi="Arial" w:cs="Arial"/>
                <w:sz w:val="16"/>
                <w:szCs w:val="16"/>
                <w:lang w:bidi="ar-SA"/>
              </w:rPr>
            </w:pPr>
            <w:r w:rsidRPr="008D2305">
              <w:rPr>
                <w:rFonts w:ascii="Arial" w:hAnsi="Arial" w:cs="Arial"/>
                <w:sz w:val="16"/>
                <w:szCs w:val="16"/>
                <w:lang w:bidi="ar-SA"/>
              </w:rPr>
              <w:t>Dotacja inwestycyjna dla ZUK w Węglińcu na zadanie "Przebudowa sieci wodociągowej w ul. Sikorskiego w Węglińcu - II etap".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5B7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DE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F8E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009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47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756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5A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3B5A1AFF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48783762" w14:textId="77777777" w:rsidTr="008D2305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5A25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0AE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AC2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BC8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wiaty w miejscowości Zielonka na dz.nr  1479/47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1E6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27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34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CC2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1CE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CC3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551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284DB728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2362375F" w14:textId="77777777" w:rsidTr="008D2305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957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75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0A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4E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ul.Piaseczna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w Starym Węglińcu-dz. nr  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728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40 075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6E8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3 075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BE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75D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4D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2AC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AF86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12A3723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242C34F0" w14:textId="77777777" w:rsidTr="008D2305">
        <w:trPr>
          <w:trHeight w:val="5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D9C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lastRenderedPageBreak/>
              <w:t>38.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1D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00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83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Gajowa w Starym Węglińcu dz. Nr 59/4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EB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33 338,86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C0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525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24 838,86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99A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24 838,86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BC2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4DD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747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121E0180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7C25E5B2" w14:textId="77777777" w:rsidTr="008D2305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9FD2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23D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B5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935B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oświetlenia drogowego -ul. Łużycka w Ruszowie dz. nr 842/2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4F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32 300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D0F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8 500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728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32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23 800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B4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1CD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073F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6A37DCFE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4A5823D" w14:textId="77777777" w:rsidTr="008D2305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CD4E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1C0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FC1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7E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Budowa oświetlenia drogowego -ul. 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E.Plater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w Ruszowie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76C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44 600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4FF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B69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1B1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38 800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56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44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1C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6EEBBC59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032D751" w14:textId="77777777" w:rsidTr="008D2305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56B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B4A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C0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6D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Ograniczenie niskiej emisji poprzez przebudowę oświetlenia ulicznego i drogowego na terenie gmin Pieńsk i Węgliniec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D3D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1 749 250,67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5E8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17 250,75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8FC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1 197 075,33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F3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806 815,51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871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7B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390 259,82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C4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082C8D3B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1E4CA291" w14:textId="77777777" w:rsidTr="008D2305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11D3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42.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57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3BA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E390" w14:textId="77777777" w:rsidR="008D2305" w:rsidRPr="008D2305" w:rsidRDefault="008D2305" w:rsidP="008D230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sz w:val="18"/>
                <w:szCs w:val="18"/>
                <w:lang w:bidi="ar-SA"/>
              </w:rPr>
              <w:t>Wymiana ogrodzenia wraz z utwardzeniem nawierzchni w Jagodzinie - plac zabaw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05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69 850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4BE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59 850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69C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6F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77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D2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11F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4CC435B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D7085C3" w14:textId="77777777" w:rsidTr="008D2305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514A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8210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52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90095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5519" w14:textId="77777777" w:rsidR="008D2305" w:rsidRPr="008D2305" w:rsidRDefault="008D2305" w:rsidP="008D2305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8D2305">
              <w:rPr>
                <w:rFonts w:ascii="Arial" w:hAnsi="Arial" w:cs="Arial"/>
                <w:sz w:val="18"/>
                <w:szCs w:val="18"/>
                <w:lang w:bidi="ar-SA"/>
              </w:rPr>
              <w:t>Zakup i montaż wiaty drewnianej w Kościelnej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A8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18 724,00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7B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6E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8A4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18 724,00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02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939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A2DD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1E6FADF0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2F1B0F4" w14:textId="77777777" w:rsidTr="008D2305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5ED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44.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44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39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0D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Budowa studni głębinowej na stadionie w Czerwonej Wodzie -dokumentacja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2C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82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713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9D0E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84C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DE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4B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7D99738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61094A6B" w14:textId="77777777" w:rsidTr="008D2305">
        <w:trPr>
          <w:trHeight w:val="4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908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C7B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7D9B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6E7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Zakup urządzeń na plac zabaw w Piasecznej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5D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17 760,00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B2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F599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17 760,00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E066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17 760,00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F99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E28D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07C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667CE926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5CE5A61B" w14:textId="77777777" w:rsidTr="008D2305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CF20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9D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DC9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92601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F5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Budowa </w:t>
            </w:r>
            <w:proofErr w:type="spellStart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skateparku</w:t>
            </w:r>
            <w:proofErr w:type="spellEnd"/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 xml:space="preserve"> w Ruszowie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894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46 103,00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5CA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1 100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FE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45 003,00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8CE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45 003,00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171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F5E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4B0C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16"/>
                <w:szCs w:val="16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UGiM</w:t>
            </w:r>
            <w:proofErr w:type="spellEnd"/>
            <w:r w:rsidRPr="008D2305">
              <w:rPr>
                <w:rFonts w:ascii="Arial CE" w:hAnsi="Arial CE" w:cs="Arial CE"/>
                <w:sz w:val="16"/>
                <w:szCs w:val="16"/>
                <w:lang w:bidi="ar-SA"/>
              </w:rPr>
              <w:t>/ fundusz sołecki</w:t>
            </w:r>
          </w:p>
        </w:tc>
        <w:tc>
          <w:tcPr>
            <w:tcW w:w="8295" w:type="dxa"/>
            <w:vAlign w:val="center"/>
            <w:hideMark/>
          </w:tcPr>
          <w:p w14:paraId="49FBD34A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4023C968" w14:textId="77777777" w:rsidTr="008D2305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D0C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47.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D22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E138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75818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273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18"/>
                <w:szCs w:val="18"/>
                <w:lang w:bidi="ar-SA"/>
              </w:rPr>
            </w:pPr>
            <w:r w:rsidRPr="008D2305">
              <w:rPr>
                <w:rFonts w:ascii="Arial CE" w:hAnsi="Arial CE" w:cs="Arial CE"/>
                <w:sz w:val="18"/>
                <w:szCs w:val="18"/>
                <w:lang w:bidi="ar-SA"/>
              </w:rPr>
              <w:t>Rezerwa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DF33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973E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F0F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4DC1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DA5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62F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1B5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UGiM</w:t>
            </w:r>
            <w:proofErr w:type="spellEnd"/>
          </w:p>
        </w:tc>
        <w:tc>
          <w:tcPr>
            <w:tcW w:w="8295" w:type="dxa"/>
            <w:vAlign w:val="center"/>
            <w:hideMark/>
          </w:tcPr>
          <w:p w14:paraId="65CB37A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32509BA8" w14:textId="77777777" w:rsidTr="008D2305">
        <w:trPr>
          <w:trHeight w:val="4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614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2AC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22 968 971,42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C8E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274 359,35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E665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10 873 884,58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704D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3 780 088,76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257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6 584 658,00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3EC" w14:textId="77777777" w:rsidR="008D2305" w:rsidRPr="008D2305" w:rsidRDefault="008D2305" w:rsidP="008D230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509 137,82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949" w14:textId="77777777" w:rsidR="008D2305" w:rsidRPr="008D2305" w:rsidRDefault="008D2305" w:rsidP="008D230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b/>
                <w:bCs/>
                <w:sz w:val="20"/>
                <w:szCs w:val="20"/>
                <w:lang w:bidi="ar-SA"/>
              </w:rPr>
              <w:t>x</w:t>
            </w:r>
          </w:p>
        </w:tc>
        <w:tc>
          <w:tcPr>
            <w:tcW w:w="8295" w:type="dxa"/>
            <w:vAlign w:val="center"/>
            <w:hideMark/>
          </w:tcPr>
          <w:p w14:paraId="6E93AC94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5000163" w14:textId="77777777" w:rsidTr="008D2305">
        <w:trPr>
          <w:trHeight w:val="25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5977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Oznaczenie źródła finansowania: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177A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76B8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2AB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8478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C3F7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A27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7603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8295" w:type="dxa"/>
            <w:vAlign w:val="center"/>
            <w:hideMark/>
          </w:tcPr>
          <w:p w14:paraId="631703F7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7DE70542" w14:textId="77777777" w:rsidTr="008D2305">
        <w:trPr>
          <w:trHeight w:val="25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E098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A. Dotacje i środki z budżetu państwa (np. od wojewody, MEN, </w:t>
            </w: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UKFiS</w:t>
            </w:r>
            <w:proofErr w:type="spellEnd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, …)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18D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52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93FE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492C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E4EA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CD3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8295" w:type="dxa"/>
            <w:vAlign w:val="center"/>
            <w:hideMark/>
          </w:tcPr>
          <w:p w14:paraId="042E43AD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0C140FDD" w14:textId="77777777" w:rsidTr="008D2305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A4C6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B. Środki i dotacje otrzymane od innych </w:t>
            </w:r>
            <w:proofErr w:type="spellStart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>jst</w:t>
            </w:r>
            <w:proofErr w:type="spellEnd"/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 oraz innych jednostek zaliczanych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F3B4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2DEF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193F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8295" w:type="dxa"/>
            <w:vAlign w:val="center"/>
            <w:hideMark/>
          </w:tcPr>
          <w:p w14:paraId="518C3D2F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  <w:tr w:rsidR="008D2305" w:rsidRPr="008D2305" w14:paraId="435F4FDD" w14:textId="77777777" w:rsidTr="008D2305">
        <w:trPr>
          <w:trHeight w:val="255"/>
        </w:trPr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850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  <w:r w:rsidRPr="008D2305">
              <w:rPr>
                <w:rFonts w:ascii="Arial CE" w:hAnsi="Arial CE" w:cs="Arial CE"/>
                <w:sz w:val="20"/>
                <w:szCs w:val="20"/>
                <w:lang w:bidi="ar-SA"/>
              </w:rPr>
              <w:t xml:space="preserve">C. Inne źródła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FCC2" w14:textId="77777777" w:rsidR="008D2305" w:rsidRPr="008D2305" w:rsidRDefault="008D2305" w:rsidP="008D2305">
            <w:pPr>
              <w:jc w:val="left"/>
              <w:rPr>
                <w:rFonts w:ascii="Arial CE" w:hAnsi="Arial CE" w:cs="Arial CE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7685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033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E418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6F51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6758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6A8C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2C97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8295" w:type="dxa"/>
            <w:vAlign w:val="center"/>
            <w:hideMark/>
          </w:tcPr>
          <w:p w14:paraId="1F776B62" w14:textId="77777777" w:rsidR="008D2305" w:rsidRPr="008D2305" w:rsidRDefault="008D2305" w:rsidP="008D2305">
            <w:pPr>
              <w:jc w:val="left"/>
              <w:rPr>
                <w:sz w:val="20"/>
                <w:szCs w:val="20"/>
                <w:lang w:bidi="ar-SA"/>
              </w:rPr>
            </w:pPr>
          </w:p>
        </w:tc>
      </w:tr>
    </w:tbl>
    <w:p w14:paraId="64AAAA4C" w14:textId="0CC7A9E2" w:rsidR="00A77B3E" w:rsidRDefault="00A77B3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sectPr w:rsidR="00A77B3E" w:rsidSect="008D2305">
      <w:footerReference w:type="default" r:id="rId9"/>
      <w:endnotePr>
        <w:numFmt w:val="decimal"/>
      </w:endnotePr>
      <w:pgSz w:w="16838" w:h="11906" w:orient="landscape"/>
      <w:pgMar w:top="1020" w:right="992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E4C1" w14:textId="77777777" w:rsidR="00D6426D" w:rsidRDefault="00D6426D">
      <w:r>
        <w:separator/>
      </w:r>
    </w:p>
  </w:endnote>
  <w:endnote w:type="continuationSeparator" w:id="0">
    <w:p w14:paraId="7EC56534" w14:textId="77777777" w:rsidR="00D6426D" w:rsidRDefault="00D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109D" w14:paraId="2E52B54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3BE7BB3" w14:textId="77777777" w:rsidR="00A5109D" w:rsidRDefault="00D6426D">
          <w:pPr>
            <w:jc w:val="left"/>
            <w:rPr>
              <w:sz w:val="18"/>
            </w:rPr>
          </w:pPr>
          <w:r w:rsidRPr="008D2305">
            <w:rPr>
              <w:sz w:val="18"/>
              <w:lang w:val="en-US"/>
            </w:rPr>
            <w:t>Id: 1C083EF3-2863-4B5B-842F-BB9BDC55033F.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D9C4012" w14:textId="77777777" w:rsidR="00A5109D" w:rsidRDefault="00D642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23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021EBE" w14:textId="77777777" w:rsidR="00A5109D" w:rsidRDefault="00A510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109D" w14:paraId="7DFFE7B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599830A" w14:textId="77777777" w:rsidR="00A5109D" w:rsidRDefault="00D6426D">
          <w:pPr>
            <w:jc w:val="left"/>
            <w:rPr>
              <w:sz w:val="18"/>
            </w:rPr>
          </w:pPr>
          <w:r w:rsidRPr="008D2305">
            <w:rPr>
              <w:sz w:val="18"/>
              <w:lang w:val="en-US"/>
            </w:rPr>
            <w:t>Id: 1C083EF3-2863-4B5B-842F-BB9BDC55033F.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D45133E" w14:textId="44262B2A" w:rsidR="00A5109D" w:rsidRDefault="00D642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23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687E04" w14:textId="77777777" w:rsidR="00A5109D" w:rsidRDefault="00A5109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109D" w14:paraId="4A68FF1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D5BBA3" w14:textId="77777777" w:rsidR="00A5109D" w:rsidRDefault="00D6426D">
          <w:pPr>
            <w:jc w:val="left"/>
            <w:rPr>
              <w:sz w:val="18"/>
            </w:rPr>
          </w:pPr>
          <w:r w:rsidRPr="008D2305">
            <w:rPr>
              <w:sz w:val="18"/>
              <w:lang w:val="en-US"/>
            </w:rPr>
            <w:t>I</w:t>
          </w:r>
          <w:r w:rsidRPr="008D2305">
            <w:rPr>
              <w:sz w:val="18"/>
              <w:lang w:val="en-US"/>
            </w:rPr>
            <w:t>d: 1C083EF3-2863-4B5B-842F-BB9BDC55033F.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E8C60C3" w14:textId="0752D3D6" w:rsidR="00A5109D" w:rsidRDefault="00D642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23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0FF96A" w14:textId="77777777" w:rsidR="00A5109D" w:rsidRDefault="00A5109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5109D" w14:paraId="654FCA8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8B7EAA9" w14:textId="77777777" w:rsidR="00A5109D" w:rsidRDefault="00D6426D">
          <w:pPr>
            <w:jc w:val="left"/>
            <w:rPr>
              <w:sz w:val="18"/>
            </w:rPr>
          </w:pPr>
          <w:r w:rsidRPr="008D2305">
            <w:rPr>
              <w:sz w:val="18"/>
              <w:lang w:val="en-US"/>
            </w:rPr>
            <w:t>Id: 1C083EF3-2863-4B5B-842F-BB9BDC55033F.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2B21801" w14:textId="0F956999" w:rsidR="00A5109D" w:rsidRDefault="00D642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D230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1AB4E1" w14:textId="77777777" w:rsidR="00A5109D" w:rsidRDefault="00A510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C1B8" w14:textId="77777777" w:rsidR="00D6426D" w:rsidRDefault="00D6426D">
      <w:r>
        <w:separator/>
      </w:r>
    </w:p>
  </w:footnote>
  <w:footnote w:type="continuationSeparator" w:id="0">
    <w:p w14:paraId="051AF89A" w14:textId="77777777" w:rsidR="00D6426D" w:rsidRDefault="00D6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D2305"/>
    <w:rsid w:val="00A5109D"/>
    <w:rsid w:val="00A77B3E"/>
    <w:rsid w:val="00CA2A55"/>
    <w:rsid w:val="00D6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5B539"/>
  <w15:docId w15:val="{3F9E515D-8B92-4301-B3BF-A02EA6CF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Węglińca</Company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821/XLVI/22 z dnia 18 marca 2022 r.</dc:title>
  <dc:subject>w sprawie zmian w^budżecie</dc:subject>
  <dc:creator>Alicja</dc:creator>
  <cp:lastModifiedBy>Alicja</cp:lastModifiedBy>
  <cp:revision>2</cp:revision>
  <dcterms:created xsi:type="dcterms:W3CDTF">2022-03-22T12:07:00Z</dcterms:created>
  <dcterms:modified xsi:type="dcterms:W3CDTF">2022-03-22T11:12:00Z</dcterms:modified>
  <cp:category>Akt prawny</cp:category>
</cp:coreProperties>
</file>