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6CB6F" w14:textId="77777777" w:rsidR="00A77B3E" w:rsidRDefault="00A80BAA">
      <w:pPr>
        <w:jc w:val="center"/>
        <w:rPr>
          <w:b/>
          <w:caps/>
        </w:rPr>
      </w:pPr>
      <w:r>
        <w:rPr>
          <w:b/>
          <w:caps/>
        </w:rPr>
        <w:t>Uchwała Nr 822/XLVII/22</w:t>
      </w:r>
      <w:r>
        <w:rPr>
          <w:b/>
          <w:caps/>
        </w:rPr>
        <w:br/>
        <w:t>Rady Miejskiej Węglińca</w:t>
      </w:r>
    </w:p>
    <w:p w14:paraId="1A4715ED" w14:textId="77777777" w:rsidR="00A77B3E" w:rsidRDefault="00A80BAA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3420EC35" w14:textId="77777777" w:rsidR="00A77B3E" w:rsidRDefault="00A80BAA">
      <w:pPr>
        <w:keepNext/>
        <w:spacing w:after="480"/>
        <w:jc w:val="center"/>
      </w:pPr>
      <w:r>
        <w:rPr>
          <w:b/>
        </w:rPr>
        <w:t>w sprawie zmian w budżecie</w:t>
      </w:r>
    </w:p>
    <w:p w14:paraId="6E126F30" w14:textId="77777777" w:rsidR="00A77B3E" w:rsidRDefault="00A80BAA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 xml:space="preserve">Na podstawie art.18 ust.2 pkt 4) ustawy z dnia 8 marca 1990 r o samorządzie gminnym (Dz.U. z 2022r., poz. 559 z późn.zm.), art.211-215, art.221 ust. 1, </w:t>
      </w:r>
      <w:r>
        <w:rPr>
          <w:i/>
        </w:rPr>
        <w:t>art. 222 ustawy z dnia 27 sierpnia 2009r. o finansach publicznych (Dz. U. z 2021r. poz.305z późn.zm.),  Rada  Miejska  Węglińca uchwala, co następuje:</w:t>
      </w:r>
    </w:p>
    <w:p w14:paraId="54407EA5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2022rok zgodnie z załącznikiem nr 1 </w:t>
      </w:r>
      <w:r>
        <w:rPr>
          <w:color w:val="000000"/>
          <w:u w:color="000000"/>
        </w:rPr>
        <w:t>do niniejszej Uchwały.</w:t>
      </w:r>
    </w:p>
    <w:p w14:paraId="494763AC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2022rok zgodnie z załącznikiem nr 2 do niniejszej Uchwały.</w:t>
      </w:r>
    </w:p>
    <w:p w14:paraId="52C78E42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2022r. wynosi:</w:t>
      </w:r>
    </w:p>
    <w:p w14:paraId="4CA94C79" w14:textId="77777777" w:rsidR="00A77B3E" w:rsidRDefault="00A80BAA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44.255.399,66zł, w tym: bieżące -  37.706.8</w:t>
      </w:r>
      <w:r>
        <w:rPr>
          <w:color w:val="000000"/>
          <w:u w:color="000000"/>
        </w:rPr>
        <w:t>71,35zł, majątkowe – 6.548.528,31zł</w:t>
      </w:r>
    </w:p>
    <w:p w14:paraId="15E79746" w14:textId="77777777" w:rsidR="00A77B3E" w:rsidRDefault="00A80BAA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48.578.999,66zł, w tym: bieżące -  37.524.201,59zł, majątkowe – 11.054.798,07zł.</w:t>
      </w:r>
    </w:p>
    <w:p w14:paraId="70A31FAF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744/XLIII/21 z dnia 30.12.2021 roku w sprawie budżetu G</w:t>
      </w:r>
      <w:r>
        <w:rPr>
          <w:color w:val="000000"/>
          <w:u w:color="000000"/>
        </w:rPr>
        <w:t>miny Węgliniec na 2022 rok otrzymuje brzmienie jak załącznik nr 3 do niniejszej uchwały.</w:t>
      </w:r>
    </w:p>
    <w:p w14:paraId="3D0372D0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48586151" w14:textId="77777777" w:rsidR="00A77B3E" w:rsidRDefault="00A80BA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019A2C6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A64C4E" w14:textId="77777777" w:rsidR="00A77B3E" w:rsidRDefault="00A80BA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584A4E" w14:paraId="7EACD51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9FA7F" w14:textId="77777777" w:rsidR="00584A4E" w:rsidRDefault="00584A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9B94EB" w14:textId="77777777" w:rsidR="00584A4E" w:rsidRDefault="00A80BA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84A4E" w14:paraId="164FDD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7FA7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0D1338C" w14:textId="77777777" w:rsidR="00584A4E" w:rsidRDefault="00584A4E"/>
          <w:p w14:paraId="54B36D28" w14:textId="77777777" w:rsidR="00584A4E" w:rsidRDefault="00584A4E"/>
          <w:p w14:paraId="026F7592" w14:textId="77777777" w:rsidR="00584A4E" w:rsidRDefault="00584A4E"/>
          <w:p w14:paraId="08FE13F2" w14:textId="77777777" w:rsidR="00584A4E" w:rsidRDefault="00584A4E"/>
        </w:tc>
      </w:tr>
    </w:tbl>
    <w:p w14:paraId="10EB4CCF" w14:textId="77777777" w:rsidR="00A77B3E" w:rsidRDefault="00A80BAA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2DEE4F3E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458.369,34zł, z tego: </w:t>
      </w:r>
    </w:p>
    <w:p w14:paraId="2A62DBE6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462.069,34zł:</w:t>
      </w:r>
    </w:p>
    <w:p w14:paraId="2D9AC4A2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700, rozdział 70005 o kwotę 29.561,00zł- dochód z tytułu wpłat użytkowników lokali w </w:t>
      </w:r>
      <w:r>
        <w:rPr>
          <w:color w:val="000000"/>
          <w:u w:color="000000"/>
        </w:rPr>
        <w:t>budynkach komunalnych z rozliczeń kosztów opału.</w:t>
      </w:r>
    </w:p>
    <w:p w14:paraId="25765448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801 o kwotę 16.500,00zł- dotacja celowa z budżetu państwa w ramach programu wieloletniego „Narodowy Program Rozwoju Czytelnictwa na lata 2021-2025”, z tego:</w:t>
      </w:r>
    </w:p>
    <w:p w14:paraId="478C0CAF" w14:textId="77777777" w:rsidR="00A77B3E" w:rsidRDefault="00A80BA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12.000,00zł</w:t>
      </w:r>
    </w:p>
    <w:p w14:paraId="62CF7272" w14:textId="77777777" w:rsidR="00A77B3E" w:rsidRDefault="00A80BA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</w:t>
      </w:r>
      <w:r>
        <w:t>) </w:t>
      </w:r>
      <w:r>
        <w:rPr>
          <w:color w:val="000000"/>
          <w:u w:color="000000"/>
        </w:rPr>
        <w:t>rozdział 80103 o kwotę 1.500,00zł</w:t>
      </w:r>
    </w:p>
    <w:p w14:paraId="4B6671E7" w14:textId="77777777" w:rsidR="00A77B3E" w:rsidRDefault="00A80BA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80104 o kwotę 3.000,00zł.</w:t>
      </w:r>
    </w:p>
    <w:p w14:paraId="342C99BD" w14:textId="77777777" w:rsidR="00A77B3E" w:rsidRDefault="00A80BAA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1.3. Dział 852, rozdział 85295 o kwotę 410.551,49zł dotacje celowe z budżetu państwa na zadania własne i zlecone Gminie, z tego:</w:t>
      </w:r>
    </w:p>
    <w:p w14:paraId="2E12B3F0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31.104,00zł- dotacja na zadania bieżące własne – na</w:t>
      </w:r>
      <w:r>
        <w:rPr>
          <w:color w:val="000000"/>
          <w:u w:color="000000"/>
        </w:rPr>
        <w:t xml:space="preserve"> funkcjonowanie klubu Seniora w Jagodzinie (środki uprzednio zabezpieczone w budżecie)</w:t>
      </w:r>
    </w:p>
    <w:p w14:paraId="1E8DD495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223.967,00zł- dotacja na zadania bieżące zlecone- sfinansowanie wypłat dodatków osłonowych oraz koszty obsługi zadania – pismo Wojewody Dolnośląskiego nr FB-BP.3111.60</w:t>
      </w:r>
      <w:r>
        <w:rPr>
          <w:color w:val="000000"/>
          <w:u w:color="000000"/>
        </w:rPr>
        <w:t>.2022.MJ z dnia 18.03.2022r. MF023</w:t>
      </w:r>
    </w:p>
    <w:p w14:paraId="42211C2A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155.480,49zł- dotacja na zadania inwestycyjne własne – na utworzenie i wyposażenie placówki Senior+ w Węglińcu.</w:t>
      </w:r>
    </w:p>
    <w:p w14:paraId="0B424E67" w14:textId="77777777" w:rsidR="00A77B3E" w:rsidRDefault="00A80BAA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1.4. Dział 855, rozdział 85502 o kwotę 4.124,00zł- dotacja celowa z budżetu państwa na zlecone Gminie – na </w:t>
      </w:r>
      <w:r>
        <w:rPr>
          <w:color w:val="000000"/>
          <w:u w:color="000000"/>
        </w:rPr>
        <w:t>wypłatę jednorazowego świadczenia „Za życiem”- pismo Wojewody Dolnośląskiego nr FB-BP.3111.65.2022.GF z dnia 23.03.2022r.</w:t>
      </w:r>
    </w:p>
    <w:p w14:paraId="09C6826A" w14:textId="77777777" w:rsidR="00A77B3E" w:rsidRDefault="00A80BAA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926, rozdział 92601 o kwotę 1.332,85zł- wprowadzenie planu dochodów z tytułu odszkodowania za zniszczone mienie – dach wiat</w:t>
      </w:r>
      <w:r>
        <w:rPr>
          <w:color w:val="000000"/>
          <w:u w:color="000000"/>
        </w:rPr>
        <w:t>y na stadionie w Czerwonej Wodzie.</w:t>
      </w:r>
    </w:p>
    <w:p w14:paraId="1F85CA71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3.700,00zł:</w:t>
      </w:r>
    </w:p>
    <w:p w14:paraId="6AB411C9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852, rozdział 85230 o kwotę 3.700,00zł dotacja celowa z budżetu państwa na zadanie własne Gminy – program dożywiania - pismo Wojewody Dolnośląskiego nr FB-BP.3111.54.2022.MJ</w:t>
      </w:r>
      <w:r>
        <w:rPr>
          <w:color w:val="000000"/>
          <w:u w:color="000000"/>
        </w:rPr>
        <w:t xml:space="preserve"> z dnia 09.03.2022r.</w:t>
      </w:r>
    </w:p>
    <w:p w14:paraId="191B49D4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458.369,34zł, z tego: </w:t>
      </w:r>
    </w:p>
    <w:p w14:paraId="46EBFC84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18.700,00zł:</w:t>
      </w:r>
    </w:p>
    <w:p w14:paraId="66433E20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1.1. Dział 852, rozdział 85230 o kwotę 3.700,00zł zmniejszenie planu wydatków z dotacji celowej z budżetu państwa na </w:t>
      </w:r>
      <w:r>
        <w:rPr>
          <w:color w:val="000000"/>
          <w:u w:color="000000"/>
        </w:rPr>
        <w:t>zadanie własne Gminy – program dożywiania.</w:t>
      </w:r>
    </w:p>
    <w:p w14:paraId="3CB33A3A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926, rozdział 92605 o kwotę 15.000,00zł – przesunięcie środków na realizację zadań w trybie art. 19a ustawy o pożytku publicznym i wolontariacie na wydatki bieżące związane z utrzymaniem stadionu w Rusz</w:t>
      </w:r>
      <w:r>
        <w:rPr>
          <w:color w:val="000000"/>
          <w:u w:color="000000"/>
        </w:rPr>
        <w:t>owie.</w:t>
      </w:r>
    </w:p>
    <w:p w14:paraId="42CD8C6D" w14:textId="77777777" w:rsidR="00A77B3E" w:rsidRDefault="00A80B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477.069,34zł:</w:t>
      </w:r>
    </w:p>
    <w:p w14:paraId="629104C4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700, rozdział 70005 o kwotę 30.000,00zł- środki na zakup opału w obiektach komunalnych, administrowanych przez Gminę.</w:t>
      </w:r>
    </w:p>
    <w:p w14:paraId="7070C4DE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2.2. Dział 710, rozdział 71004 o kwotę 1.107,00zł- środki na zakup </w:t>
      </w:r>
      <w:r>
        <w:rPr>
          <w:color w:val="000000"/>
          <w:u w:color="000000"/>
        </w:rPr>
        <w:t>oprogramowania GISON dla celów planistycznych zagospodarowania przestrzennego.</w:t>
      </w:r>
    </w:p>
    <w:p w14:paraId="313D678B" w14:textId="77777777" w:rsidR="00A77B3E" w:rsidRDefault="00A80B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2.3.  Dział 801 o kwotę 20.625,00zł- środki z dotacji celowej z budżetu państwa oraz z budżetu Gminy na realizację programu wieloletniego „Narodowy Program Rozwoju Czytelnictwa </w:t>
      </w:r>
      <w:r>
        <w:rPr>
          <w:color w:val="000000"/>
          <w:u w:color="000000"/>
        </w:rPr>
        <w:t>na lata 2021-2025”</w:t>
      </w:r>
    </w:p>
    <w:p w14:paraId="1BBA12BE" w14:textId="77777777" w:rsidR="00A77B3E" w:rsidRDefault="00A80BA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15.000,00zł- § 4210 SP Ruszów</w:t>
      </w:r>
    </w:p>
    <w:p w14:paraId="4C6DD54B" w14:textId="77777777" w:rsidR="00A77B3E" w:rsidRDefault="00A80BA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80103 o kwotę 1.875,00zł -§ 4240 SP Ruszów</w:t>
      </w:r>
    </w:p>
    <w:p w14:paraId="2C9C8905" w14:textId="77777777" w:rsidR="00A77B3E" w:rsidRDefault="00A80BA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80104 o kwotę 3.750,00zł - § 4240 Miejskie Przedszkole Publiczne</w:t>
      </w:r>
    </w:p>
    <w:p w14:paraId="0C415871" w14:textId="77777777" w:rsidR="00A77B3E" w:rsidRDefault="00A80BAA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852, rozdział 85295 o kwotę 379.447,49</w:t>
      </w:r>
      <w:r>
        <w:rPr>
          <w:color w:val="000000"/>
          <w:u w:color="000000"/>
        </w:rPr>
        <w:t>zł, z tego:</w:t>
      </w:r>
    </w:p>
    <w:p w14:paraId="41EA8F70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223.967,00zł- w ramach dotacji na zadania bieżące zlecone- sfinansowanie wypłat dodatków osłonowych oraz koszty obsługi zadania</w:t>
      </w:r>
    </w:p>
    <w:p w14:paraId="5E8D91DA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155.480,49zł- dotacja na zadania inwestycyjne własne – na „Utworzenie i wyposażenie placówki Senior+ w Węglińcu.</w:t>
      </w:r>
      <w:r>
        <w:rPr>
          <w:color w:val="000000"/>
          <w:u w:color="000000"/>
        </w:rPr>
        <w:t>”</w:t>
      </w:r>
    </w:p>
    <w:p w14:paraId="7821540C" w14:textId="77777777" w:rsidR="00A77B3E" w:rsidRDefault="00A80BAA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855, rozdział 85502 o kwotę 4.124,00zł- plan wydatków w ramach dotacji celowej z budżetu państwa na zlecone Gminie – na wypłatę jednorazowego świadczenia „Za życiem” i koszty obsługi.</w:t>
      </w:r>
    </w:p>
    <w:p w14:paraId="31A25A3B" w14:textId="77777777" w:rsidR="00A77B3E" w:rsidRDefault="00A80BAA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900, rozdział 90004 o kwotę 23.197,00zł- zwiększ</w:t>
      </w:r>
      <w:r>
        <w:rPr>
          <w:color w:val="000000"/>
          <w:u w:color="000000"/>
        </w:rPr>
        <w:t>enie planu wydatków inwestycyjnych zadania „Budowa wiaty w miejscowości Zielonka na dz. Nr 1479/47”.</w:t>
      </w:r>
    </w:p>
    <w:p w14:paraId="3C6C454D" w14:textId="77777777" w:rsidR="00A77B3E" w:rsidRDefault="00A80BAA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2.7. Dział 926, rozdział 92601 o kwotę 18.568,85zł, z tego:</w:t>
      </w:r>
    </w:p>
    <w:p w14:paraId="20AB79D6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1.332,85zł- wprowadzenie planu wydatków z tytułu odszkodowania za zniszczone mienie – dach wi</w:t>
      </w:r>
      <w:r>
        <w:rPr>
          <w:color w:val="000000"/>
          <w:u w:color="000000"/>
        </w:rPr>
        <w:t>aty na stadionie w Czerwonej Wodzie</w:t>
      </w:r>
    </w:p>
    <w:p w14:paraId="6D6DB891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15.000,00zł- środki na wydatki bieżące związane z utrzymaniem obiektów sportowych (stadion w Ruszowie)</w:t>
      </w:r>
    </w:p>
    <w:p w14:paraId="254E8ADD" w14:textId="77777777" w:rsidR="00A77B3E" w:rsidRDefault="00A80BAA">
      <w:pPr>
        <w:keepLines/>
        <w:spacing w:before="120" w:after="120"/>
        <w:ind w:left="454" w:hanging="113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>2.236,00zł-  zwiększenie planu wydatków inwestycyjnych zadania „Zakup urządzeń na plac zabaw w Piasecznej”</w:t>
      </w:r>
    </w:p>
    <w:tbl>
      <w:tblPr>
        <w:tblW w:w="134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196"/>
        <w:gridCol w:w="1038"/>
        <w:gridCol w:w="1198"/>
        <w:gridCol w:w="4306"/>
        <w:gridCol w:w="1715"/>
        <w:gridCol w:w="1755"/>
        <w:gridCol w:w="2014"/>
        <w:gridCol w:w="359"/>
      </w:tblGrid>
      <w:tr w:rsidR="00157514" w:rsidRPr="00157514" w14:paraId="16E3E323" w14:textId="77777777" w:rsidTr="00157514">
        <w:trPr>
          <w:trHeight w:val="840"/>
        </w:trPr>
        <w:tc>
          <w:tcPr>
            <w:tcW w:w="13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E5BF2C" w14:textId="0B397BEE" w:rsidR="00157514" w:rsidRPr="00157514" w:rsidRDefault="00A80BAA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color w:val="000000"/>
                <w:u w:color="000000"/>
              </w:rPr>
              <w:lastRenderedPageBreak/>
              <w:fldChar w:fldCharType="begin"/>
            </w:r>
            <w:r>
              <w:rPr>
                <w:color w:val="000000"/>
                <w:u w:color="000000"/>
              </w:rPr>
              <w:fldChar w:fldCharType="separate"/>
            </w:r>
            <w:r>
              <w:rPr>
                <w:color w:val="000000"/>
                <w:u w:color="000000"/>
              </w:rPr>
              <w:fldChar w:fldCharType="end"/>
            </w:r>
            <w:bookmarkStart w:id="0" w:name="RANGE!A1:J27"/>
            <w:r w:rsidR="00157514" w:rsidRPr="00157514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  <w:t>Zmiana planu dochodów budżetu Gminy Węgliniec na 2022 rok</w:t>
            </w:r>
            <w:bookmarkEnd w:id="0"/>
          </w:p>
        </w:tc>
      </w:tr>
      <w:tr w:rsidR="00157514" w:rsidRPr="00157514" w14:paraId="21091682" w14:textId="77777777" w:rsidTr="00157514">
        <w:trPr>
          <w:trHeight w:val="923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8D7BA0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CC6EA9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BE1274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D6A370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48DB7A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47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F189E5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822/XLVII/22 Rady Miejskiej Węglińca z dnia 31.03.2022r.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7FC40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01882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157514" w:rsidRPr="00157514" w14:paraId="760A3208" w14:textId="77777777" w:rsidTr="00157514">
        <w:trPr>
          <w:trHeight w:val="274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B1468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C7A7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223E8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6B0F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7EE1D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B029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E727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CAB18D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663F206A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2E458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2D559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39084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004BA8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63208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2 291 031,27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E3022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29 561,00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D7683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2 320 592,27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FC5E715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56285045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CB723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E9EE3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658BD4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B20C9F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9B09F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1 008 923,27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DA89F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29 561,00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EBDA3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1 038 484,27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204C9F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15E16656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C3F1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2DD90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CDDA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0830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003B56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usług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1531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89 683,00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0E8FE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29 561,00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B42B6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119 244,00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6F1D0BA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64711361" w14:textId="77777777" w:rsidTr="00157514">
        <w:trPr>
          <w:trHeight w:val="244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1FA0E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6C5F1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89A0E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EF4FEE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DA414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849 784,28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06A57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16 500,00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05D4C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866 284,28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C12339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2121D838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0149A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7273B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CDFF3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C56CC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EAC8D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24 406,00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26A81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0B034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36 406,00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0895F82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5A2185ED" w14:textId="77777777" w:rsidTr="00157514">
        <w:trPr>
          <w:trHeight w:val="780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70959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27930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3F5C5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C63A50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B7FE8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AD723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37FA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044CAB6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78FC4A26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1BBED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74637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17C82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659146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Oddziały przedszkolne w szkołach podstawowych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830AD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4 518,00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44915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893E9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6 018,00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28A9B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6B80613C" w14:textId="77777777" w:rsidTr="00157514">
        <w:trPr>
          <w:trHeight w:val="840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59EF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F8F9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4805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CEE24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D88EB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4 518,00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76EF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A242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6 018,00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66994DB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5245D7EB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1F262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0824B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74C22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48B41F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32E96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443 244,00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30A34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F3CD1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446 244,00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104C23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4105D085" w14:textId="77777777" w:rsidTr="00157514">
        <w:trPr>
          <w:trHeight w:val="889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9404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442A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CFBF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7B3EFF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2C97A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271 080,00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395ED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B62E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274 080,00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9EE9639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26C6E4B9" w14:textId="77777777" w:rsidTr="00157514">
        <w:trPr>
          <w:trHeight w:val="244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1D452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F318F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11011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62940A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D5F33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985 551,00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E0511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406 851,49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92C9B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1 392 402,49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51A22A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56FA6BE8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41614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3DB2F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0877B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E57F3A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4E7C2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94 600,00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FDEB3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-3 700,00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34766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90 900,00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2AFA283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233DDFD0" w14:textId="77777777" w:rsidTr="00157514">
        <w:trPr>
          <w:trHeight w:val="840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A87E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0CCD5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2D3D7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C026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15132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94 600,00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C313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-3 700,00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49868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90 900,00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6BA46E0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28293A81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BFF04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7192B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16FFF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65FC52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8DB6F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B1389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410 551,49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D3B87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410 551,49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578F82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1E695822" w14:textId="77777777" w:rsidTr="00157514">
        <w:trPr>
          <w:trHeight w:val="1163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63D4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58D10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7373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EB5DC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3BA8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86FF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223 967,00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D22B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223 967,00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3A80BB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452499C1" w14:textId="77777777" w:rsidTr="00157514">
        <w:trPr>
          <w:trHeight w:val="683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6CDC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1BC7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D8D5C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E59B6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45ED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87B2D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31 104,00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43C9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31 104,00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7F46072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1AA8D3F9" w14:textId="77777777" w:rsidTr="00157514">
        <w:trPr>
          <w:trHeight w:val="803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2B5EA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9EDF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B5F1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6330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CBFC4E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9AF4F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5275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155 480,49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1F1A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155 480,49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29008A7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116EE3CD" w14:textId="77777777" w:rsidTr="00157514">
        <w:trPr>
          <w:trHeight w:val="244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D8C11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753E3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E0A52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2D065D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59E9E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5 803 743,95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6F7E7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4 124,00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53678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5 807 867,95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4B6BC9F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66530A4E" w14:textId="77777777" w:rsidTr="00157514">
        <w:trPr>
          <w:trHeight w:val="878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25E04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18DA9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85502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87409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C63B0B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D412C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2 455 000,00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E21B5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4 124,00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3F9C9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2 459 124,00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26636D9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7F9A7CF1" w14:textId="77777777" w:rsidTr="00157514">
        <w:trPr>
          <w:trHeight w:val="1092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BF4C9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EB340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378FD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96E84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9C13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2 435 000,00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6112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4 124,00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CEB9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2 439 124,00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470BBF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121277E0" w14:textId="77777777" w:rsidTr="00157514">
        <w:trPr>
          <w:trHeight w:val="492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B8329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79D39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B7816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EB3631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8AA20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6 500,00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76070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1 332,85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F7C13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7 832,85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BC9E51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14781687" w14:textId="77777777" w:rsidTr="00157514">
        <w:trPr>
          <w:trHeight w:val="244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8D75C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ED713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1C73B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8F0FC3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5C8A1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6 500,00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2ACE4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1 332,85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37600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7 832,85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6C43F6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492E121F" w14:textId="77777777" w:rsidTr="00157514">
        <w:trPr>
          <w:trHeight w:val="612"/>
        </w:trPr>
        <w:tc>
          <w:tcPr>
            <w:tcW w:w="8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4EA9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A7BF5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64B125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C9D00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FEA8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6367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1 332,85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C3FD7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1 332,85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E0C68F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157514" w:rsidRPr="00157514" w14:paraId="6C671F73" w14:textId="77777777" w:rsidTr="00157514">
        <w:trPr>
          <w:trHeight w:val="274"/>
        </w:trPr>
        <w:tc>
          <w:tcPr>
            <w:tcW w:w="75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A159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C068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43 797 030,32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2F80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458 369,34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20AF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44 255 399,66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CBB18C" w14:textId="77777777" w:rsidR="00157514" w:rsidRPr="00157514" w:rsidRDefault="00157514" w:rsidP="001575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5132013F" w14:textId="7A6A0670" w:rsidR="00157514" w:rsidRDefault="0015751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157514" w:rsidSect="00157514">
          <w:footerReference w:type="default" r:id="rId7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tbl>
      <w:tblPr>
        <w:tblW w:w="13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8"/>
        <w:gridCol w:w="197"/>
        <w:gridCol w:w="1038"/>
        <w:gridCol w:w="1198"/>
        <w:gridCol w:w="4307"/>
        <w:gridCol w:w="2014"/>
        <w:gridCol w:w="2014"/>
        <w:gridCol w:w="2014"/>
      </w:tblGrid>
      <w:tr w:rsidR="00157514" w:rsidRPr="00157514" w14:paraId="1FAA3287" w14:textId="77777777" w:rsidTr="00157514">
        <w:trPr>
          <w:trHeight w:val="600"/>
        </w:trPr>
        <w:tc>
          <w:tcPr>
            <w:tcW w:w="13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002C25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1" w:name="RANGE!A1:I41"/>
            <w:r w:rsidRPr="0015751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lastRenderedPageBreak/>
              <w:t>Zmiana planu wydatków na 2022rok</w:t>
            </w:r>
            <w:bookmarkEnd w:id="1"/>
          </w:p>
        </w:tc>
      </w:tr>
      <w:tr w:rsidR="00157514" w:rsidRPr="00157514" w14:paraId="1E6B64A5" w14:textId="77777777" w:rsidTr="00157514">
        <w:trPr>
          <w:trHeight w:val="70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61298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82FAA2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D5E37C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84BC39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35CF0B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54A80C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CBFA00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822/XVLII/22 Rady Miejskiej Węglińca z dnia 31.03.2022r.</w:t>
            </w:r>
          </w:p>
        </w:tc>
      </w:tr>
      <w:tr w:rsidR="00157514" w:rsidRPr="00157514" w14:paraId="2B4FB5BA" w14:textId="77777777" w:rsidTr="00157514">
        <w:trPr>
          <w:trHeight w:val="27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00CC9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B5444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90A9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E848E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19E0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88A1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7B2B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157514" w:rsidRPr="00157514" w14:paraId="301E724C" w14:textId="77777777" w:rsidTr="00157514">
        <w:trPr>
          <w:trHeight w:val="25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FB709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1B50C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F5FEA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369D1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35482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1 768 758,88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1E075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0C622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1 798 758,88</w:t>
            </w:r>
          </w:p>
        </w:tc>
      </w:tr>
      <w:tr w:rsidR="00157514" w:rsidRPr="00157514" w14:paraId="273D63CB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13985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C7299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92D78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640C52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39864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229 025,00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E1E9A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CD6F8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259 025,00</w:t>
            </w:r>
          </w:p>
        </w:tc>
      </w:tr>
      <w:tr w:rsidR="00157514" w:rsidRPr="00157514" w14:paraId="4AA8F0C3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2A27F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4C9BB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FF1CC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0052A4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F2E9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38 114,00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AA4C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13FC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68 114,00</w:t>
            </w:r>
          </w:p>
        </w:tc>
      </w:tr>
      <w:tr w:rsidR="00157514" w:rsidRPr="00157514" w14:paraId="7C791B60" w14:textId="77777777" w:rsidTr="00157514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29548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710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9C001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BCCF7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700942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Działalność usługowa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1FFA9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51 000,00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DCABD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1 107,00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B8900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52 107,00</w:t>
            </w:r>
          </w:p>
        </w:tc>
      </w:tr>
      <w:tr w:rsidR="00157514" w:rsidRPr="00157514" w14:paraId="0B6B4716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1C27B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2D4CD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71004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EA6D8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7903E6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Plany zagospodarowania przestrzennego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97745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55D34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96A60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51 107,00</w:t>
            </w:r>
          </w:p>
        </w:tc>
      </w:tr>
      <w:tr w:rsidR="00157514" w:rsidRPr="00157514" w14:paraId="6F02E70A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2DED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C179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1DB8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6EA56E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D1DF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035EA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20E7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51 107,00</w:t>
            </w:r>
          </w:p>
        </w:tc>
      </w:tr>
      <w:tr w:rsidR="00157514" w:rsidRPr="00157514" w14:paraId="3A0DAA37" w14:textId="77777777" w:rsidTr="00157514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6660B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9956E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A695A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C83669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DC0E9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13 189 168,69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28BCC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20 625,00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DE025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13 209 793,69</w:t>
            </w:r>
          </w:p>
        </w:tc>
      </w:tr>
      <w:tr w:rsidR="00157514" w:rsidRPr="00157514" w14:paraId="7D1BD5ED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47C03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A50B3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AB262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E3675C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00E8F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8 468 859,40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F5726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3338E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8 483 859,40</w:t>
            </w:r>
          </w:p>
        </w:tc>
      </w:tr>
      <w:tr w:rsidR="00157514" w:rsidRPr="00157514" w14:paraId="6C72BC30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AF2A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B35B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7EFB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B50C1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D8D7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407 489,00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8260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6DB2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422 489,00</w:t>
            </w:r>
          </w:p>
        </w:tc>
      </w:tr>
      <w:tr w:rsidR="00157514" w:rsidRPr="00157514" w14:paraId="4B2E92C5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AA66C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3615D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F0DDB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7715BD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Oddziały przedszkolne w szkołach podstawowych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89E67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264 885,00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5AAE1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1 875,00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D623F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266 760,00</w:t>
            </w:r>
          </w:p>
        </w:tc>
      </w:tr>
      <w:tr w:rsidR="00157514" w:rsidRPr="00157514" w14:paraId="5AD345C3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179E4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DF00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9D177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A773E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DD49C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869,00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469B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1 875,00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37F58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2 744,00</w:t>
            </w:r>
          </w:p>
        </w:tc>
      </w:tr>
      <w:tr w:rsidR="00157514" w:rsidRPr="00157514" w14:paraId="4F23C247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281E2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18F0E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DF36D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48D83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9B693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1 744 979,00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20DF9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3 750,00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2D7D1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1 748 729,00</w:t>
            </w:r>
          </w:p>
        </w:tc>
      </w:tr>
      <w:tr w:rsidR="00157514" w:rsidRPr="00157514" w14:paraId="35F448C6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0F41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1B99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A2434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8BE83D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91DB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4C53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3 750,00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0053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4 250,00</w:t>
            </w:r>
          </w:p>
        </w:tc>
      </w:tr>
      <w:tr w:rsidR="00157514" w:rsidRPr="00157514" w14:paraId="61CD433D" w14:textId="77777777" w:rsidTr="00157514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98A63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2CDD4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32A6A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30C3D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D5E12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2 369 501,00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2B6B0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375 747,49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B6184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2 745 248,49</w:t>
            </w:r>
          </w:p>
        </w:tc>
      </w:tr>
      <w:tr w:rsidR="00157514" w:rsidRPr="00157514" w14:paraId="53614B55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995BE5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6726C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4757D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00B741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8319A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159 600,00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7BB16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-3 700,00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51637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155 900,00</w:t>
            </w:r>
          </w:p>
        </w:tc>
      </w:tr>
      <w:tr w:rsidR="00157514" w:rsidRPr="00157514" w14:paraId="74033017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3CED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2516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AA246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3559E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384BD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159 600,00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24ED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-3 700,00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57A93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155 900,00</w:t>
            </w:r>
          </w:p>
        </w:tc>
      </w:tr>
      <w:tr w:rsidR="00157514" w:rsidRPr="00157514" w14:paraId="2B21C3D4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58DA64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BF07D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9DABC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D50E13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89BBA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121 171,00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EFE95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379 447,49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D70D3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500 618,49</w:t>
            </w:r>
          </w:p>
        </w:tc>
      </w:tr>
      <w:tr w:rsidR="00157514" w:rsidRPr="00157514" w14:paraId="4F64BA70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26A3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92984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E8A7C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791174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9F3D4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6 264,00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F624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219 575,50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6922B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225 839,50</w:t>
            </w:r>
          </w:p>
        </w:tc>
      </w:tr>
      <w:tr w:rsidR="00157514" w:rsidRPr="00157514" w14:paraId="4D69CC41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51483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4CEEB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E3F1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81F90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5FC3F6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32 364,00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D766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1 593,33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3420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33 957,33</w:t>
            </w:r>
          </w:p>
        </w:tc>
      </w:tr>
      <w:tr w:rsidR="00157514" w:rsidRPr="00157514" w14:paraId="5AE0FA3F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DCA3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4137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FCD5D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A55A3F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4105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6 179,00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45B6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282,53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48C2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6 461,53</w:t>
            </w:r>
          </w:p>
        </w:tc>
      </w:tr>
      <w:tr w:rsidR="00157514" w:rsidRPr="00157514" w14:paraId="663B31BC" w14:textId="77777777" w:rsidTr="00157514">
        <w:trPr>
          <w:trHeight w:val="480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ED336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DAE185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A8E0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651F1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2706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E0D5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1620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894,00</w:t>
            </w:r>
          </w:p>
        </w:tc>
      </w:tr>
      <w:tr w:rsidR="00157514" w:rsidRPr="00157514" w14:paraId="5EC38DFF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FEF2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B6C705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DDD7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25DF1E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D676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8 491,00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59F2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1 040,00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7A43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9 531,00</w:t>
            </w:r>
          </w:p>
        </w:tc>
      </w:tr>
      <w:tr w:rsidR="00157514" w:rsidRPr="00157514" w14:paraId="69A7BFF5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2B5C7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5DE4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CF60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663E48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7039A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44 665,00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0B24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1 436,64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43C3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46 101,64</w:t>
            </w:r>
          </w:p>
        </w:tc>
      </w:tr>
      <w:tr w:rsidR="00157514" w:rsidRPr="00157514" w14:paraId="6C608583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7C0500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8B98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2326E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657D41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2F18B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792D8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155 480,49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D53BB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155 480,49</w:t>
            </w:r>
          </w:p>
        </w:tc>
      </w:tr>
      <w:tr w:rsidR="00157514" w:rsidRPr="00157514" w14:paraId="04CE798E" w14:textId="77777777" w:rsidTr="00157514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EEEEF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52A51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944D0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5AFD8D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BDCA1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6 419 401,10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BFD985D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4 124,00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CAE56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6 423 525,10</w:t>
            </w:r>
          </w:p>
        </w:tc>
      </w:tr>
      <w:tr w:rsidR="00157514" w:rsidRPr="00157514" w14:paraId="6A2BC7F6" w14:textId="77777777" w:rsidTr="00157514">
        <w:trPr>
          <w:trHeight w:val="732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1A02C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EA072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21421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F1CCFA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5176B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2 455 000,00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438FD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4 124,00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F0EFC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2 459 124,00</w:t>
            </w:r>
          </w:p>
        </w:tc>
      </w:tr>
      <w:tr w:rsidR="00157514" w:rsidRPr="00157514" w14:paraId="3834EC4C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30F5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F864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1FCC5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F821F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5FA88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2 361 950,00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D1A8B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41AA7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2 365 950,00</w:t>
            </w:r>
          </w:p>
        </w:tc>
      </w:tr>
      <w:tr w:rsidR="00157514" w:rsidRPr="00157514" w14:paraId="07CE7417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9F67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50879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FC38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D6ABD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493D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4 966,00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07E438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124,00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AE56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5 090,00</w:t>
            </w:r>
          </w:p>
        </w:tc>
      </w:tr>
      <w:tr w:rsidR="00157514" w:rsidRPr="00157514" w14:paraId="4BB02093" w14:textId="77777777" w:rsidTr="00157514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4839C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lastRenderedPageBreak/>
              <w:t>900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DE1DB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27418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090971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BC1F7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6 839 578,19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11371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23 197,00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7BFD4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6 862 775,19</w:t>
            </w:r>
          </w:p>
        </w:tc>
      </w:tr>
      <w:tr w:rsidR="00157514" w:rsidRPr="00157514" w14:paraId="363E6A94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DE7F7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CBFC4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9ADF2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70AD06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Utrzymanie zieleni w miastach i gminach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AA735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250 796,00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17478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23 197,00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2053E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273 993,00</w:t>
            </w:r>
          </w:p>
        </w:tc>
      </w:tr>
      <w:tr w:rsidR="00157514" w:rsidRPr="00157514" w14:paraId="6B31AFDA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8B7E1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024E5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4536A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40C466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B746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18 500,00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DEDFC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23 197,00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FB07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41 697,00</w:t>
            </w:r>
          </w:p>
        </w:tc>
      </w:tr>
      <w:tr w:rsidR="00157514" w:rsidRPr="00157514" w14:paraId="066BCBE4" w14:textId="77777777" w:rsidTr="00157514">
        <w:trPr>
          <w:trHeight w:val="244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342A5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484376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50DE34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697702" w14:textId="77777777" w:rsidR="00157514" w:rsidRPr="00157514" w:rsidRDefault="00157514" w:rsidP="001575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078D5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490 544,00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C57DE5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3 568,85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7BA4B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494 112,85</w:t>
            </w:r>
          </w:p>
        </w:tc>
      </w:tr>
      <w:tr w:rsidR="00157514" w:rsidRPr="00157514" w14:paraId="7C8FF323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79AC8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DC10C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7B9CF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42B727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794F2D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202 544,00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DF3C7F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18 568,85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20DB7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221 112,85</w:t>
            </w:r>
          </w:p>
        </w:tc>
      </w:tr>
      <w:tr w:rsidR="00157514" w:rsidRPr="00157514" w14:paraId="1516C16E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F8B9D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BD04B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8280F3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9AA7D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2E70CE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8 452,00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A4ED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16 332,85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9ED324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24 784,85</w:t>
            </w:r>
          </w:p>
        </w:tc>
      </w:tr>
      <w:tr w:rsidR="00157514" w:rsidRPr="00157514" w14:paraId="0E697DAE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07590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F20A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3BE71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DDBDB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81C2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50 003,00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7BE0F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2 236,00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2992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52 239,00</w:t>
            </w:r>
          </w:p>
        </w:tc>
      </w:tr>
      <w:tr w:rsidR="00157514" w:rsidRPr="00157514" w14:paraId="17C63F27" w14:textId="77777777" w:rsidTr="00157514">
        <w:trPr>
          <w:trHeight w:val="244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0724E7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1F573C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625DCF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B59A7A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w zakresie kultury fizycznej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F410B7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288 000,00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32008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4A9F1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273 000,00</w:t>
            </w:r>
          </w:p>
        </w:tc>
      </w:tr>
      <w:tr w:rsidR="00157514" w:rsidRPr="00157514" w14:paraId="1999D544" w14:textId="77777777" w:rsidTr="00157514">
        <w:trPr>
          <w:trHeight w:val="1043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717012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51F28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91959" w14:textId="77777777" w:rsidR="00157514" w:rsidRPr="00157514" w:rsidRDefault="00157514" w:rsidP="001575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2360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7E40AC" w14:textId="77777777" w:rsidR="00157514" w:rsidRPr="00157514" w:rsidRDefault="00157514" w:rsidP="001575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84026A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285 000,00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5D8721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15E909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270 000,00</w:t>
            </w:r>
          </w:p>
        </w:tc>
      </w:tr>
      <w:tr w:rsidR="00157514" w:rsidRPr="00157514" w14:paraId="4B5D684C" w14:textId="77777777" w:rsidTr="00157514">
        <w:trPr>
          <w:trHeight w:val="274"/>
        </w:trPr>
        <w:tc>
          <w:tcPr>
            <w:tcW w:w="7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740C2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C2F03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48 120 630,32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46C7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458 369,34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8109B0" w14:textId="77777777" w:rsidR="00157514" w:rsidRPr="00157514" w:rsidRDefault="00157514" w:rsidP="001575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48 578 999,66</w:t>
            </w:r>
          </w:p>
        </w:tc>
      </w:tr>
    </w:tbl>
    <w:p w14:paraId="0666BA3D" w14:textId="1D35BDED" w:rsidR="00157514" w:rsidRDefault="0015751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157514" w:rsidSect="00157514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tbl>
      <w:tblPr>
        <w:tblW w:w="2320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"/>
        <w:gridCol w:w="680"/>
        <w:gridCol w:w="786"/>
        <w:gridCol w:w="3340"/>
        <w:gridCol w:w="1559"/>
        <w:gridCol w:w="1276"/>
        <w:gridCol w:w="1556"/>
        <w:gridCol w:w="1560"/>
        <w:gridCol w:w="1296"/>
        <w:gridCol w:w="1288"/>
        <w:gridCol w:w="1418"/>
        <w:gridCol w:w="8008"/>
      </w:tblGrid>
      <w:tr w:rsidR="00157514" w:rsidRPr="00157514" w14:paraId="608DA074" w14:textId="77777777" w:rsidTr="00157514">
        <w:trPr>
          <w:gridAfter w:val="1"/>
          <w:wAfter w:w="8008" w:type="dxa"/>
          <w:trHeight w:val="25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3840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  <w:bookmarkStart w:id="2" w:name="RANGE!A1:K63"/>
            <w:bookmarkEnd w:id="2"/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DD923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FFB9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2BA13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940E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C654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6B3A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6091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Załącznik nr 3 do uchwały  nr 822/XLVII/22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8B7B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157514" w:rsidRPr="00157514" w14:paraId="1688097D" w14:textId="77777777" w:rsidTr="00157514">
        <w:trPr>
          <w:gridAfter w:val="1"/>
          <w:wAfter w:w="8008" w:type="dxa"/>
          <w:trHeight w:val="24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17754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BAEA7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80E0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F7983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5754E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1D53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DEC23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5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D8BAE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Rady Miejskiej Węglińca z dnia 31.03.2022r.</w:t>
            </w:r>
          </w:p>
        </w:tc>
      </w:tr>
      <w:tr w:rsidR="00157514" w:rsidRPr="00157514" w14:paraId="7A8F2D06" w14:textId="77777777" w:rsidTr="00157514">
        <w:trPr>
          <w:gridAfter w:val="1"/>
          <w:wAfter w:w="8008" w:type="dxa"/>
          <w:trHeight w:val="360"/>
        </w:trPr>
        <w:tc>
          <w:tcPr>
            <w:tcW w:w="152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0CFC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2022r.</w:t>
            </w:r>
          </w:p>
        </w:tc>
      </w:tr>
      <w:tr w:rsidR="00157514" w:rsidRPr="00157514" w14:paraId="0BDFC624" w14:textId="77777777" w:rsidTr="00157514">
        <w:trPr>
          <w:gridAfter w:val="1"/>
          <w:wAfter w:w="8008" w:type="dxa"/>
          <w:trHeight w:val="21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F409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1D6249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028F0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F75A7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914D47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E6CD1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16778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B1C64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D1234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10389F" w14:textId="77777777" w:rsidR="00157514" w:rsidRPr="00157514" w:rsidRDefault="00157514" w:rsidP="0015751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8FC9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157514" w:rsidRPr="00157514" w14:paraId="39D60C44" w14:textId="77777777" w:rsidTr="00157514">
        <w:trPr>
          <w:gridAfter w:val="1"/>
          <w:wAfter w:w="8008" w:type="dxa"/>
          <w:trHeight w:val="402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2C101E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1730F4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61DE32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39FDFC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59A1BF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49F1A4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6BF828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FFA7D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157514" w:rsidRPr="00157514" w14:paraId="54D1C5E3" w14:textId="77777777" w:rsidTr="00157514">
        <w:trPr>
          <w:gridAfter w:val="1"/>
          <w:wAfter w:w="8008" w:type="dxa"/>
          <w:trHeight w:val="402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528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36B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3E3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2E2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53B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0F9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C2DC5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58BDB70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E056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157514" w:rsidRPr="00157514" w14:paraId="3BE8CB31" w14:textId="77777777" w:rsidTr="00157514">
        <w:trPr>
          <w:gridAfter w:val="1"/>
          <w:wAfter w:w="8008" w:type="dxa"/>
          <w:trHeight w:val="585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794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23C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8A9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031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737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0AC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1B6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AC379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2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DCF79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2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1338F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E50A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157514" w:rsidRPr="00157514" w14:paraId="44057D1A" w14:textId="77777777" w:rsidTr="00157514">
        <w:trPr>
          <w:trHeight w:val="402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FD4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5F6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793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E0F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57D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A83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79B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F1C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EF8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5DE0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351F0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422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157514" w:rsidRPr="00157514" w14:paraId="37573D21" w14:textId="77777777" w:rsidTr="00157514">
        <w:trPr>
          <w:trHeight w:val="402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2B5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24E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08B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E55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0F6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93C0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0DB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5B43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801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DFF7C2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0A6D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E60E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19E97147" w14:textId="77777777" w:rsidTr="00157514">
        <w:trPr>
          <w:trHeight w:val="162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E6F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729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C58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AE3B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1D88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BF39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C5460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B80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8D2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8FC3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19FA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157514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8008" w:type="dxa"/>
            <w:vAlign w:val="center"/>
            <w:hideMark/>
          </w:tcPr>
          <w:p w14:paraId="6FD6AE4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5235354F" w14:textId="77777777" w:rsidTr="00157514">
        <w:trPr>
          <w:trHeight w:val="7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B785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DA1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12B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O1044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0F5D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wraz z przyłączeniem do kanalizacji w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44C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10 501 191,50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E9B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88 307,60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65C9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2 640 721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A90D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179 537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E08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A: 2 461 184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D11E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C4B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57B83E27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773E4047" w14:textId="77777777" w:rsidTr="00157514">
        <w:trPr>
          <w:trHeight w:val="803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FB0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E1C6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39C5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O1044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8D0B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CDE3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2 304 140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61AE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126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3CD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F866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F5A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05997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4969B47F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4C868B4" w14:textId="77777777" w:rsidTr="00157514">
        <w:trPr>
          <w:trHeight w:val="70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4E35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A09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BD9D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E98A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Czerwona Woda ul. Lubańska przy drodze wojewódzkiej 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F18F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471 525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A0A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9409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FE7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270 000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553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B: 180 000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7F4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9F3C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70FAE8F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D2C23DF" w14:textId="77777777" w:rsidTr="00157514">
        <w:trPr>
          <w:trHeight w:val="702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AFE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546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5272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C9375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1CCA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480F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3CE2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8B33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1BC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7B5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038A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5FB9923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55DA0238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0990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B45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AEC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49FBE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Przebudowa </w:t>
            </w:r>
            <w:proofErr w:type="spellStart"/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ul.Sikorskiego</w:t>
            </w:r>
            <w:proofErr w:type="spellEnd"/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w Węglińcu etap II wraz z infrastrukturą kanalizacyjną  i elektryczną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369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2 976 842,24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8B87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8A2B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2 976 842,24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6196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442 918,24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214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A: 2 533 924,00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E04E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95B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715E9DD6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7CE31095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3F257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4BED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9D94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25CC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nawierzchni drogi w Czerwonej Wodzie,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ul.Leśna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- 120mb-dz.2234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E172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63 305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B43D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4 305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F8C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59 000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3E54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59 000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FCAF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DDA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9EB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49DEA169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E4FE778" w14:textId="77777777" w:rsidTr="00157514">
        <w:trPr>
          <w:trHeight w:val="7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0235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9446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33C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C1A67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Przebudowa nawierzchni drogi w Czerwonej Wodzie </w:t>
            </w:r>
            <w:proofErr w:type="spellStart"/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ul.Zgorzelecka</w:t>
            </w:r>
            <w:proofErr w:type="spellEnd"/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dz. Nr 2423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DBB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104 797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24CA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4 797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685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1BB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045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F39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2F491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5E2D6386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4D597BC7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FADA1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4B47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BC47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12E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nawierzchni drogi w Czerwonej Wodzie,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ul.Czerwionki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dz.2148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9E8B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1064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99C5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EABD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22F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4B78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250D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6AD375C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5AE67D51" w14:textId="77777777" w:rsidTr="00157514">
        <w:trPr>
          <w:trHeight w:val="7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E552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5035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F1D7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A42C9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do gruntów rolnych w Piasecznej dz. Nr 490/1,490/2,377/2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E9B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036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30F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A12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A754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2781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5ECE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51D94E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75D77FB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281F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1A08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17D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64607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w Piasecznej dz. Nr 444/2 -dokumentacja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4E9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9AF3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44E5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D31C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4330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3C3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BD12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274012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6BDD34C" w14:textId="77777777" w:rsidTr="00157514">
        <w:trPr>
          <w:trHeight w:val="45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0BC3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1674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37B0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2FDBA" w14:textId="77777777" w:rsidR="00157514" w:rsidRPr="00157514" w:rsidRDefault="00157514" w:rsidP="00157514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157514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nawierzchni drogi w Jagodzinie dz. nr 436 -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A80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6FE1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F9C1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4EED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3E1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063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5801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672F904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4327AFE3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FE19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EA65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11A5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A22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ulicy Pożarnej i Mickiewicza w Ruszowie - dz. nr 875,878-dokumentacja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1D9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F90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419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BCC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5C6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CED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CD0A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35D08CF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1469E919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644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13. 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A658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5202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DED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-dz. nr 231/2102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CF2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3A87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3DDF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8022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A5A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FD0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4EC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0C1586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E8C5E48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30F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31A4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4144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8C4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Wsi -dz. Nr 277/1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919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ACE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0836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933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1A9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231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A1C7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2721B4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C167480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EFE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5A2E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62E1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E89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-Wsi -dz. nr 311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AFD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7BF0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7FC9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AAD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8AE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1AA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0547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7E15F9A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A39A6F8" w14:textId="77777777" w:rsidTr="00157514">
        <w:trPr>
          <w:trHeight w:val="675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0124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844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A66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FCA8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Budowa chodnika w miejscowości Jagodzin-dz. Nr 416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71F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2FC6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9D5E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F57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670B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C7B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89FB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77EA152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779675F" w14:textId="77777777" w:rsidTr="00157514">
        <w:trPr>
          <w:trHeight w:val="7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6E6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5E5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782F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89A51" w14:textId="77777777" w:rsidR="00157514" w:rsidRPr="00157514" w:rsidRDefault="00157514" w:rsidP="00157514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sz w:val="18"/>
                <w:szCs w:val="18"/>
                <w:lang w:bidi="ar-SA"/>
              </w:rPr>
              <w:t>Wykonanie odwodnienia fragmentu ulicy Konopnickiej wraz z budynkiem Domu Kultury w Starym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0C0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47 566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BA3C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532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47 566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DBFA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47 566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5F1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9A6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242F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3868CC7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8FA487B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F756F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1FE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CA0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221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Wesoła -dz.2272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BA54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117 405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F94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4 305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B990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113 100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434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113 100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574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F3AF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67B6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1E85464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11914FD0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B93D0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797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A69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ADB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w Starym Węglińcu,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ul.Kossowska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D54E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127 257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A1F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96E1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122 500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0E92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122 500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E638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DE9E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2CF9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4102555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720D3144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FAA8B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510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6DAF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581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ul. Kościuszki w Węglińcu dz. nr 91/2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A89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3D68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47C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0300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3FC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A65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ED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F65DE4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06D986B" w14:textId="77777777" w:rsidTr="00157514">
        <w:trPr>
          <w:trHeight w:val="48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8037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A55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670E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DD0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ciągu pieszo-rowerowego w Węglińcu  przy ul. Krótkiej dz. nr 178/17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301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7993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383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0F3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A9E2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303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D9F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517C80FF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55D70EEE" w14:textId="77777777" w:rsidTr="00157514">
        <w:trPr>
          <w:trHeight w:val="49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D1C4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E71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938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4654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drogi ul. Kochanowskiego 13a w Węglińcu- dz. nr 168/15-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6BE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F24B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1EA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FAA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BAC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E27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346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147489C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49D5647" w14:textId="77777777" w:rsidTr="00157514">
        <w:trPr>
          <w:trHeight w:val="518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4A6A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A984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1CC4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7188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ul. Mickiewicza w Węglińcu- dz. nr 237/8-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6127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E79D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835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ECE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4D6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17EE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E0C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492F3B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47456B40" w14:textId="77777777" w:rsidTr="00157514">
        <w:trPr>
          <w:trHeight w:val="52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3B99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46B0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A4E0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0004B" w14:textId="77777777" w:rsidR="00157514" w:rsidRPr="00157514" w:rsidRDefault="00157514" w:rsidP="00157514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sz w:val="18"/>
                <w:szCs w:val="18"/>
                <w:lang w:bidi="ar-SA"/>
              </w:rPr>
              <w:t>Utwardzenie placu przy ul. Kolejowej w Węglińcu -dz. nr  237/23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7F4F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E9382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DB6E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52C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38C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91F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BA31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17D8434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4F9DD30" w14:textId="77777777" w:rsidTr="00157514">
        <w:trPr>
          <w:trHeight w:val="49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03E1B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B7E8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F06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FDCA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-dz.2374-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F90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DDC2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3ABD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54C7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9C3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D74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7F6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1310C247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B8EED74" w14:textId="77777777" w:rsidTr="00157514">
        <w:trPr>
          <w:trHeight w:val="612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7212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091A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10A3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BA3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-dz.2377/1 i 2361-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281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EED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DEC0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44DB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2D6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FD5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CF26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40EBA7BE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7B353DD5" w14:textId="77777777" w:rsidTr="00157514">
        <w:trPr>
          <w:trHeight w:val="612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554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C725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3C8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D3D6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-dz.2370-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E9F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6AE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95A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05E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424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1D7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4F1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765D7A99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5AB9A15" w14:textId="77777777" w:rsidTr="00157514">
        <w:trPr>
          <w:trHeight w:val="818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21721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E257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630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A70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63003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1B4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wiat rekreacyjnych w Starym Węglińcu i Jagodzinie oraz wykonanie oznakowania i infrastruktury turystycznej szlaku rowerowego "Śladami historii kopalni </w:t>
            </w: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Kaławsk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7FA2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195 362,15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090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5 460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74CD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189 902,15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BE05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71 024,15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778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62A4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118 878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89C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141FDE9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D969466" w14:textId="77777777" w:rsidTr="00157514">
        <w:trPr>
          <w:trHeight w:val="623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2CCD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B98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700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778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70007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47FCA" w14:textId="77777777" w:rsidR="00157514" w:rsidRPr="00157514" w:rsidRDefault="00157514" w:rsidP="00157514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157514">
              <w:rPr>
                <w:rFonts w:ascii="Arial" w:hAnsi="Arial" w:cs="Arial"/>
                <w:sz w:val="16"/>
                <w:szCs w:val="16"/>
                <w:lang w:bidi="ar-SA"/>
              </w:rPr>
              <w:t>Modernizacja systemu ogrzewania oraz adaptacja mieszkania komunalnego w budynku Ośrodka Zdrowia w Czerwonej Wodzie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7564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6B3B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97B7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2C4C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98E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CB1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A7F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F0DC04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7DA9BB1" w14:textId="77777777" w:rsidTr="00157514">
        <w:trPr>
          <w:trHeight w:val="638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EBC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C887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CA9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70095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0342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Termomodernizacja budynku użyteczności publicznej przy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ul.Sikorskiego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40 w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4A1A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1 799 000,00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9DFE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06EA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899 500,00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B13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89 950,00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8B4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A: 809 550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F56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DF72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758FC73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447FC267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3A1F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8E08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D76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75410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A39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Dofinansowanie zakupu ciężkiego samochodu ratowniczo-gaśniczego dla PSP w Zgorzelcu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B62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89C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C479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C4E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120 000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4DA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7A59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81BA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3E9A6775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6CFD340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1CD8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65AE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B40C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75421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678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zakup nowego pieca do obiektu OSP Ruszów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FC8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D74A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1DC1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4ACD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1862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F47E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5929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4545EE3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415D985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04F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FD0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801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F7D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C85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zakup i montaż kotła gazowego w SP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Węglinec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AB36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56 578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812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AB2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56 578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EE0C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56 578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D65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62E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6301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6BFF16A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D9DDCFC" w14:textId="77777777" w:rsidTr="00157514">
        <w:trPr>
          <w:trHeight w:val="66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681BB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C88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851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9154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85195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E32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CB4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865 174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2B4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18 500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6289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846 674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2FD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246 674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D09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A: 600 000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7B4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057D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35D7A9E7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14914ABA" w14:textId="77777777" w:rsidTr="00157514">
        <w:trPr>
          <w:trHeight w:val="443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36FC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358D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852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50C0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85295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1D4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Utworzenie i wyposażenie placówki Senior+ w Węglińcu"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1753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155 480,49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9E18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E7E4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155 480,49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FD33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F7B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A:155 480,49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DC79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624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EBC9AF4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B029DAD" w14:textId="77777777" w:rsidTr="00157514">
        <w:trPr>
          <w:trHeight w:val="66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C6B0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1F05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E1F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EE9AB" w14:textId="77777777" w:rsidR="00157514" w:rsidRPr="00157514" w:rsidRDefault="00157514" w:rsidP="00157514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157514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"Przebudowa sieci wodociągowej w ul. Sikorskiego w Węglińcu - II etap".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6F60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A1BA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A1B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F7B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381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93D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92571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2B1E0DC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5E9038D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CA4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6DE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DC61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FB2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wiaty w miejscowości Zielonka na dz.nr  1479/47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EE9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41 697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24A1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0F40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41 697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F6A3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41 697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9C0FB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154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2D0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4BF80BC9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406FA518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9F06B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91B8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2D28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36AD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ul.Piaseczna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Starym Węglińcu-dz. nr  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7C11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40 075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714D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6C67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84E3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37 000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E954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050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AC7A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5799C035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2F6471C" w14:textId="77777777" w:rsidTr="00157514">
        <w:trPr>
          <w:trHeight w:val="518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5C8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02C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E696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F726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Gajowa w Starym Węglińcu dz. Nr 59/4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4EAB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33 338,86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CDCF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51CC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24 838,86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E21E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24 838,86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C2A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C7D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39C2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769DAA9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1E3C0482" w14:textId="77777777" w:rsidTr="00157514">
        <w:trPr>
          <w:trHeight w:val="49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2BC1D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40.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6E3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B2D7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CC62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Łużycka w Ruszowie dz. nr 842/2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B041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32 300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991B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7263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23 800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2E46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23 800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2038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913C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959B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7EC31CF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64DE73E" w14:textId="77777777" w:rsidTr="00157514">
        <w:trPr>
          <w:trHeight w:val="49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5A698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51E5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9B2A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136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oświetlenia drogowego -ul.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E.Plater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22C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44 600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BBD0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964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38 800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6C24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38 800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245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E65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85CC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0DC8AAD2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7906547" w14:textId="77777777" w:rsidTr="00157514">
        <w:trPr>
          <w:trHeight w:val="578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D3520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F34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0BEC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16B0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267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1 749 250,67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9CD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17 250,75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CB66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1 197 075,33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D6BA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806 815,51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92E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C5CD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390 259,82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2C700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11E9207F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22872A5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A370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DC00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D17D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7CB79" w14:textId="77777777" w:rsidR="00157514" w:rsidRPr="00157514" w:rsidRDefault="00157514" w:rsidP="00157514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sz w:val="18"/>
                <w:szCs w:val="18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C84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69 850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15E8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59 850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4784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65D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257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5F6F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CD0B5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195F901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4C3EA1A5" w14:textId="77777777" w:rsidTr="00157514">
        <w:trPr>
          <w:trHeight w:val="46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C9B4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44.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0ED37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913E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D2BE2" w14:textId="77777777" w:rsidR="00157514" w:rsidRPr="00157514" w:rsidRDefault="00157514" w:rsidP="00157514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157514">
              <w:rPr>
                <w:rFonts w:ascii="Arial" w:hAnsi="Arial" w:cs="Arial"/>
                <w:sz w:val="18"/>
                <w:szCs w:val="18"/>
                <w:lang w:bidi="ar-SA"/>
              </w:rPr>
              <w:t>Zakup i montaż wiaty drewnianej w Kościelnej Wsi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941F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18 724,00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4517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EBD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18 724,00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93D4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18 724,00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851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A07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AD0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7828B1E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6B82688" w14:textId="77777777" w:rsidTr="00157514">
        <w:trPr>
          <w:trHeight w:val="49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1AF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45.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388B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1A309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6B1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Budowa studni głębinowej na stadionie w Czerwonej Wodzie 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0E42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DE970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140C8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F235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26B6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E6F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4DB3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4EF0CB6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A5EB3ED" w14:textId="77777777" w:rsidTr="00157514">
        <w:trPr>
          <w:trHeight w:val="409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AE966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DE8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D86C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7BA7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Zakup urządzeń na plac zabaw w Piasecznej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A84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19 996,00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AB53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DD7E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19 996,00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9203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19 996,00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49D1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4CE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4549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7DB1D5A9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5526125" w14:textId="77777777" w:rsidTr="00157514">
        <w:trPr>
          <w:trHeight w:val="4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9449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54BA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74C8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5CB1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</w:t>
            </w:r>
            <w:proofErr w:type="spellStart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skateparku</w:t>
            </w:r>
            <w:proofErr w:type="spellEnd"/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D73B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46 103,00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BF9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1 100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CA0F6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45 003,00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B651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45 003,00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9F6B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107D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74E9F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157514">
              <w:rPr>
                <w:rFonts w:ascii="Arial CE" w:hAnsi="Arial CE" w:cs="Arial CE"/>
                <w:sz w:val="16"/>
                <w:szCs w:val="16"/>
                <w:lang w:bidi="ar-SA"/>
              </w:rPr>
              <w:t>/ fundusz sołecki</w:t>
            </w:r>
          </w:p>
        </w:tc>
        <w:tc>
          <w:tcPr>
            <w:tcW w:w="8008" w:type="dxa"/>
            <w:vAlign w:val="center"/>
            <w:hideMark/>
          </w:tcPr>
          <w:p w14:paraId="20A000FB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2D89C145" w14:textId="77777777" w:rsidTr="00157514">
        <w:trPr>
          <w:trHeight w:val="402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5989E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48.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CA683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C38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3CD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157514">
              <w:rPr>
                <w:rFonts w:ascii="Arial CE" w:hAnsi="Arial CE" w:cs="Arial CE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C3CF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B3A9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3F73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E26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9F29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8B6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18BA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008" w:type="dxa"/>
            <w:vAlign w:val="center"/>
            <w:hideMark/>
          </w:tcPr>
          <w:p w14:paraId="488B92C1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C1E0CB6" w14:textId="77777777" w:rsidTr="00157514">
        <w:trPr>
          <w:trHeight w:val="450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82EAA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2E4E2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23 149 884,91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383A0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274 359,35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5C95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11 054 798,07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5703C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3 805 521,76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F78CD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6 740 138,49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A237F" w14:textId="77777777" w:rsidR="00157514" w:rsidRPr="00157514" w:rsidRDefault="00157514" w:rsidP="00157514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509 137,82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07C82" w14:textId="77777777" w:rsidR="00157514" w:rsidRPr="00157514" w:rsidRDefault="00157514" w:rsidP="00157514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8008" w:type="dxa"/>
            <w:vAlign w:val="center"/>
            <w:hideMark/>
          </w:tcPr>
          <w:p w14:paraId="041531A4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315768ED" w14:textId="77777777" w:rsidTr="00157514">
        <w:trPr>
          <w:trHeight w:val="255"/>
        </w:trPr>
        <w:tc>
          <w:tcPr>
            <w:tcW w:w="5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7B6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E1895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1DC0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1DDF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D3136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5AE5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E5BF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B8951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008" w:type="dxa"/>
            <w:vAlign w:val="center"/>
            <w:hideMark/>
          </w:tcPr>
          <w:p w14:paraId="364FE02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6FC9208C" w14:textId="77777777" w:rsidTr="00157514">
        <w:trPr>
          <w:trHeight w:val="255"/>
        </w:trPr>
        <w:tc>
          <w:tcPr>
            <w:tcW w:w="68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11262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AFB9E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390D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8BFD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55278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9AB31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982B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008" w:type="dxa"/>
            <w:vAlign w:val="center"/>
            <w:hideMark/>
          </w:tcPr>
          <w:p w14:paraId="2BE79EF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0EC29855" w14:textId="77777777" w:rsidTr="00157514">
        <w:trPr>
          <w:trHeight w:val="255"/>
        </w:trPr>
        <w:tc>
          <w:tcPr>
            <w:tcW w:w="111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28004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5D553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589A7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E7D7E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008" w:type="dxa"/>
            <w:vAlign w:val="center"/>
            <w:hideMark/>
          </w:tcPr>
          <w:p w14:paraId="7B9142F5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157514" w:rsidRPr="00157514" w14:paraId="7666F2AE" w14:textId="77777777" w:rsidTr="00157514">
        <w:trPr>
          <w:trHeight w:val="255"/>
        </w:trPr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ABAF0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157514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25CA8" w14:textId="77777777" w:rsidR="00157514" w:rsidRPr="00157514" w:rsidRDefault="00157514" w:rsidP="00157514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98035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84FAA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50181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7760C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8F70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396CD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0B84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008" w:type="dxa"/>
            <w:vAlign w:val="center"/>
            <w:hideMark/>
          </w:tcPr>
          <w:p w14:paraId="206FA703" w14:textId="77777777" w:rsidR="00157514" w:rsidRPr="00157514" w:rsidRDefault="00157514" w:rsidP="00157514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2E035C4D" w14:textId="7D9BE9C1" w:rsidR="00A77B3E" w:rsidRDefault="00A77B3E" w:rsidP="0015751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157514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7DE23" w14:textId="77777777" w:rsidR="00A80BAA" w:rsidRDefault="00A80BAA">
      <w:r>
        <w:separator/>
      </w:r>
    </w:p>
  </w:endnote>
  <w:endnote w:type="continuationSeparator" w:id="0">
    <w:p w14:paraId="7D2A4CD5" w14:textId="77777777" w:rsidR="00A80BAA" w:rsidRDefault="00A80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84A4E" w14:paraId="037CF67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EE84A4" w14:textId="77777777" w:rsidR="00584A4E" w:rsidRDefault="00A80BAA">
          <w:pPr>
            <w:jc w:val="left"/>
            <w:rPr>
              <w:sz w:val="18"/>
            </w:rPr>
          </w:pPr>
          <w:r>
            <w:rPr>
              <w:sz w:val="18"/>
            </w:rPr>
            <w:t>Id: 643CA1A2-D9DA-4C3B-8C41-FB4C9170E1A7.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637499" w14:textId="77777777" w:rsidR="00584A4E" w:rsidRDefault="00A80B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75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06ED0B" w14:textId="77777777" w:rsidR="00584A4E" w:rsidRDefault="00584A4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84A4E" w14:paraId="40D425C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ED1672" w14:textId="77777777" w:rsidR="00584A4E" w:rsidRDefault="00A80BAA">
          <w:pPr>
            <w:jc w:val="left"/>
            <w:rPr>
              <w:sz w:val="18"/>
            </w:rPr>
          </w:pPr>
          <w:r>
            <w:rPr>
              <w:sz w:val="18"/>
            </w:rPr>
            <w:t>Id: 643CA1A2-D9DA-4C3B-8C41-FB4C9170E1A7.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830142" w14:textId="151184A5" w:rsidR="00584A4E" w:rsidRDefault="00A80B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75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B942B8" w14:textId="77777777" w:rsidR="00584A4E" w:rsidRDefault="00584A4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84A4E" w14:paraId="3ACA6CD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0DC74A" w14:textId="77777777" w:rsidR="00584A4E" w:rsidRDefault="00A80BAA">
          <w:pPr>
            <w:jc w:val="left"/>
            <w:rPr>
              <w:sz w:val="18"/>
            </w:rPr>
          </w:pPr>
          <w:r>
            <w:rPr>
              <w:sz w:val="18"/>
            </w:rPr>
            <w:t>Id: 643CA1A2-D9DA-4C3B-8C41-FB4C9170E1A7.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A31E34" w14:textId="5C1A799E" w:rsidR="00584A4E" w:rsidRDefault="00A80B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75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BE0D36" w14:textId="77777777" w:rsidR="00584A4E" w:rsidRDefault="00584A4E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84A4E" w14:paraId="7AE9E8C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B4085A" w14:textId="77777777" w:rsidR="00584A4E" w:rsidRDefault="00A80BAA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643CA1A2-D9DA-4C3B-8C41-FB4C9170E1A7.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B13925" w14:textId="7EB88DC4" w:rsidR="00584A4E" w:rsidRDefault="00A80B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75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93034F" w14:textId="77777777" w:rsidR="00584A4E" w:rsidRDefault="00584A4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96920" w14:textId="77777777" w:rsidR="00A80BAA" w:rsidRDefault="00A80BAA">
      <w:r>
        <w:separator/>
      </w:r>
    </w:p>
  </w:footnote>
  <w:footnote w:type="continuationSeparator" w:id="0">
    <w:p w14:paraId="116ACDC3" w14:textId="77777777" w:rsidR="00A80BAA" w:rsidRDefault="00A80B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7514"/>
    <w:rsid w:val="00584A4E"/>
    <w:rsid w:val="00A77B3E"/>
    <w:rsid w:val="00A80BA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DE0278"/>
  <w15:docId w15:val="{AF822194-53CC-4F28-B66F-222524F4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2667</Words>
  <Characters>16008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822/XLVII/22 z dnia 31 marca 2022 r.</dc:title>
  <dc:subject>w sprawie zmian w^budżecie</dc:subject>
  <dc:creator>Alicja</dc:creator>
  <cp:lastModifiedBy>Alicja</cp:lastModifiedBy>
  <cp:revision>2</cp:revision>
  <dcterms:created xsi:type="dcterms:W3CDTF">2022-04-11T12:35:00Z</dcterms:created>
  <dcterms:modified xsi:type="dcterms:W3CDTF">2022-04-11T10:44:00Z</dcterms:modified>
  <cp:category>Akt prawny</cp:category>
</cp:coreProperties>
</file>