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51106" w14:textId="77777777" w:rsidR="00A77B3E" w:rsidRDefault="0027494F">
      <w:pPr>
        <w:jc w:val="center"/>
        <w:rPr>
          <w:b/>
          <w:caps/>
        </w:rPr>
      </w:pPr>
      <w:r>
        <w:rPr>
          <w:b/>
          <w:caps/>
        </w:rPr>
        <w:t>Uchwała Nr 840/XLVII/22</w:t>
      </w:r>
      <w:r>
        <w:rPr>
          <w:b/>
          <w:caps/>
        </w:rPr>
        <w:br/>
        <w:t>Rady Miejskiej Węglińca</w:t>
      </w:r>
    </w:p>
    <w:p w14:paraId="203ABCFE" w14:textId="77777777" w:rsidR="00A77B3E" w:rsidRDefault="0027494F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08711D64" w14:textId="77777777" w:rsidR="00A77B3E" w:rsidRDefault="0027494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6813E62" w14:textId="77777777" w:rsidR="00A77B3E" w:rsidRDefault="0027494F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2022 r., poz. 559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</w:t>
      </w:r>
      <w:r>
        <w:t>puje:</w:t>
      </w:r>
    </w:p>
    <w:p w14:paraId="57432EDF" w14:textId="77777777" w:rsidR="00A77B3E" w:rsidRDefault="0027494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 czas nieokreślony na część działki o numerze ewidencyjnym 33/10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79,30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Kolejowej 12 </w:t>
      </w:r>
      <w:r w:rsidRPr="00080108">
        <w:rPr>
          <w:color w:val="000000"/>
          <w:highlight w:val="black"/>
          <w:u w:color="000000"/>
        </w:rPr>
        <w:t>z Panem Wło</w:t>
      </w:r>
      <w:r w:rsidRPr="00080108">
        <w:rPr>
          <w:color w:val="000000"/>
          <w:highlight w:val="black"/>
          <w:u w:color="000000"/>
        </w:rPr>
        <w:t>dzimierzem Żabińskim</w:t>
      </w:r>
      <w:r>
        <w:rPr>
          <w:color w:val="000000"/>
          <w:u w:color="000000"/>
        </w:rPr>
        <w:t xml:space="preserve"> z przeznaczeniem na cele rekreacyjne.</w:t>
      </w:r>
    </w:p>
    <w:p w14:paraId="476A0D95" w14:textId="77777777" w:rsidR="00A77B3E" w:rsidRDefault="0027494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A97EE89" w14:textId="77777777" w:rsidR="00A77B3E" w:rsidRDefault="0027494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A6DCB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96DC48D" w14:textId="77777777" w:rsidR="00A77B3E" w:rsidRDefault="0027494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849CA" w14:paraId="7E834E2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1A22EC" w14:textId="77777777" w:rsidR="003849CA" w:rsidRDefault="003849C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A9F6F" w14:textId="77777777" w:rsidR="003849CA" w:rsidRDefault="0027494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849CA" w14:paraId="284300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9E61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9DBE122" w14:textId="77777777" w:rsidR="003849CA" w:rsidRDefault="003849CA"/>
          <w:p w14:paraId="7358AFB6" w14:textId="77777777" w:rsidR="003849CA" w:rsidRDefault="003849CA"/>
          <w:p w14:paraId="2C59DB92" w14:textId="77777777" w:rsidR="003849CA" w:rsidRDefault="003849CA"/>
          <w:p w14:paraId="0E492CA9" w14:textId="77777777" w:rsidR="003849CA" w:rsidRDefault="003849CA"/>
        </w:tc>
      </w:tr>
      <w:tr w:rsidR="003849CA" w14:paraId="498445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45A2D" w14:textId="77777777" w:rsidR="00A77B3E" w:rsidRDefault="002749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849CA" w14:paraId="759AA8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B0C7A" w14:textId="77777777" w:rsidR="00A77B3E" w:rsidRDefault="0027494F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>b sejmik mogą wyrazić zgodę na odstąpienie od obowiązku przetargowego trybu zawarcia tych umów.</w:t>
            </w:r>
          </w:p>
        </w:tc>
      </w:tr>
    </w:tbl>
    <w:p w14:paraId="494A52F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80FFA" w14:textId="77777777" w:rsidR="0027494F" w:rsidRDefault="0027494F">
      <w:r>
        <w:separator/>
      </w:r>
    </w:p>
  </w:endnote>
  <w:endnote w:type="continuationSeparator" w:id="0">
    <w:p w14:paraId="093B925F" w14:textId="77777777" w:rsidR="0027494F" w:rsidRDefault="00274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849CA" w14:paraId="0284C29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27629A" w14:textId="77777777" w:rsidR="003849CA" w:rsidRDefault="0027494F">
          <w:pPr>
            <w:jc w:val="left"/>
            <w:rPr>
              <w:sz w:val="18"/>
            </w:rPr>
          </w:pPr>
          <w:r w:rsidRPr="00080108">
            <w:rPr>
              <w:sz w:val="18"/>
              <w:lang w:val="en-US"/>
            </w:rPr>
            <w:t>Id: EB2D1665-E7F9-439C-AE5A-CF135128B36A.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FE5EB9" w14:textId="77777777" w:rsidR="003849CA" w:rsidRDefault="0027494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8010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28E29C" w14:textId="77777777" w:rsidR="003849CA" w:rsidRDefault="003849C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824D2" w14:textId="77777777" w:rsidR="0027494F" w:rsidRDefault="0027494F">
      <w:r>
        <w:separator/>
      </w:r>
    </w:p>
  </w:footnote>
  <w:footnote w:type="continuationSeparator" w:id="0">
    <w:p w14:paraId="49FA0784" w14:textId="77777777" w:rsidR="0027494F" w:rsidRDefault="00274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0108"/>
    <w:rsid w:val="0027494F"/>
    <w:rsid w:val="003849C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442AB"/>
  <w15:docId w15:val="{EF908833-AFAD-4A56-93FF-A6AD4F7D8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840/XLVII/22 z dnia 31 marca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2022-04-11T13:19:00Z</dcterms:created>
  <dcterms:modified xsi:type="dcterms:W3CDTF">2022-04-11T11:19:00Z</dcterms:modified>
  <cp:category>Akt prawny</cp:category>
</cp:coreProperties>
</file>