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FDF" w:rsidRDefault="00E962F5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355600</wp:posOffset>
                </wp:positionH>
                <wp:positionV relativeFrom="paragraph">
                  <wp:posOffset>12700</wp:posOffset>
                </wp:positionV>
                <wp:extent cx="1414145" cy="59118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145" cy="591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24FDF" w:rsidRDefault="00024FDF">
                            <w:pPr>
                              <w:pStyle w:val="Teksttreci0"/>
                              <w:spacing w:after="0" w:line="197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8pt;margin-top:1pt;width:111.35pt;height:46.5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" filled="f" stroked="f">
                <v:textbox inset="0,0,0,0">
                  <w:txbxContent>
                    <w:p w:rsidR="00024FDF" w:rsidRDefault="00024FDF">
                      <w:pPr>
                        <w:pStyle w:val="Teksttreci0"/>
                        <w:spacing w:after="0" w:line="197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024FDF" w:rsidRDefault="00E962F5">
      <w:pPr>
        <w:pStyle w:val="Teksttreci0"/>
        <w:spacing w:after="540"/>
        <w:jc w:val="center"/>
      </w:pPr>
      <w:r>
        <w:rPr>
          <w:b/>
          <w:bCs/>
        </w:rPr>
        <w:t xml:space="preserve">ZARZĄDZENIE nr </w:t>
      </w:r>
      <w:r w:rsidR="00F34178">
        <w:rPr>
          <w:b/>
          <w:bCs/>
        </w:rPr>
        <w:t>77</w:t>
      </w:r>
      <w:r>
        <w:rPr>
          <w:b/>
          <w:bCs/>
        </w:rPr>
        <w:t>/2022</w:t>
      </w:r>
      <w:r>
        <w:rPr>
          <w:b/>
          <w:bCs/>
        </w:rPr>
        <w:br/>
        <w:t>Burmistrz Gminy i Miasta Węgliniec</w:t>
      </w:r>
      <w:r>
        <w:rPr>
          <w:b/>
          <w:bCs/>
        </w:rPr>
        <w:br/>
        <w:t xml:space="preserve">z dnia </w:t>
      </w:r>
      <w:r w:rsidR="00F34178">
        <w:rPr>
          <w:b/>
          <w:bCs/>
        </w:rPr>
        <w:t xml:space="preserve">9 </w:t>
      </w:r>
      <w:bookmarkStart w:id="0" w:name="_GoBack"/>
      <w:bookmarkEnd w:id="0"/>
      <w:r>
        <w:rPr>
          <w:b/>
          <w:bCs/>
        </w:rPr>
        <w:t>sierpnia 2022r.</w:t>
      </w:r>
    </w:p>
    <w:p w:rsidR="00024FDF" w:rsidRDefault="00E962F5">
      <w:pPr>
        <w:pStyle w:val="Teksttreci0"/>
        <w:spacing w:after="540"/>
        <w:ind w:left="3920" w:hanging="3920"/>
      </w:pPr>
      <w:r>
        <w:rPr>
          <w:b/>
          <w:bCs/>
        </w:rPr>
        <w:t>w sprawie powołania Dyrektora Gminnego Centrum Kultury, Sportu i Rekreacji</w:t>
      </w:r>
      <w:r>
        <w:rPr>
          <w:b/>
          <w:bCs/>
        </w:rPr>
        <w:br/>
        <w:t>w Węglińcu.</w:t>
      </w:r>
    </w:p>
    <w:p w:rsidR="00024FDF" w:rsidRDefault="00E962F5">
      <w:pPr>
        <w:pStyle w:val="Teksttreci0"/>
        <w:ind w:firstLine="1040"/>
        <w:jc w:val="both"/>
      </w:pPr>
      <w:r>
        <w:t xml:space="preserve">Na podstawie art. 30 ust. 2 pkt 5 ustawy z </w:t>
      </w:r>
      <w:r>
        <w:t>dnia 8 marca 1990r. o samorządzie</w:t>
      </w:r>
      <w:r>
        <w:br/>
        <w:t>gminnym (Dz. U. z 2022r. poz. 559 z późn. zm.) oraz art. 15 i art. 16 ustawy</w:t>
      </w:r>
      <w:r>
        <w:br/>
        <w:t xml:space="preserve">z dnia 25 października 199 </w:t>
      </w:r>
      <w:proofErr w:type="spellStart"/>
      <w:r>
        <w:t>lr</w:t>
      </w:r>
      <w:proofErr w:type="spellEnd"/>
      <w:r>
        <w:t>. o organizowaniu i prowadzeniu działalności kulturalnej (Dz. U.</w:t>
      </w:r>
      <w:r>
        <w:br/>
        <w:t>z 2020r., poz. 194) oraz § 20 ust.2 pkt b Regulamin</w:t>
      </w:r>
      <w:r>
        <w:t>u Organizacyjnego Urzędu Gminy i</w:t>
      </w:r>
      <w:r>
        <w:br/>
        <w:t>Miasta w Węglińcu z dnia 31 maja 2019r. zarządzam, co następuje:</w:t>
      </w:r>
    </w:p>
    <w:p w:rsidR="00024FDF" w:rsidRDefault="00024FDF">
      <w:pPr>
        <w:pStyle w:val="Teksttreci0"/>
        <w:numPr>
          <w:ilvl w:val="0"/>
          <w:numId w:val="1"/>
        </w:numPr>
        <w:spacing w:after="260"/>
        <w:jc w:val="center"/>
      </w:pPr>
    </w:p>
    <w:p w:rsidR="00024FDF" w:rsidRDefault="00E962F5">
      <w:pPr>
        <w:pStyle w:val="Teksttreci0"/>
        <w:spacing w:after="260"/>
      </w:pPr>
      <w:r>
        <w:t>Powołuję Pana Pawła Babicza na stanowisko Dyrektora Gminnego Centrum Kultury, Sportu</w:t>
      </w:r>
      <w:r>
        <w:br/>
        <w:t>i Rekreacji w Węglińcu.</w:t>
      </w:r>
    </w:p>
    <w:p w:rsidR="00024FDF" w:rsidRDefault="00024FDF">
      <w:pPr>
        <w:pStyle w:val="Teksttreci0"/>
        <w:numPr>
          <w:ilvl w:val="0"/>
          <w:numId w:val="1"/>
        </w:numPr>
        <w:spacing w:after="260"/>
        <w:ind w:left="4380"/>
      </w:pPr>
    </w:p>
    <w:p w:rsidR="00024FDF" w:rsidRDefault="00E962F5">
      <w:pPr>
        <w:pStyle w:val="Teksttreci0"/>
        <w:spacing w:after="260"/>
      </w:pPr>
      <w:r>
        <w:t xml:space="preserve">Powołanie następuje na czas określony 5 lat od </w:t>
      </w:r>
      <w:r>
        <w:t>dnia 01 września 2022r. do dnia 31 sierpnia</w:t>
      </w:r>
      <w:r>
        <w:br/>
        <w:t>2027r.</w:t>
      </w:r>
    </w:p>
    <w:p w:rsidR="00024FDF" w:rsidRDefault="00024FDF">
      <w:pPr>
        <w:pStyle w:val="Teksttreci0"/>
        <w:numPr>
          <w:ilvl w:val="0"/>
          <w:numId w:val="1"/>
        </w:numPr>
        <w:spacing w:after="260"/>
        <w:ind w:left="4380"/>
      </w:pPr>
    </w:p>
    <w:p w:rsidR="00024FDF" w:rsidRDefault="00E962F5">
      <w:pPr>
        <w:pStyle w:val="Teksttreci0"/>
      </w:pPr>
      <w:r>
        <w:t>Powołanie powoduje nawiązanie stosunku pracy w Gminnym Centrum Kultury, Sportu i</w:t>
      </w:r>
      <w:r>
        <w:br/>
        <w:t>Rekreacji w Węglińcu na okres oznaczony w § 2.</w:t>
      </w:r>
    </w:p>
    <w:p w:rsidR="00024FDF" w:rsidRDefault="00024FDF">
      <w:pPr>
        <w:pStyle w:val="Teksttreci0"/>
        <w:numPr>
          <w:ilvl w:val="0"/>
          <w:numId w:val="1"/>
        </w:numPr>
        <w:spacing w:after="260"/>
        <w:jc w:val="center"/>
      </w:pPr>
    </w:p>
    <w:p w:rsidR="00024FDF" w:rsidRDefault="00E962F5">
      <w:pPr>
        <w:pStyle w:val="Teksttreci0"/>
        <w:spacing w:after="540"/>
        <w:jc w:val="both"/>
      </w:pPr>
      <w:r>
        <w:t>Szczegółowe warunki stosunku pracy zostaną określone w umowie w sprawie war</w:t>
      </w:r>
      <w:r>
        <w:t>unków</w:t>
      </w:r>
      <w:r>
        <w:br/>
      </w:r>
      <w:proofErr w:type="spellStart"/>
      <w:r>
        <w:t>organizacyjno</w:t>
      </w:r>
      <w:proofErr w:type="spellEnd"/>
      <w:r>
        <w:t xml:space="preserve"> - finansowych działalności oraz programu działania Gminnego Centrum</w:t>
      </w:r>
      <w:r>
        <w:br/>
        <w:t>Kultury, Sportu i Rekreacji w Węglińcu.</w:t>
      </w:r>
    </w:p>
    <w:p w:rsidR="00024FDF" w:rsidRDefault="00E962F5">
      <w:pPr>
        <w:pStyle w:val="Teksttreci0"/>
        <w:spacing w:after="260"/>
        <w:jc w:val="center"/>
      </w:pPr>
      <w:r>
        <w:t>§5</w:t>
      </w:r>
    </w:p>
    <w:p w:rsidR="00024FDF" w:rsidRDefault="00E962F5">
      <w:pPr>
        <w:pStyle w:val="Teksttreci0"/>
        <w:spacing w:after="260"/>
      </w:pPr>
      <w:r>
        <w:t>Wykonanie zarządzenia powierzam Sekretarzowi Gminy i Miasta Węgliniec.</w:t>
      </w:r>
    </w:p>
    <w:p w:rsidR="00024FDF" w:rsidRDefault="00E962F5">
      <w:pPr>
        <w:pStyle w:val="Teksttreci0"/>
        <w:spacing w:after="260"/>
        <w:jc w:val="center"/>
      </w:pPr>
      <w:r>
        <w:t>§6</w:t>
      </w:r>
    </w:p>
    <w:p w:rsidR="00024FDF" w:rsidRDefault="00E962F5">
      <w:pPr>
        <w:pStyle w:val="Teksttreci0"/>
        <w:spacing w:after="720"/>
      </w:pPr>
      <w:r>
        <w:t>Zarządzenie wchodzi w życie z dniem podpisania.</w:t>
      </w:r>
    </w:p>
    <w:p w:rsidR="00024FDF" w:rsidRDefault="00E962F5">
      <w:pPr>
        <w:pStyle w:val="Teksttreci20"/>
      </w:pPr>
      <w:r>
        <w:t>w</w:t>
      </w:r>
    </w:p>
    <w:p w:rsidR="00024FDF" w:rsidRDefault="00E962F5">
      <w:pPr>
        <w:pStyle w:val="Teksttreci0"/>
        <w:spacing w:after="260"/>
        <w:jc w:val="center"/>
        <w:rPr>
          <w:sz w:val="22"/>
          <w:szCs w:val="22"/>
        </w:rPr>
      </w:pPr>
      <w:proofErr w:type="spellStart"/>
      <w:r>
        <w:rPr>
          <w:color w:val="EFB1D0"/>
          <w:sz w:val="22"/>
          <w:szCs w:val="22"/>
        </w:rPr>
        <w:t>MariuszW</w:t>
      </w:r>
      <w:proofErr w:type="spellEnd"/>
      <w:r>
        <w:rPr>
          <w:color w:val="EFB1D0"/>
          <w:sz w:val="22"/>
          <w:szCs w:val="22"/>
        </w:rPr>
        <w:t xml:space="preserve"> </w:t>
      </w:r>
      <w:proofErr w:type="spellStart"/>
      <w:r>
        <w:rPr>
          <w:color w:val="EFB1D0"/>
          <w:sz w:val="22"/>
          <w:szCs w:val="22"/>
        </w:rPr>
        <w:t>czorek</w:t>
      </w:r>
      <w:proofErr w:type="spellEnd"/>
    </w:p>
    <w:sectPr w:rsidR="00024FDF">
      <w:pgSz w:w="11900" w:h="16840"/>
      <w:pgMar w:top="426" w:right="1365" w:bottom="426" w:left="1400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62F5" w:rsidRDefault="00E962F5">
      <w:r>
        <w:separator/>
      </w:r>
    </w:p>
  </w:endnote>
  <w:endnote w:type="continuationSeparator" w:id="0">
    <w:p w:rsidR="00E962F5" w:rsidRDefault="00E96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62F5" w:rsidRDefault="00E962F5"/>
  </w:footnote>
  <w:footnote w:type="continuationSeparator" w:id="0">
    <w:p w:rsidR="00E962F5" w:rsidRDefault="00E962F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463B65"/>
    <w:multiLevelType w:val="multilevel"/>
    <w:tmpl w:val="C3B4752A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FDF"/>
    <w:rsid w:val="00024FDF"/>
    <w:rsid w:val="00E962F5"/>
    <w:rsid w:val="00F34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E0678"/>
  <w15:docId w15:val="{8D651902-6146-411A-B8F2-3D3289ED9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4892"/>
      <w:sz w:val="38"/>
      <w:szCs w:val="38"/>
      <w:u w:val="none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color w:val="4B4892"/>
      <w:sz w:val="38"/>
      <w:szCs w:val="3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2022-08-30T11:16:00Z</dcterms:created>
  <dcterms:modified xsi:type="dcterms:W3CDTF">2022-08-30T11:17:00Z</dcterms:modified>
</cp:coreProperties>
</file>