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9F26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904/LI/22</w:t>
      </w:r>
      <w:r>
        <w:rPr>
          <w:b/>
          <w:caps/>
        </w:rPr>
        <w:br/>
        <w:t>Rady Miejskiej Węglińca</w:t>
      </w:r>
    </w:p>
    <w:p w14:paraId="53F6278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2557170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91BF94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613620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20,40m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(I-10,32m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,II-10,08m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) na  czas nieoznaczony  położone w Węglińcu przy ul. Sikorskiego 10/4 na działce o numerze ewidencyjnym 61/60 z </w:t>
      </w:r>
      <w:r w:rsidRPr="0071331E">
        <w:rPr>
          <w:color w:val="000000"/>
          <w:highlight w:val="black"/>
          <w:u w:color="000000"/>
        </w:rPr>
        <w:t>Panią Anielą Junak.</w:t>
      </w:r>
    </w:p>
    <w:p w14:paraId="74994C8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818E41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DF3A15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68290E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928BF" w14:paraId="6832F58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FCD9A3" w14:textId="77777777" w:rsidR="00F928BF" w:rsidRDefault="00F928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360A39" w14:textId="77777777" w:rsidR="00F928B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928BF" w14:paraId="3D5FF1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77E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BE279E" w14:textId="77777777" w:rsidR="00F928BF" w:rsidRDefault="00F928BF"/>
          <w:p w14:paraId="45029E4E" w14:textId="77777777" w:rsidR="00F928BF" w:rsidRDefault="00F928BF"/>
          <w:p w14:paraId="1080023C" w14:textId="77777777" w:rsidR="00F928BF" w:rsidRDefault="00F928BF"/>
          <w:p w14:paraId="19E280DB" w14:textId="77777777" w:rsidR="00F928BF" w:rsidRDefault="00F928BF"/>
          <w:p w14:paraId="217608DC" w14:textId="77777777" w:rsidR="00F928BF" w:rsidRDefault="00F928BF"/>
          <w:p w14:paraId="483E9558" w14:textId="77777777" w:rsidR="00F928BF" w:rsidRDefault="00F928BF"/>
          <w:p w14:paraId="23F43E5E" w14:textId="77777777" w:rsidR="00F928BF" w:rsidRDefault="00F928BF"/>
          <w:p w14:paraId="6C09571D" w14:textId="77777777" w:rsidR="00F928BF" w:rsidRDefault="00F928BF"/>
        </w:tc>
      </w:tr>
      <w:tr w:rsidR="00F928BF" w14:paraId="2345DD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E8E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928BF" w14:paraId="45BEEF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8A50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8EA8D0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5A805" w14:textId="77777777" w:rsidR="008C7019" w:rsidRDefault="008C7019">
      <w:r>
        <w:separator/>
      </w:r>
    </w:p>
  </w:endnote>
  <w:endnote w:type="continuationSeparator" w:id="0">
    <w:p w14:paraId="7197D90B" w14:textId="77777777" w:rsidR="008C7019" w:rsidRDefault="008C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928BF" w14:paraId="25A3712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5E4900" w14:textId="77777777" w:rsidR="00F928BF" w:rsidRDefault="00000000">
          <w:pPr>
            <w:jc w:val="left"/>
            <w:rPr>
              <w:sz w:val="18"/>
            </w:rPr>
          </w:pPr>
          <w:r w:rsidRPr="0071331E">
            <w:rPr>
              <w:sz w:val="18"/>
              <w:lang w:val="en-US"/>
            </w:rPr>
            <w:t>Id: D0D7906D-687D-4A51-81E6-9EDC05D7FC59.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237098" w14:textId="77777777" w:rsidR="00F928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331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A37C6D9" w14:textId="77777777" w:rsidR="00F928BF" w:rsidRDefault="00F928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07A08" w14:textId="77777777" w:rsidR="008C7019" w:rsidRDefault="008C7019">
      <w:r>
        <w:separator/>
      </w:r>
    </w:p>
  </w:footnote>
  <w:footnote w:type="continuationSeparator" w:id="0">
    <w:p w14:paraId="07CCAEDC" w14:textId="77777777" w:rsidR="008C7019" w:rsidRDefault="008C70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1331E"/>
    <w:rsid w:val="008C7019"/>
    <w:rsid w:val="00A77B3E"/>
    <w:rsid w:val="00CA2A55"/>
    <w:rsid w:val="00F9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FB738"/>
  <w15:docId w15:val="{646B82DA-53F6-48D5-9964-32C519C2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904/LI/22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2022-08-30T08:00:00Z</dcterms:created>
  <dcterms:modified xsi:type="dcterms:W3CDTF">2022-08-30T06:32:00Z</dcterms:modified>
  <cp:category>Akt prawny</cp:category>
</cp:coreProperties>
</file>