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5F" w:rsidRPr="003D7D5F" w:rsidRDefault="001F3671" w:rsidP="003D7D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D5F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3D7D5F" w:rsidRPr="003D7D5F">
        <w:rPr>
          <w:rFonts w:ascii="Times New Roman" w:hAnsi="Times New Roman" w:cs="Times New Roman"/>
          <w:b/>
          <w:bCs/>
          <w:sz w:val="28"/>
          <w:szCs w:val="28"/>
        </w:rPr>
        <w:t>94/2022</w:t>
      </w:r>
    </w:p>
    <w:p w:rsidR="001F3671" w:rsidRPr="003D7D5F" w:rsidRDefault="001F3671" w:rsidP="003D7D5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D5F">
        <w:rPr>
          <w:rFonts w:ascii="Times New Roman" w:hAnsi="Times New Roman" w:cs="Times New Roman"/>
          <w:b/>
          <w:bCs/>
          <w:sz w:val="28"/>
          <w:szCs w:val="28"/>
        </w:rPr>
        <w:t>Burmistrza</w:t>
      </w:r>
      <w:r w:rsidR="00131403" w:rsidRPr="003D7D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221C" w:rsidRPr="003D7D5F">
        <w:rPr>
          <w:rFonts w:ascii="Times New Roman" w:hAnsi="Times New Roman" w:cs="Times New Roman"/>
          <w:b/>
          <w:bCs/>
          <w:sz w:val="28"/>
          <w:szCs w:val="28"/>
        </w:rPr>
        <w:t xml:space="preserve">Gminy i </w:t>
      </w:r>
      <w:r w:rsidR="00131403" w:rsidRPr="003D7D5F">
        <w:rPr>
          <w:rFonts w:ascii="Times New Roman" w:hAnsi="Times New Roman" w:cs="Times New Roman"/>
          <w:b/>
          <w:bCs/>
          <w:sz w:val="28"/>
          <w:szCs w:val="28"/>
        </w:rPr>
        <w:t>Miasta Węgliniec</w:t>
      </w:r>
    </w:p>
    <w:p w:rsidR="001F3671" w:rsidRPr="003D7D5F" w:rsidRDefault="001F3671" w:rsidP="003D7D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D5F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3D7D5F" w:rsidRPr="003D7D5F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D57D74" w:rsidRPr="003D7D5F">
        <w:rPr>
          <w:rFonts w:ascii="Times New Roman" w:hAnsi="Times New Roman" w:cs="Times New Roman"/>
          <w:b/>
          <w:bCs/>
          <w:sz w:val="28"/>
          <w:szCs w:val="28"/>
        </w:rPr>
        <w:t xml:space="preserve"> września 2022 r. </w:t>
      </w:r>
    </w:p>
    <w:p w:rsidR="001F3671" w:rsidRDefault="001F3671" w:rsidP="00D50A86">
      <w:pPr>
        <w:jc w:val="center"/>
        <w:rPr>
          <w:rFonts w:ascii="Times New Roman" w:hAnsi="Times New Roman" w:cs="Times New Roman"/>
          <w:b/>
          <w:bCs/>
        </w:rPr>
      </w:pPr>
    </w:p>
    <w:p w:rsidR="00D50A86" w:rsidRPr="00F50CBD" w:rsidRDefault="001F3671" w:rsidP="001F367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przeprowadzenia </w:t>
      </w:r>
      <w:r w:rsidRPr="00131403">
        <w:rPr>
          <w:rFonts w:ascii="Times New Roman" w:hAnsi="Times New Roman" w:cs="Times New Roman"/>
          <w:b/>
          <w:bCs/>
        </w:rPr>
        <w:t xml:space="preserve">konsultacji społecznych dotyczących projektu uchwały </w:t>
      </w:r>
      <w:r w:rsidR="00F50CBD" w:rsidRPr="00131403">
        <w:rPr>
          <w:rFonts w:ascii="Times New Roman" w:hAnsi="Times New Roman" w:cs="Times New Roman"/>
          <w:b/>
          <w:bCs/>
        </w:rPr>
        <w:t xml:space="preserve">w sprawie wyznaczenia obszaru zdegradowanego i obszaru rewitalizacji na terenie Gminy </w:t>
      </w:r>
      <w:r w:rsidR="00131403" w:rsidRPr="00131403">
        <w:rPr>
          <w:rFonts w:ascii="Times New Roman" w:hAnsi="Times New Roman" w:cs="Times New Roman"/>
          <w:b/>
          <w:bCs/>
        </w:rPr>
        <w:t>Węgliniec</w:t>
      </w:r>
    </w:p>
    <w:p w:rsidR="001F3671" w:rsidRDefault="001F3671" w:rsidP="00FC09C3">
      <w:pPr>
        <w:jc w:val="both"/>
        <w:rPr>
          <w:rFonts w:ascii="Times New Roman" w:hAnsi="Times New Roman" w:cs="Times New Roman"/>
        </w:rPr>
      </w:pPr>
    </w:p>
    <w:p w:rsidR="00623A57" w:rsidRPr="003D7D5F" w:rsidRDefault="001F3671" w:rsidP="003D7D5F">
      <w:pPr>
        <w:jc w:val="both"/>
        <w:rPr>
          <w:rFonts w:asciiTheme="majorBidi" w:hAnsiTheme="majorBidi" w:cstheme="majorBidi"/>
        </w:rPr>
      </w:pPr>
      <w:r w:rsidRPr="003D7D5F">
        <w:rPr>
          <w:rFonts w:asciiTheme="majorBidi" w:hAnsiTheme="majorBidi" w:cstheme="majorBidi"/>
        </w:rPr>
        <w:t>Na podstawie</w:t>
      </w:r>
      <w:r w:rsidR="003D7D5F" w:rsidRPr="003D7D5F">
        <w:rPr>
          <w:rFonts w:asciiTheme="majorBidi" w:hAnsiTheme="majorBidi" w:cstheme="majorBidi"/>
        </w:rPr>
        <w:t xml:space="preserve"> art. 30 ust. 1 ustawy z dnia 8 marca 1990r. o samorządzie gminnym (Dz. U. z 2022r. poz. 559 z </w:t>
      </w:r>
      <w:proofErr w:type="spellStart"/>
      <w:r w:rsidR="003D7D5F" w:rsidRPr="003D7D5F">
        <w:rPr>
          <w:rFonts w:asciiTheme="majorBidi" w:hAnsiTheme="majorBidi" w:cstheme="majorBidi"/>
        </w:rPr>
        <w:t>późn</w:t>
      </w:r>
      <w:proofErr w:type="spellEnd"/>
      <w:r w:rsidR="003D7D5F" w:rsidRPr="003D7D5F">
        <w:rPr>
          <w:rFonts w:asciiTheme="majorBidi" w:hAnsiTheme="majorBidi" w:cstheme="majorBidi"/>
        </w:rPr>
        <w:t xml:space="preserve">. zm.) , </w:t>
      </w:r>
      <w:r w:rsidRPr="003D7D5F">
        <w:rPr>
          <w:rFonts w:asciiTheme="majorBidi" w:hAnsiTheme="majorBidi" w:cstheme="majorBidi"/>
        </w:rPr>
        <w:t xml:space="preserve"> </w:t>
      </w:r>
      <w:r w:rsidR="00D50A86" w:rsidRPr="003D7D5F">
        <w:rPr>
          <w:rFonts w:asciiTheme="majorBidi" w:hAnsiTheme="majorBidi" w:cstheme="majorBidi"/>
        </w:rPr>
        <w:t>art. 6 ustawy z dnia 9 października 2015r. o rewitalizacji (Dz. U. z 2021r. poz. 485)</w:t>
      </w:r>
      <w:r w:rsidR="003D7D5F" w:rsidRPr="003D7D5F">
        <w:rPr>
          <w:rFonts w:asciiTheme="majorBidi" w:hAnsiTheme="majorBidi" w:cstheme="majorBidi"/>
        </w:rPr>
        <w:t xml:space="preserve"> oraz </w:t>
      </w:r>
      <w:r w:rsidR="003D7D5F" w:rsidRPr="003D7D5F">
        <w:rPr>
          <w:rFonts w:ascii="Times New Roman" w:eastAsia="Lucida Sans Unicode" w:hAnsi="Times New Roman" w:cs="Times New Roman"/>
        </w:rPr>
        <w:t xml:space="preserve">§ </w:t>
      </w:r>
      <w:r w:rsidR="003D7D5F" w:rsidRPr="003D7D5F">
        <w:rPr>
          <w:rFonts w:ascii="Times New Roman" w:eastAsia="Calibri" w:hAnsi="Times New Roman" w:cs="Times New Roman"/>
        </w:rPr>
        <w:t>20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ust.2</w:t>
      </w:r>
      <w:r w:rsidR="003D7D5F">
        <w:rPr>
          <w:rFonts w:asciiTheme="majorBidi" w:hAnsiTheme="majorBidi" w:cstheme="majorBidi"/>
        </w:rPr>
        <w:t xml:space="preserve">, </w:t>
      </w:r>
      <w:proofErr w:type="spellStart"/>
      <w:r w:rsidR="003D7D5F" w:rsidRPr="003D7D5F">
        <w:rPr>
          <w:rFonts w:ascii="Times New Roman" w:eastAsia="Calibri" w:hAnsi="Times New Roman" w:cs="Times New Roman"/>
        </w:rPr>
        <w:t>pkt</w:t>
      </w:r>
      <w:proofErr w:type="spellEnd"/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b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Regulaminu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Organizacyjnego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Urzędu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Gminy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i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Miasta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w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Węglińcu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z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dnia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3D7D5F" w:rsidRPr="003D7D5F">
        <w:rPr>
          <w:rFonts w:ascii="Times New Roman" w:eastAsia="Calibri" w:hAnsi="Times New Roman" w:cs="Times New Roman"/>
        </w:rPr>
        <w:t>31.05.2019r.</w:t>
      </w:r>
      <w:r w:rsidR="003D7D5F" w:rsidRPr="003D7D5F">
        <w:rPr>
          <w:rFonts w:ascii="Times New Roman" w:eastAsia="Times New Roman" w:hAnsi="Times New Roman" w:cs="Times New Roman"/>
        </w:rPr>
        <w:t xml:space="preserve"> </w:t>
      </w:r>
      <w:r w:rsidR="006672CD" w:rsidRPr="003D7D5F">
        <w:rPr>
          <w:rFonts w:asciiTheme="majorBidi" w:hAnsiTheme="majorBidi" w:cstheme="majorBidi"/>
        </w:rPr>
        <w:t xml:space="preserve"> </w:t>
      </w:r>
      <w:r w:rsidR="00623A57" w:rsidRPr="003D7D5F">
        <w:rPr>
          <w:rFonts w:asciiTheme="majorBidi" w:hAnsiTheme="majorBidi" w:cstheme="majorBidi"/>
        </w:rPr>
        <w:t>zarządzam co następuje:</w:t>
      </w:r>
    </w:p>
    <w:p w:rsidR="008C65B1" w:rsidRPr="00FF50FB" w:rsidRDefault="008C65B1" w:rsidP="00FF50FB">
      <w:pPr>
        <w:jc w:val="center"/>
        <w:rPr>
          <w:rFonts w:ascii="Times New Roman" w:hAnsi="Times New Roman" w:cs="Times New Roman"/>
          <w:b/>
          <w:bCs/>
        </w:rPr>
      </w:pPr>
      <w:r w:rsidRPr="00FF50FB">
        <w:rPr>
          <w:rFonts w:ascii="Times New Roman" w:hAnsi="Times New Roman" w:cs="Times New Roman"/>
          <w:b/>
          <w:bCs/>
        </w:rPr>
        <w:t>§ 1</w:t>
      </w:r>
    </w:p>
    <w:p w:rsidR="008C65B1" w:rsidRPr="008C65B1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1.</w:t>
      </w:r>
      <w:r w:rsidR="00FF50FB">
        <w:rPr>
          <w:rFonts w:ascii="Times New Roman" w:hAnsi="Times New Roman" w:cs="Times New Roman"/>
        </w:rPr>
        <w:t xml:space="preserve"> </w:t>
      </w:r>
      <w:r w:rsidRPr="008C65B1">
        <w:rPr>
          <w:rFonts w:ascii="Times New Roman" w:hAnsi="Times New Roman" w:cs="Times New Roman"/>
        </w:rPr>
        <w:t xml:space="preserve">Przeprowadzić konsultacje </w:t>
      </w:r>
      <w:r w:rsidRPr="00131403">
        <w:rPr>
          <w:rFonts w:ascii="Times New Roman" w:hAnsi="Times New Roman" w:cs="Times New Roman"/>
        </w:rPr>
        <w:t xml:space="preserve">społeczne z mieszkańcami Gminy </w:t>
      </w:r>
      <w:r w:rsidR="00131403" w:rsidRPr="00131403">
        <w:rPr>
          <w:rFonts w:ascii="Times New Roman" w:hAnsi="Times New Roman" w:cs="Times New Roman"/>
        </w:rPr>
        <w:t>Węgliniec</w:t>
      </w:r>
      <w:r w:rsidRPr="00131403">
        <w:rPr>
          <w:rFonts w:ascii="Times New Roman" w:hAnsi="Times New Roman" w:cs="Times New Roman"/>
        </w:rPr>
        <w:t xml:space="preserve">, podmiotami prowadzącymi lub zamierzającymi prowadzić na terenie Gminy </w:t>
      </w:r>
      <w:r w:rsidR="00131403" w:rsidRPr="00131403">
        <w:rPr>
          <w:rFonts w:ascii="Times New Roman" w:hAnsi="Times New Roman" w:cs="Times New Roman"/>
        </w:rPr>
        <w:t>Węgliniec</w:t>
      </w:r>
      <w:r w:rsidRPr="00131403">
        <w:rPr>
          <w:rFonts w:ascii="Times New Roman" w:hAnsi="Times New Roman" w:cs="Times New Roman"/>
        </w:rPr>
        <w:t xml:space="preserve"> działalność gospodarczą lub społeczną i</w:t>
      </w:r>
      <w:r w:rsidR="00131403">
        <w:rPr>
          <w:rFonts w:ascii="Times New Roman" w:hAnsi="Times New Roman" w:cs="Times New Roman"/>
        </w:rPr>
        <w:t> </w:t>
      </w:r>
      <w:r w:rsidRPr="00131403">
        <w:rPr>
          <w:rFonts w:ascii="Times New Roman" w:hAnsi="Times New Roman" w:cs="Times New Roman"/>
        </w:rPr>
        <w:t>pozostałymi zainteresowanymi osobami i podmiotami.</w:t>
      </w:r>
    </w:p>
    <w:p w:rsidR="008C65B1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2.</w:t>
      </w:r>
      <w:r w:rsidR="003E37A5">
        <w:rPr>
          <w:rFonts w:ascii="Times New Roman" w:hAnsi="Times New Roman" w:cs="Times New Roman"/>
        </w:rPr>
        <w:t xml:space="preserve"> </w:t>
      </w:r>
      <w:r w:rsidRPr="008C65B1">
        <w:rPr>
          <w:rFonts w:ascii="Times New Roman" w:hAnsi="Times New Roman" w:cs="Times New Roman"/>
        </w:rPr>
        <w:t xml:space="preserve">Przedmiotem konsultacji </w:t>
      </w:r>
      <w:r w:rsidRPr="00131403">
        <w:rPr>
          <w:rFonts w:ascii="Times New Roman" w:hAnsi="Times New Roman" w:cs="Times New Roman"/>
        </w:rPr>
        <w:t xml:space="preserve">społecznych jest projekt uchwały w sprawie wyznaczenia obszaru zdegradowanego i obszaru rewitalizacji Gminy </w:t>
      </w:r>
      <w:r w:rsidR="00131403" w:rsidRPr="00131403">
        <w:rPr>
          <w:rFonts w:ascii="Times New Roman" w:hAnsi="Times New Roman" w:cs="Times New Roman"/>
        </w:rPr>
        <w:t>Węgliniec</w:t>
      </w:r>
      <w:r w:rsidR="0062144C" w:rsidRPr="00131403">
        <w:rPr>
          <w:rFonts w:ascii="Times New Roman" w:hAnsi="Times New Roman" w:cs="Times New Roman"/>
        </w:rPr>
        <w:t>, stanowiący</w:t>
      </w:r>
      <w:r w:rsidR="0062144C">
        <w:rPr>
          <w:rFonts w:ascii="Times New Roman" w:hAnsi="Times New Roman" w:cs="Times New Roman"/>
        </w:rPr>
        <w:t xml:space="preserve"> załącznik nr 1 do zarządzenia</w:t>
      </w:r>
      <w:r w:rsidRPr="008C65B1">
        <w:rPr>
          <w:rFonts w:ascii="Times New Roman" w:hAnsi="Times New Roman" w:cs="Times New Roman"/>
        </w:rPr>
        <w:t xml:space="preserve">. </w:t>
      </w:r>
    </w:p>
    <w:p w:rsidR="003E37A5" w:rsidRPr="008C65B1" w:rsidRDefault="0062144C" w:rsidP="008C65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Celem konsultacji jest poznanie stanowiska mieszkańców i podmiotów, o których mowa w ust. 1, w</w:t>
      </w:r>
      <w:r w:rsidR="00131403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sprawie projektu uchwały, a w szczególności poznania ich opinii i uwag.</w:t>
      </w:r>
    </w:p>
    <w:p w:rsidR="008C65B1" w:rsidRPr="003E37A5" w:rsidRDefault="008C65B1" w:rsidP="003E37A5">
      <w:pPr>
        <w:jc w:val="center"/>
        <w:rPr>
          <w:rFonts w:ascii="Times New Roman" w:hAnsi="Times New Roman" w:cs="Times New Roman"/>
          <w:b/>
          <w:bCs/>
        </w:rPr>
      </w:pPr>
      <w:r w:rsidRPr="003E37A5">
        <w:rPr>
          <w:rFonts w:ascii="Times New Roman" w:hAnsi="Times New Roman" w:cs="Times New Roman"/>
          <w:b/>
          <w:bCs/>
        </w:rPr>
        <w:t>§ 2</w:t>
      </w:r>
    </w:p>
    <w:p w:rsidR="008C65B1" w:rsidRPr="008C65B1" w:rsidRDefault="008C65B1" w:rsidP="00822848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1.</w:t>
      </w:r>
      <w:r w:rsidR="003E37A5">
        <w:rPr>
          <w:rFonts w:ascii="Times New Roman" w:hAnsi="Times New Roman" w:cs="Times New Roman"/>
        </w:rPr>
        <w:t xml:space="preserve"> </w:t>
      </w:r>
      <w:r w:rsidRPr="00D57D74">
        <w:rPr>
          <w:rFonts w:ascii="Times New Roman" w:hAnsi="Times New Roman" w:cs="Times New Roman"/>
        </w:rPr>
        <w:t xml:space="preserve">Termin rozpoczęcia konsultacji ustala się na dzień </w:t>
      </w:r>
      <w:r w:rsidR="00822848">
        <w:rPr>
          <w:rFonts w:ascii="Times New Roman" w:hAnsi="Times New Roman" w:cs="Times New Roman"/>
        </w:rPr>
        <w:t xml:space="preserve"> 26</w:t>
      </w:r>
      <w:r w:rsidRPr="00D57D74">
        <w:rPr>
          <w:rFonts w:ascii="Times New Roman" w:hAnsi="Times New Roman" w:cs="Times New Roman"/>
        </w:rPr>
        <w:t xml:space="preserve"> </w:t>
      </w:r>
      <w:r w:rsidR="00905A3C" w:rsidRPr="00D57D74">
        <w:rPr>
          <w:rFonts w:ascii="Times New Roman" w:hAnsi="Times New Roman" w:cs="Times New Roman"/>
        </w:rPr>
        <w:t>września</w:t>
      </w:r>
      <w:r w:rsidRPr="00D57D74">
        <w:rPr>
          <w:rFonts w:ascii="Times New Roman" w:hAnsi="Times New Roman" w:cs="Times New Roman"/>
        </w:rPr>
        <w:t xml:space="preserve"> 202</w:t>
      </w:r>
      <w:r w:rsidR="00905A3C" w:rsidRPr="00D57D74">
        <w:rPr>
          <w:rFonts w:ascii="Times New Roman" w:hAnsi="Times New Roman" w:cs="Times New Roman"/>
        </w:rPr>
        <w:t>2</w:t>
      </w:r>
      <w:r w:rsidRPr="00D57D74">
        <w:rPr>
          <w:rFonts w:ascii="Times New Roman" w:hAnsi="Times New Roman" w:cs="Times New Roman"/>
        </w:rPr>
        <w:t xml:space="preserve"> r., a termin ich zakończenia na dzień </w:t>
      </w:r>
      <w:r w:rsidR="00822848">
        <w:rPr>
          <w:rFonts w:ascii="Times New Roman" w:hAnsi="Times New Roman" w:cs="Times New Roman"/>
        </w:rPr>
        <w:t>26</w:t>
      </w:r>
      <w:r w:rsidRPr="00D57D74">
        <w:rPr>
          <w:rFonts w:ascii="Times New Roman" w:hAnsi="Times New Roman" w:cs="Times New Roman"/>
        </w:rPr>
        <w:t xml:space="preserve"> </w:t>
      </w:r>
      <w:r w:rsidR="00905A3C" w:rsidRPr="00D57D74">
        <w:rPr>
          <w:rFonts w:ascii="Times New Roman" w:hAnsi="Times New Roman" w:cs="Times New Roman"/>
        </w:rPr>
        <w:t>października</w:t>
      </w:r>
      <w:r w:rsidRPr="00D57D74">
        <w:rPr>
          <w:rFonts w:ascii="Times New Roman" w:hAnsi="Times New Roman" w:cs="Times New Roman"/>
        </w:rPr>
        <w:t xml:space="preserve"> 2022 r.</w:t>
      </w:r>
    </w:p>
    <w:p w:rsidR="008C65B1" w:rsidRPr="008C65B1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2.</w:t>
      </w:r>
      <w:r w:rsidR="003E37A5">
        <w:rPr>
          <w:rFonts w:ascii="Times New Roman" w:hAnsi="Times New Roman" w:cs="Times New Roman"/>
        </w:rPr>
        <w:t xml:space="preserve"> </w:t>
      </w:r>
      <w:r w:rsidRPr="008C65B1">
        <w:rPr>
          <w:rFonts w:ascii="Times New Roman" w:hAnsi="Times New Roman" w:cs="Times New Roman"/>
        </w:rPr>
        <w:t xml:space="preserve">Zasięg konsultacji obejmuje </w:t>
      </w:r>
      <w:r w:rsidRPr="00905A3C">
        <w:rPr>
          <w:rFonts w:ascii="Times New Roman" w:hAnsi="Times New Roman" w:cs="Times New Roman"/>
        </w:rPr>
        <w:t>teren całe</w:t>
      </w:r>
      <w:r w:rsidR="003E37A5" w:rsidRPr="00905A3C">
        <w:rPr>
          <w:rFonts w:ascii="Times New Roman" w:hAnsi="Times New Roman" w:cs="Times New Roman"/>
        </w:rPr>
        <w:t xml:space="preserve">j </w:t>
      </w:r>
      <w:r w:rsidRPr="00905A3C">
        <w:rPr>
          <w:rFonts w:ascii="Times New Roman" w:hAnsi="Times New Roman" w:cs="Times New Roman"/>
        </w:rPr>
        <w:t xml:space="preserve">Gminy </w:t>
      </w:r>
      <w:r w:rsidR="00905A3C" w:rsidRPr="00905A3C">
        <w:rPr>
          <w:rFonts w:ascii="Times New Roman" w:hAnsi="Times New Roman" w:cs="Times New Roman"/>
        </w:rPr>
        <w:t>Węgliniec</w:t>
      </w:r>
      <w:r w:rsidRPr="00905A3C">
        <w:rPr>
          <w:rFonts w:ascii="Times New Roman" w:hAnsi="Times New Roman" w:cs="Times New Roman"/>
        </w:rPr>
        <w:t>.</w:t>
      </w:r>
      <w:r w:rsidRPr="008C65B1">
        <w:rPr>
          <w:rFonts w:ascii="Times New Roman" w:hAnsi="Times New Roman" w:cs="Times New Roman"/>
        </w:rPr>
        <w:t xml:space="preserve"> </w:t>
      </w:r>
    </w:p>
    <w:p w:rsidR="008C65B1" w:rsidRPr="008C65B1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3.</w:t>
      </w:r>
      <w:r w:rsidR="003E37A5">
        <w:rPr>
          <w:rFonts w:ascii="Times New Roman" w:hAnsi="Times New Roman" w:cs="Times New Roman"/>
        </w:rPr>
        <w:t xml:space="preserve"> </w:t>
      </w:r>
      <w:r w:rsidRPr="008C65B1">
        <w:rPr>
          <w:rFonts w:ascii="Times New Roman" w:hAnsi="Times New Roman" w:cs="Times New Roman"/>
        </w:rPr>
        <w:t>Konsultacje zostaną przeprowadzone w formie</w:t>
      </w:r>
      <w:r w:rsidR="000774B9">
        <w:rPr>
          <w:rFonts w:ascii="Times New Roman" w:hAnsi="Times New Roman" w:cs="Times New Roman"/>
        </w:rPr>
        <w:t xml:space="preserve"> formularza uwag stanowiącego załącznik nr 3 do zarządzenia</w:t>
      </w:r>
      <w:r w:rsidRPr="008C65B1">
        <w:rPr>
          <w:rFonts w:ascii="Times New Roman" w:hAnsi="Times New Roman" w:cs="Times New Roman"/>
        </w:rPr>
        <w:t>:</w:t>
      </w:r>
    </w:p>
    <w:p w:rsidR="003E37A5" w:rsidRPr="00905A3C" w:rsidRDefault="008C65B1" w:rsidP="00905A3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E37A5">
        <w:rPr>
          <w:rFonts w:ascii="Times New Roman" w:hAnsi="Times New Roman" w:cs="Times New Roman"/>
        </w:rPr>
        <w:t xml:space="preserve">w postaci papierowej </w:t>
      </w:r>
      <w:r w:rsidRPr="00905A3C">
        <w:rPr>
          <w:rFonts w:ascii="Times New Roman" w:hAnsi="Times New Roman" w:cs="Times New Roman"/>
        </w:rPr>
        <w:t xml:space="preserve">przesłanego na adres </w:t>
      </w:r>
      <w:r w:rsidR="00905A3C" w:rsidRPr="00905A3C">
        <w:rPr>
          <w:rFonts w:ascii="Times New Roman" w:hAnsi="Times New Roman" w:cs="Times New Roman"/>
        </w:rPr>
        <w:t>Urzędu Gminy i Miasta Węgliniec</w:t>
      </w:r>
      <w:r w:rsidR="003E37A5" w:rsidRPr="00905A3C">
        <w:rPr>
          <w:rFonts w:ascii="Times New Roman" w:hAnsi="Times New Roman" w:cs="Times New Roman"/>
        </w:rPr>
        <w:t xml:space="preserve">, </w:t>
      </w:r>
      <w:r w:rsidR="00905A3C" w:rsidRPr="00905A3C">
        <w:rPr>
          <w:rFonts w:ascii="Times New Roman" w:hAnsi="Times New Roman" w:cs="Times New Roman"/>
        </w:rPr>
        <w:t>ul.</w:t>
      </w:r>
      <w:r w:rsidR="00905A3C">
        <w:rPr>
          <w:rFonts w:ascii="Times New Roman" w:hAnsi="Times New Roman" w:cs="Times New Roman"/>
        </w:rPr>
        <w:t xml:space="preserve"> </w:t>
      </w:r>
      <w:r w:rsidR="00905A3C" w:rsidRPr="00905A3C">
        <w:rPr>
          <w:rFonts w:ascii="Times New Roman" w:hAnsi="Times New Roman" w:cs="Times New Roman"/>
        </w:rPr>
        <w:t xml:space="preserve">Sikorskiego 3, 59-940 Węgliniec </w:t>
      </w:r>
      <w:r w:rsidRPr="00905A3C">
        <w:rPr>
          <w:rFonts w:ascii="Times New Roman" w:hAnsi="Times New Roman" w:cs="Times New Roman"/>
        </w:rPr>
        <w:t xml:space="preserve">lub złożonej osobiście w Urzędzie </w:t>
      </w:r>
      <w:r w:rsidR="00905A3C" w:rsidRPr="00905A3C">
        <w:rPr>
          <w:rFonts w:ascii="Times New Roman" w:hAnsi="Times New Roman" w:cs="Times New Roman"/>
        </w:rPr>
        <w:t>Gminy i Miasta Węgliniec</w:t>
      </w:r>
      <w:r w:rsidR="003E37A5" w:rsidRPr="00905A3C">
        <w:rPr>
          <w:rFonts w:ascii="Times New Roman" w:hAnsi="Times New Roman" w:cs="Times New Roman"/>
        </w:rPr>
        <w:t>;</w:t>
      </w:r>
    </w:p>
    <w:p w:rsidR="008C65B1" w:rsidRPr="003E37A5" w:rsidRDefault="008C65B1" w:rsidP="003D7D5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E37A5">
        <w:rPr>
          <w:rFonts w:ascii="Times New Roman" w:hAnsi="Times New Roman" w:cs="Times New Roman"/>
        </w:rPr>
        <w:t xml:space="preserve">w postaci elektronicznej przesłanego za pomocą poczty elektronicznej na adres e-mailowy: </w:t>
      </w:r>
      <w:r w:rsidR="003D7D5F">
        <w:rPr>
          <w:rFonts w:ascii="Times New Roman" w:hAnsi="Times New Roman" w:cs="Times New Roman"/>
        </w:rPr>
        <w:t>agata.adamczyk@wegliniec.pl</w:t>
      </w:r>
    </w:p>
    <w:p w:rsidR="008C65B1" w:rsidRPr="008C65B1" w:rsidRDefault="003E37A5" w:rsidP="008C65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8C65B1" w:rsidRPr="008C65B1">
        <w:rPr>
          <w:rFonts w:ascii="Times New Roman" w:hAnsi="Times New Roman" w:cs="Times New Roman"/>
        </w:rPr>
        <w:t>Formularz uwag dostępny będzie:</w:t>
      </w:r>
    </w:p>
    <w:p w:rsidR="003E37A5" w:rsidRDefault="008C65B1" w:rsidP="008C65B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3E37A5">
        <w:rPr>
          <w:rFonts w:ascii="Times New Roman" w:hAnsi="Times New Roman" w:cs="Times New Roman"/>
        </w:rPr>
        <w:t>jako załącznik do niniejszego zarządzenia</w:t>
      </w:r>
      <w:r w:rsidR="003E37A5">
        <w:rPr>
          <w:rFonts w:ascii="Times New Roman" w:hAnsi="Times New Roman" w:cs="Times New Roman"/>
        </w:rPr>
        <w:t>;</w:t>
      </w:r>
    </w:p>
    <w:p w:rsidR="00E24E5F" w:rsidRPr="00905A3C" w:rsidRDefault="008C65B1" w:rsidP="0084431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E24E5F">
        <w:rPr>
          <w:rFonts w:ascii="Times New Roman" w:hAnsi="Times New Roman" w:cs="Times New Roman"/>
        </w:rPr>
        <w:t xml:space="preserve">na </w:t>
      </w:r>
      <w:r w:rsidRPr="00905A3C">
        <w:rPr>
          <w:rFonts w:ascii="Times New Roman" w:hAnsi="Times New Roman" w:cs="Times New Roman"/>
        </w:rPr>
        <w:t xml:space="preserve">stronie internetowej </w:t>
      </w:r>
      <w:r w:rsidR="00E24E5F" w:rsidRPr="00905A3C">
        <w:rPr>
          <w:rFonts w:ascii="Times New Roman" w:hAnsi="Times New Roman" w:cs="Times New Roman"/>
        </w:rPr>
        <w:t xml:space="preserve">Gminy </w:t>
      </w:r>
      <w:r w:rsidR="00905A3C" w:rsidRPr="00905A3C">
        <w:rPr>
          <w:rFonts w:ascii="Times New Roman" w:hAnsi="Times New Roman" w:cs="Times New Roman"/>
        </w:rPr>
        <w:t>Węgliniec</w:t>
      </w:r>
      <w:r w:rsidR="00E24E5F" w:rsidRPr="00905A3C">
        <w:rPr>
          <w:rFonts w:ascii="Times New Roman" w:hAnsi="Times New Roman" w:cs="Times New Roman"/>
        </w:rPr>
        <w:t>: www.</w:t>
      </w:r>
      <w:r w:rsidR="00905A3C" w:rsidRPr="00905A3C">
        <w:rPr>
          <w:rFonts w:ascii="Times New Roman" w:hAnsi="Times New Roman" w:cs="Times New Roman"/>
        </w:rPr>
        <w:t>wegliniec.pl</w:t>
      </w:r>
      <w:r w:rsidR="00E24E5F" w:rsidRPr="00905A3C">
        <w:rPr>
          <w:rFonts w:ascii="Times New Roman" w:hAnsi="Times New Roman" w:cs="Times New Roman"/>
        </w:rPr>
        <w:t>;</w:t>
      </w:r>
    </w:p>
    <w:p w:rsidR="00E24E5F" w:rsidRDefault="00E24E5F" w:rsidP="00E24E5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C65B1" w:rsidRPr="00E24E5F">
        <w:rPr>
          <w:rFonts w:ascii="Times New Roman" w:hAnsi="Times New Roman" w:cs="Times New Roman"/>
        </w:rPr>
        <w:t xml:space="preserve">a stronie podmiotowej gminy w Biuletynie Informacji Publicznej: </w:t>
      </w:r>
      <w:r w:rsidR="00905A3C" w:rsidRPr="00905A3C">
        <w:rPr>
          <w:rFonts w:ascii="Times New Roman" w:hAnsi="Times New Roman" w:cs="Times New Roman"/>
        </w:rPr>
        <w:t>http://www.wegliniec.bip.pbox.pl/public/</w:t>
      </w:r>
      <w:r>
        <w:rPr>
          <w:rFonts w:ascii="Times New Roman" w:hAnsi="Times New Roman" w:cs="Times New Roman"/>
        </w:rPr>
        <w:t>;</w:t>
      </w:r>
    </w:p>
    <w:p w:rsidR="008C65B1" w:rsidRPr="00E24E5F" w:rsidRDefault="008C65B1" w:rsidP="003D7D5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E24E5F">
        <w:rPr>
          <w:rFonts w:ascii="Times New Roman" w:hAnsi="Times New Roman" w:cs="Times New Roman"/>
        </w:rPr>
        <w:t xml:space="preserve">w formie papierowej </w:t>
      </w:r>
      <w:r w:rsidRPr="00D57D74">
        <w:rPr>
          <w:rFonts w:ascii="Times New Roman" w:hAnsi="Times New Roman" w:cs="Times New Roman"/>
        </w:rPr>
        <w:t>w Urzędzie</w:t>
      </w:r>
      <w:r w:rsidR="00905A3C" w:rsidRPr="00D57D74">
        <w:rPr>
          <w:rFonts w:ascii="Times New Roman" w:hAnsi="Times New Roman" w:cs="Times New Roman"/>
        </w:rPr>
        <w:t xml:space="preserve"> Gminy i Miasta Węgliniec, ul. Sikorskiego 3, 59-940 Węgliniec</w:t>
      </w:r>
      <w:r w:rsidR="00E24E5F" w:rsidRPr="00E24E5F">
        <w:rPr>
          <w:rFonts w:ascii="Times New Roman" w:hAnsi="Times New Roman" w:cs="Times New Roman"/>
        </w:rPr>
        <w:t xml:space="preserve"> </w:t>
      </w:r>
      <w:r w:rsidR="003D7D5F">
        <w:rPr>
          <w:rFonts w:ascii="Times New Roman" w:hAnsi="Times New Roman" w:cs="Times New Roman"/>
        </w:rPr>
        <w:t>– Biuro Obsługi Interesanta pok. nr 2</w:t>
      </w:r>
      <w:r w:rsidR="00E24E5F" w:rsidRPr="00E24E5F">
        <w:rPr>
          <w:rFonts w:ascii="Times New Roman" w:hAnsi="Times New Roman" w:cs="Times New Roman"/>
        </w:rPr>
        <w:t>.</w:t>
      </w:r>
    </w:p>
    <w:p w:rsidR="008C65B1" w:rsidRPr="008C65B1" w:rsidRDefault="00E24E5F" w:rsidP="008C65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8C65B1" w:rsidRPr="008C65B1">
        <w:rPr>
          <w:rFonts w:ascii="Times New Roman" w:hAnsi="Times New Roman" w:cs="Times New Roman"/>
        </w:rPr>
        <w:t>Pozostałymi formami konsultacji społecznych będą:</w:t>
      </w:r>
    </w:p>
    <w:p w:rsidR="00F04F43" w:rsidRPr="00F04F43" w:rsidRDefault="008C65B1" w:rsidP="008C65B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F04F43">
        <w:rPr>
          <w:rFonts w:ascii="Times New Roman" w:hAnsi="Times New Roman" w:cs="Times New Roman"/>
        </w:rPr>
        <w:t>ankieta on-line dostępna pod adresem:</w:t>
      </w:r>
      <w:r w:rsidR="00E5363F">
        <w:rPr>
          <w:rFonts w:ascii="Times New Roman" w:hAnsi="Times New Roman" w:cs="Times New Roman"/>
        </w:rPr>
        <w:t xml:space="preserve"> </w:t>
      </w:r>
      <w:hyperlink r:id="rId8" w:history="1">
        <w:r w:rsidR="00E5363F" w:rsidRPr="00162351">
          <w:rPr>
            <w:rStyle w:val="Hipercze"/>
            <w:rFonts w:ascii="Times New Roman" w:hAnsi="Times New Roman" w:cs="Times New Roman"/>
          </w:rPr>
          <w:t>https://forms.office.com/r/36mUQ6NZbJ</w:t>
        </w:r>
      </w:hyperlink>
      <w:r w:rsidR="00F04F43" w:rsidRPr="00F04F43">
        <w:rPr>
          <w:rFonts w:ascii="Times New Roman" w:hAnsi="Times New Roman" w:cs="Times New Roman"/>
        </w:rPr>
        <w:t>;</w:t>
      </w:r>
    </w:p>
    <w:p w:rsidR="00F04F43" w:rsidRPr="003D7D5F" w:rsidRDefault="008C65B1" w:rsidP="008C65B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F04F43">
        <w:rPr>
          <w:rFonts w:ascii="Times New Roman" w:hAnsi="Times New Roman" w:cs="Times New Roman"/>
        </w:rPr>
        <w:lastRenderedPageBreak/>
        <w:t xml:space="preserve">spotkanie </w:t>
      </w:r>
      <w:r w:rsidR="00F04F43" w:rsidRPr="00D57D74">
        <w:rPr>
          <w:rFonts w:ascii="Times New Roman" w:hAnsi="Times New Roman" w:cs="Times New Roman"/>
        </w:rPr>
        <w:t>konsultacyjne w formie</w:t>
      </w:r>
      <w:r w:rsidRPr="00D57D74">
        <w:rPr>
          <w:rFonts w:ascii="Times New Roman" w:hAnsi="Times New Roman" w:cs="Times New Roman"/>
        </w:rPr>
        <w:t xml:space="preserve"> on-line, przeprowadzone za pośrednictwem platformy Microsoft </w:t>
      </w:r>
      <w:proofErr w:type="spellStart"/>
      <w:r w:rsidRPr="00D57D74">
        <w:rPr>
          <w:rFonts w:ascii="Times New Roman" w:hAnsi="Times New Roman" w:cs="Times New Roman"/>
        </w:rPr>
        <w:t>Teams</w:t>
      </w:r>
      <w:proofErr w:type="spellEnd"/>
      <w:r w:rsidRPr="00D57D74">
        <w:rPr>
          <w:rFonts w:ascii="Times New Roman" w:hAnsi="Times New Roman" w:cs="Times New Roman"/>
        </w:rPr>
        <w:t xml:space="preserve"> z</w:t>
      </w:r>
      <w:r w:rsidRPr="00F04F43">
        <w:rPr>
          <w:rFonts w:ascii="Times New Roman" w:hAnsi="Times New Roman" w:cs="Times New Roman"/>
        </w:rPr>
        <w:t xml:space="preserve"> podmiotami </w:t>
      </w:r>
      <w:r w:rsidRPr="003D7D5F">
        <w:rPr>
          <w:rFonts w:ascii="Times New Roman" w:hAnsi="Times New Roman" w:cs="Times New Roman"/>
        </w:rPr>
        <w:t>wymienionymi w § 1 pkt. 1 niniejszego zarządzenia</w:t>
      </w:r>
      <w:r w:rsidR="00F04F43" w:rsidRPr="003D7D5F">
        <w:rPr>
          <w:rFonts w:ascii="Times New Roman" w:hAnsi="Times New Roman" w:cs="Times New Roman"/>
        </w:rPr>
        <w:t>:</w:t>
      </w:r>
    </w:p>
    <w:p w:rsidR="00F04F43" w:rsidRPr="003D7D5F" w:rsidRDefault="00F04F43" w:rsidP="00EF0D0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D7D5F">
        <w:rPr>
          <w:rFonts w:ascii="Times New Roman" w:hAnsi="Times New Roman" w:cs="Times New Roman"/>
        </w:rPr>
        <w:t>s</w:t>
      </w:r>
      <w:r w:rsidR="008C65B1" w:rsidRPr="003D7D5F">
        <w:rPr>
          <w:rFonts w:ascii="Times New Roman" w:hAnsi="Times New Roman" w:cs="Times New Roman"/>
        </w:rPr>
        <w:t>potkanie odbędzie w dniu</w:t>
      </w:r>
      <w:r w:rsidR="00822848">
        <w:rPr>
          <w:rFonts w:ascii="Times New Roman" w:hAnsi="Times New Roman" w:cs="Times New Roman"/>
        </w:rPr>
        <w:t xml:space="preserve"> </w:t>
      </w:r>
      <w:r w:rsidR="00EF0D0D">
        <w:rPr>
          <w:rFonts w:ascii="Times New Roman" w:hAnsi="Times New Roman" w:cs="Times New Roman"/>
        </w:rPr>
        <w:t>10 października</w:t>
      </w:r>
      <w:r w:rsidR="00EF0D0D" w:rsidRPr="00CC686E">
        <w:rPr>
          <w:rFonts w:ascii="Times New Roman" w:hAnsi="Times New Roman" w:cs="Times New Roman"/>
        </w:rPr>
        <w:t xml:space="preserve"> </w:t>
      </w:r>
      <w:r w:rsidR="008C65B1" w:rsidRPr="003D7D5F">
        <w:rPr>
          <w:rFonts w:ascii="Times New Roman" w:hAnsi="Times New Roman" w:cs="Times New Roman"/>
        </w:rPr>
        <w:t>2022r</w:t>
      </w:r>
      <w:r w:rsidR="003D7D5F" w:rsidRPr="003D7D5F">
        <w:rPr>
          <w:rFonts w:ascii="Times New Roman" w:hAnsi="Times New Roman" w:cs="Times New Roman"/>
        </w:rPr>
        <w:t xml:space="preserve">. </w:t>
      </w:r>
      <w:r w:rsidR="008C65B1" w:rsidRPr="003D7D5F">
        <w:rPr>
          <w:rFonts w:ascii="Times New Roman" w:hAnsi="Times New Roman" w:cs="Times New Roman"/>
        </w:rPr>
        <w:t>o godz.</w:t>
      </w:r>
      <w:r w:rsidR="003D7D5F" w:rsidRPr="003D7D5F">
        <w:rPr>
          <w:rFonts w:ascii="Times New Roman" w:hAnsi="Times New Roman" w:cs="Times New Roman"/>
        </w:rPr>
        <w:t xml:space="preserve"> 9.00</w:t>
      </w:r>
      <w:r w:rsidRPr="003D7D5F">
        <w:rPr>
          <w:rFonts w:ascii="Times New Roman" w:hAnsi="Times New Roman" w:cs="Times New Roman"/>
        </w:rPr>
        <w:t>,</w:t>
      </w:r>
    </w:p>
    <w:p w:rsidR="00F04F43" w:rsidRDefault="00F04F43" w:rsidP="00EF0D0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D7D5F">
        <w:rPr>
          <w:rFonts w:ascii="Times New Roman" w:hAnsi="Times New Roman" w:cs="Times New Roman"/>
        </w:rPr>
        <w:t>a</w:t>
      </w:r>
      <w:r w:rsidR="008C65B1" w:rsidRPr="003D7D5F">
        <w:rPr>
          <w:rFonts w:ascii="Times New Roman" w:hAnsi="Times New Roman" w:cs="Times New Roman"/>
        </w:rPr>
        <w:t>by wziąć udział w spotkaniu należy zarejestrować</w:t>
      </w:r>
      <w:r w:rsidR="008C65B1" w:rsidRPr="00F04F43">
        <w:rPr>
          <w:rFonts w:ascii="Times New Roman" w:hAnsi="Times New Roman" w:cs="Times New Roman"/>
        </w:rPr>
        <w:t xml:space="preserve"> się do dnia </w:t>
      </w:r>
      <w:r w:rsidR="00EF0D0D">
        <w:rPr>
          <w:rFonts w:ascii="Times New Roman" w:hAnsi="Times New Roman" w:cs="Times New Roman"/>
        </w:rPr>
        <w:t>7 października</w:t>
      </w:r>
      <w:r w:rsidR="003D7D5F">
        <w:rPr>
          <w:rFonts w:ascii="Times New Roman" w:hAnsi="Times New Roman" w:cs="Times New Roman"/>
        </w:rPr>
        <w:t xml:space="preserve"> </w:t>
      </w:r>
      <w:r w:rsidR="008C65B1" w:rsidRPr="003D7D5F">
        <w:rPr>
          <w:rFonts w:ascii="Times New Roman" w:hAnsi="Times New Roman" w:cs="Times New Roman"/>
        </w:rPr>
        <w:t>2022r</w:t>
      </w:r>
      <w:r w:rsidR="003D7D5F">
        <w:rPr>
          <w:rFonts w:ascii="Times New Roman" w:hAnsi="Times New Roman" w:cs="Times New Roman"/>
        </w:rPr>
        <w:t xml:space="preserve">. </w:t>
      </w:r>
      <w:r w:rsidR="008C65B1" w:rsidRPr="00F04F43">
        <w:rPr>
          <w:rFonts w:ascii="Times New Roman" w:hAnsi="Times New Roman" w:cs="Times New Roman"/>
        </w:rPr>
        <w:t>klikając w</w:t>
      </w:r>
      <w:r w:rsidR="00E5363F">
        <w:rPr>
          <w:rFonts w:ascii="Times New Roman" w:hAnsi="Times New Roman" w:cs="Times New Roman"/>
        </w:rPr>
        <w:t> </w:t>
      </w:r>
      <w:r w:rsidR="008C65B1" w:rsidRPr="00F04F43">
        <w:rPr>
          <w:rFonts w:ascii="Times New Roman" w:hAnsi="Times New Roman" w:cs="Times New Roman"/>
        </w:rPr>
        <w:t>link:</w:t>
      </w:r>
      <w:r w:rsidR="00E5363F">
        <w:rPr>
          <w:rFonts w:ascii="Times New Roman" w:hAnsi="Times New Roman" w:cs="Times New Roman"/>
        </w:rPr>
        <w:t xml:space="preserve"> </w:t>
      </w:r>
      <w:hyperlink r:id="rId9" w:history="1">
        <w:r w:rsidR="00E5363F" w:rsidRPr="00162351">
          <w:rPr>
            <w:rStyle w:val="Hipercze"/>
            <w:rFonts w:ascii="Times New Roman" w:hAnsi="Times New Roman" w:cs="Times New Roman"/>
          </w:rPr>
          <w:t>https://forms.office.com/r/4X5NAK3D4B</w:t>
        </w:r>
      </w:hyperlink>
      <w:r>
        <w:rPr>
          <w:rFonts w:ascii="Times New Roman" w:hAnsi="Times New Roman" w:cs="Times New Roman"/>
        </w:rPr>
        <w:t>,</w:t>
      </w:r>
    </w:p>
    <w:p w:rsidR="008C65B1" w:rsidRPr="00F04F43" w:rsidRDefault="00F04F43" w:rsidP="008C65B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C65B1" w:rsidRPr="00F04F43">
        <w:rPr>
          <w:rFonts w:ascii="Times New Roman" w:hAnsi="Times New Roman" w:cs="Times New Roman"/>
        </w:rPr>
        <w:t>a podanego podczas rejestracji maila zostanie przesłany właściwy link do spotkania konsultacyjnego.</w:t>
      </w:r>
    </w:p>
    <w:p w:rsidR="008C65B1" w:rsidRPr="008C65B1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5.</w:t>
      </w:r>
      <w:r w:rsidR="002E6F9E">
        <w:rPr>
          <w:rFonts w:ascii="Times New Roman" w:hAnsi="Times New Roman" w:cs="Times New Roman"/>
        </w:rPr>
        <w:t xml:space="preserve"> </w:t>
      </w:r>
      <w:r w:rsidRPr="008C65B1">
        <w:rPr>
          <w:rFonts w:ascii="Times New Roman" w:hAnsi="Times New Roman" w:cs="Times New Roman"/>
        </w:rPr>
        <w:t>Wyn</w:t>
      </w:r>
      <w:r w:rsidRPr="00D57D74">
        <w:rPr>
          <w:rFonts w:ascii="Times New Roman" w:hAnsi="Times New Roman" w:cs="Times New Roman"/>
        </w:rPr>
        <w:t xml:space="preserve">iki konsultacji zostaną opublikowane za pośrednictwem strony </w:t>
      </w:r>
      <w:bookmarkStart w:id="0" w:name="_Hlk93564766"/>
      <w:r w:rsidRPr="00D57D74">
        <w:rPr>
          <w:rFonts w:ascii="Times New Roman" w:hAnsi="Times New Roman" w:cs="Times New Roman"/>
        </w:rPr>
        <w:t xml:space="preserve">internetowej Gminy </w:t>
      </w:r>
      <w:r w:rsidR="00E5363F" w:rsidRPr="00D57D74">
        <w:rPr>
          <w:rFonts w:ascii="Times New Roman" w:hAnsi="Times New Roman" w:cs="Times New Roman"/>
        </w:rPr>
        <w:t>Węgliniec</w:t>
      </w:r>
      <w:r w:rsidR="007075F7" w:rsidRPr="00D57D74">
        <w:rPr>
          <w:rFonts w:ascii="Times New Roman" w:hAnsi="Times New Roman" w:cs="Times New Roman"/>
        </w:rPr>
        <w:t xml:space="preserve">, </w:t>
      </w:r>
      <w:r w:rsidRPr="00D57D74">
        <w:rPr>
          <w:rFonts w:ascii="Times New Roman" w:hAnsi="Times New Roman" w:cs="Times New Roman"/>
        </w:rPr>
        <w:t>na stronie</w:t>
      </w:r>
      <w:r w:rsidRPr="008C65B1">
        <w:rPr>
          <w:rFonts w:ascii="Times New Roman" w:hAnsi="Times New Roman" w:cs="Times New Roman"/>
        </w:rPr>
        <w:t xml:space="preserve"> podmiotowej gminy w Biuletynie Informacji Publicznej</w:t>
      </w:r>
      <w:r w:rsidR="007075F7">
        <w:rPr>
          <w:rFonts w:ascii="Times New Roman" w:hAnsi="Times New Roman" w:cs="Times New Roman"/>
        </w:rPr>
        <w:t xml:space="preserve"> oraz na żądanie osób zainteresowanych, udostępnione w siedzibie Urzędu</w:t>
      </w:r>
      <w:r w:rsidR="002E6F9E">
        <w:rPr>
          <w:rFonts w:ascii="Times New Roman" w:hAnsi="Times New Roman" w:cs="Times New Roman"/>
        </w:rPr>
        <w:t>.</w:t>
      </w:r>
    </w:p>
    <w:bookmarkEnd w:id="0"/>
    <w:p w:rsidR="008C65B1" w:rsidRPr="002E6F9E" w:rsidRDefault="008C65B1" w:rsidP="002E6F9E">
      <w:pPr>
        <w:jc w:val="center"/>
        <w:rPr>
          <w:rFonts w:ascii="Times New Roman" w:hAnsi="Times New Roman" w:cs="Times New Roman"/>
          <w:b/>
          <w:bCs/>
        </w:rPr>
      </w:pPr>
      <w:r w:rsidRPr="002E6F9E">
        <w:rPr>
          <w:rFonts w:ascii="Times New Roman" w:hAnsi="Times New Roman" w:cs="Times New Roman"/>
          <w:b/>
          <w:bCs/>
        </w:rPr>
        <w:t>§ 3</w:t>
      </w:r>
    </w:p>
    <w:p w:rsidR="008C65B1" w:rsidRPr="008C65B1" w:rsidRDefault="008C65B1" w:rsidP="008C65B1">
      <w:pPr>
        <w:jc w:val="both"/>
        <w:rPr>
          <w:rFonts w:ascii="Times New Roman" w:hAnsi="Times New Roman" w:cs="Times New Roman"/>
        </w:rPr>
      </w:pPr>
      <w:r w:rsidRPr="00E5363F">
        <w:rPr>
          <w:rFonts w:ascii="Times New Roman" w:hAnsi="Times New Roman" w:cs="Times New Roman"/>
        </w:rPr>
        <w:t>Osobą odpowiedzialną za przeprowadzenie konsultacji społecznych jest Burmistrz</w:t>
      </w:r>
      <w:r w:rsidR="00E5363F" w:rsidRPr="00E5363F">
        <w:rPr>
          <w:rFonts w:ascii="Times New Roman" w:hAnsi="Times New Roman" w:cs="Times New Roman"/>
        </w:rPr>
        <w:t xml:space="preserve"> </w:t>
      </w:r>
      <w:r w:rsidR="00A2221C">
        <w:rPr>
          <w:rFonts w:ascii="Times New Roman" w:hAnsi="Times New Roman" w:cs="Times New Roman"/>
        </w:rPr>
        <w:t xml:space="preserve">Gminy i </w:t>
      </w:r>
      <w:r w:rsidR="00E5363F" w:rsidRPr="00E5363F">
        <w:rPr>
          <w:rFonts w:ascii="Times New Roman" w:hAnsi="Times New Roman" w:cs="Times New Roman"/>
        </w:rPr>
        <w:t>Miasta</w:t>
      </w:r>
      <w:r w:rsidR="00F04F43" w:rsidRPr="00E5363F">
        <w:rPr>
          <w:rFonts w:ascii="Times New Roman" w:hAnsi="Times New Roman" w:cs="Times New Roman"/>
        </w:rPr>
        <w:t xml:space="preserve"> </w:t>
      </w:r>
      <w:r w:rsidR="00E5363F" w:rsidRPr="00E5363F">
        <w:rPr>
          <w:rFonts w:ascii="Times New Roman" w:hAnsi="Times New Roman" w:cs="Times New Roman"/>
        </w:rPr>
        <w:t>Węgliniec</w:t>
      </w:r>
      <w:r w:rsidRPr="00E5363F">
        <w:rPr>
          <w:rFonts w:ascii="Times New Roman" w:hAnsi="Times New Roman" w:cs="Times New Roman"/>
        </w:rPr>
        <w:t>.</w:t>
      </w:r>
    </w:p>
    <w:p w:rsidR="008C65B1" w:rsidRPr="002E6F9E" w:rsidRDefault="008C65B1" w:rsidP="002E6F9E">
      <w:pPr>
        <w:jc w:val="center"/>
        <w:rPr>
          <w:rFonts w:ascii="Times New Roman" w:hAnsi="Times New Roman" w:cs="Times New Roman"/>
          <w:b/>
          <w:bCs/>
        </w:rPr>
      </w:pPr>
      <w:r w:rsidRPr="002E6F9E">
        <w:rPr>
          <w:rFonts w:ascii="Times New Roman" w:hAnsi="Times New Roman" w:cs="Times New Roman"/>
          <w:b/>
          <w:bCs/>
        </w:rPr>
        <w:t>§ 4</w:t>
      </w:r>
    </w:p>
    <w:p w:rsidR="00D50A86" w:rsidRDefault="008C65B1" w:rsidP="008C65B1">
      <w:pPr>
        <w:jc w:val="both"/>
        <w:rPr>
          <w:rFonts w:ascii="Times New Roman" w:hAnsi="Times New Roman" w:cs="Times New Roman"/>
        </w:rPr>
      </w:pPr>
      <w:r w:rsidRPr="008C65B1">
        <w:rPr>
          <w:rFonts w:ascii="Times New Roman" w:hAnsi="Times New Roman" w:cs="Times New Roman"/>
        </w:rPr>
        <w:t>Zarządzenie wchodzi w życie z dniem podjęcia.</w:t>
      </w:r>
    </w:p>
    <w:p w:rsidR="008C65B1" w:rsidRDefault="008C65B1" w:rsidP="008C65B1">
      <w:pPr>
        <w:jc w:val="both"/>
        <w:rPr>
          <w:rFonts w:ascii="Times New Roman" w:hAnsi="Times New Roman" w:cs="Times New Roman"/>
        </w:rPr>
      </w:pPr>
    </w:p>
    <w:p w:rsidR="00B22F67" w:rsidRDefault="00B22F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C65B1" w:rsidRPr="00E5363F" w:rsidRDefault="00B22F67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E5363F">
        <w:rPr>
          <w:rFonts w:ascii="Times New Roman" w:hAnsi="Times New Roman" w:cs="Times New Roman"/>
        </w:rPr>
        <w:lastRenderedPageBreak/>
        <w:t>Załącznik Nr 1</w:t>
      </w:r>
    </w:p>
    <w:p w:rsidR="00B22F67" w:rsidRPr="00E5363F" w:rsidRDefault="00B22F67" w:rsidP="00CC686E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E5363F">
        <w:rPr>
          <w:rFonts w:ascii="Times New Roman" w:hAnsi="Times New Roman" w:cs="Times New Roman"/>
        </w:rPr>
        <w:t xml:space="preserve">do </w:t>
      </w:r>
      <w:r w:rsidR="00CC686E">
        <w:rPr>
          <w:rFonts w:ascii="Times New Roman" w:hAnsi="Times New Roman" w:cs="Times New Roman"/>
        </w:rPr>
        <w:t>Z</w:t>
      </w:r>
      <w:r w:rsidRPr="00E5363F">
        <w:rPr>
          <w:rFonts w:ascii="Times New Roman" w:hAnsi="Times New Roman" w:cs="Times New Roman"/>
        </w:rPr>
        <w:t xml:space="preserve">arządzenia Nr </w:t>
      </w:r>
      <w:r w:rsidR="003D7D5F">
        <w:rPr>
          <w:rFonts w:ascii="Times New Roman" w:hAnsi="Times New Roman" w:cs="Times New Roman"/>
        </w:rPr>
        <w:t>94/2022</w:t>
      </w:r>
      <w:r w:rsidRPr="00E5363F">
        <w:rPr>
          <w:rFonts w:ascii="Times New Roman" w:hAnsi="Times New Roman" w:cs="Times New Roman"/>
        </w:rPr>
        <w:t>.</w:t>
      </w:r>
    </w:p>
    <w:p w:rsidR="00D57D74" w:rsidRDefault="00B22F67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E5363F">
        <w:rPr>
          <w:rFonts w:ascii="Times New Roman" w:hAnsi="Times New Roman" w:cs="Times New Roman"/>
        </w:rPr>
        <w:t xml:space="preserve">Burmistrza </w:t>
      </w:r>
      <w:r w:rsidR="00A2221C">
        <w:rPr>
          <w:rFonts w:ascii="Times New Roman" w:hAnsi="Times New Roman" w:cs="Times New Roman"/>
        </w:rPr>
        <w:t xml:space="preserve">Gminy i </w:t>
      </w:r>
      <w:r w:rsidR="00E5363F" w:rsidRPr="00E5363F">
        <w:rPr>
          <w:rFonts w:ascii="Times New Roman" w:hAnsi="Times New Roman" w:cs="Times New Roman"/>
        </w:rPr>
        <w:t xml:space="preserve">Miasta </w:t>
      </w:r>
    </w:p>
    <w:p w:rsidR="00B22F67" w:rsidRPr="00E5363F" w:rsidRDefault="00E5363F" w:rsidP="003D7D5F">
      <w:pPr>
        <w:ind w:firstLine="5812"/>
        <w:jc w:val="both"/>
        <w:rPr>
          <w:rFonts w:ascii="Times New Roman" w:hAnsi="Times New Roman" w:cs="Times New Roman"/>
          <w:b/>
          <w:bCs/>
          <w:i/>
          <w:iCs/>
        </w:rPr>
      </w:pPr>
      <w:r w:rsidRPr="00E5363F">
        <w:rPr>
          <w:rFonts w:ascii="Times New Roman" w:hAnsi="Times New Roman" w:cs="Times New Roman"/>
        </w:rPr>
        <w:t xml:space="preserve">Węgliniec </w:t>
      </w:r>
      <w:r w:rsidR="00B22F67" w:rsidRPr="00E5363F">
        <w:rPr>
          <w:rFonts w:ascii="Times New Roman" w:hAnsi="Times New Roman" w:cs="Times New Roman"/>
        </w:rPr>
        <w:t xml:space="preserve">z dnia </w:t>
      </w:r>
      <w:r w:rsidR="003D7D5F">
        <w:rPr>
          <w:rFonts w:ascii="Times New Roman" w:hAnsi="Times New Roman" w:cs="Times New Roman"/>
        </w:rPr>
        <w:t>9</w:t>
      </w:r>
      <w:r w:rsidR="00D57D74">
        <w:rPr>
          <w:rFonts w:ascii="Times New Roman" w:hAnsi="Times New Roman" w:cs="Times New Roman"/>
        </w:rPr>
        <w:t xml:space="preserve"> września 2022r. </w:t>
      </w:r>
    </w:p>
    <w:p w:rsidR="00B22F67" w:rsidRPr="00E5363F" w:rsidRDefault="00B22F67" w:rsidP="00B22F67">
      <w:pPr>
        <w:ind w:firstLine="4820"/>
        <w:jc w:val="right"/>
        <w:rPr>
          <w:rFonts w:ascii="Times New Roman" w:hAnsi="Times New Roman" w:cs="Times New Roman"/>
          <w:b/>
          <w:bCs/>
          <w:i/>
          <w:iCs/>
        </w:rPr>
      </w:pPr>
      <w:r w:rsidRPr="00E5363F">
        <w:rPr>
          <w:rFonts w:ascii="Times New Roman" w:hAnsi="Times New Roman" w:cs="Times New Roman"/>
          <w:b/>
          <w:bCs/>
          <w:i/>
          <w:iCs/>
        </w:rPr>
        <w:t>Projekt</w:t>
      </w:r>
    </w:p>
    <w:p w:rsidR="00B22F67" w:rsidRPr="00E5363F" w:rsidRDefault="00B22F67" w:rsidP="00B22F67">
      <w:pPr>
        <w:ind w:firstLine="4820"/>
        <w:rPr>
          <w:rFonts w:ascii="Times New Roman" w:hAnsi="Times New Roman" w:cs="Times New Roman"/>
          <w:b/>
          <w:bCs/>
          <w:i/>
          <w:iCs/>
        </w:rPr>
      </w:pPr>
    </w:p>
    <w:p w:rsidR="00B22F67" w:rsidRPr="00E5363F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5363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UCHWAŁA NR …</w:t>
      </w:r>
    </w:p>
    <w:p w:rsidR="00B22F67" w:rsidRPr="00B22F67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5363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RADY MIEJSKIEJ </w:t>
      </w:r>
      <w:r w:rsidR="00E5363F" w:rsidRPr="00E5363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WĘGLIŃCA</w:t>
      </w:r>
    </w:p>
    <w:p w:rsidR="00B22F67" w:rsidRPr="00B22F67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 …</w:t>
      </w:r>
    </w:p>
    <w:p w:rsidR="00B22F67" w:rsidRPr="00B22F67" w:rsidRDefault="00B22F67" w:rsidP="00B22F6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B22F67" w:rsidRPr="00E5363F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2F6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</w:t>
      </w:r>
      <w:r w:rsidRPr="00E5363F">
        <w:rPr>
          <w:rFonts w:ascii="Times New Roman" w:eastAsia="Times New Roman" w:hAnsi="Times New Roman" w:cs="Times New Roman"/>
          <w:b/>
          <w:bCs/>
          <w:lang w:eastAsia="pl-PL"/>
        </w:rPr>
        <w:t>wyznaczenia obszaru zdegradowanego i obszaru rewitalizacji na terenie</w:t>
      </w:r>
    </w:p>
    <w:p w:rsidR="00B22F67" w:rsidRPr="00B22F67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5363F">
        <w:rPr>
          <w:rFonts w:ascii="Times New Roman" w:eastAsia="Times New Roman" w:hAnsi="Times New Roman" w:cs="Times New Roman"/>
          <w:b/>
          <w:bCs/>
          <w:lang w:eastAsia="pl-PL"/>
        </w:rPr>
        <w:t xml:space="preserve">Gminy </w:t>
      </w:r>
      <w:r w:rsidR="00E5363F" w:rsidRPr="00E5363F">
        <w:rPr>
          <w:rFonts w:ascii="Times New Roman" w:eastAsia="Times New Roman" w:hAnsi="Times New Roman" w:cs="Times New Roman"/>
          <w:b/>
          <w:bCs/>
          <w:lang w:eastAsia="pl-PL"/>
        </w:rPr>
        <w:t>Węgliniec</w:t>
      </w:r>
    </w:p>
    <w:p w:rsidR="00B22F67" w:rsidRPr="00B22F67" w:rsidRDefault="00B22F67" w:rsidP="00CC686E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B22F67" w:rsidRPr="00CC686E" w:rsidRDefault="00B22F67" w:rsidP="00CC686E">
      <w:pPr>
        <w:spacing w:after="0" w:line="276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  <w:bookmarkStart w:id="1" w:name="p0"/>
      <w:bookmarkEnd w:id="1"/>
      <w:r w:rsidRPr="00CC686E">
        <w:rPr>
          <w:rFonts w:asciiTheme="majorBidi" w:eastAsia="Times New Roman" w:hAnsiTheme="majorBidi" w:cstheme="majorBidi"/>
          <w:color w:val="000000"/>
          <w:lang w:eastAsia="pl-PL"/>
        </w:rPr>
        <w:t xml:space="preserve">Na podstawie </w:t>
      </w:r>
      <w:r w:rsidR="003D7D5F" w:rsidRPr="00CC686E">
        <w:rPr>
          <w:rFonts w:asciiTheme="majorBidi" w:hAnsiTheme="majorBidi" w:cstheme="majorBidi"/>
          <w:color w:val="000000"/>
          <w:sz w:val="24"/>
          <w:szCs w:val="24"/>
        </w:rPr>
        <w:t xml:space="preserve">art. 18 ust. 2 </w:t>
      </w:r>
      <w:proofErr w:type="spellStart"/>
      <w:r w:rsidR="003D7D5F" w:rsidRPr="00CC686E">
        <w:rPr>
          <w:rFonts w:asciiTheme="majorBidi" w:hAnsiTheme="majorBidi" w:cstheme="majorBidi"/>
          <w:color w:val="000000"/>
          <w:sz w:val="24"/>
          <w:szCs w:val="24"/>
        </w:rPr>
        <w:t>pkt</w:t>
      </w:r>
      <w:proofErr w:type="spellEnd"/>
      <w:r w:rsidR="003D7D5F" w:rsidRPr="00CC686E">
        <w:rPr>
          <w:rFonts w:asciiTheme="majorBidi" w:hAnsiTheme="majorBidi" w:cstheme="majorBidi"/>
          <w:color w:val="000000"/>
          <w:sz w:val="24"/>
          <w:szCs w:val="24"/>
        </w:rPr>
        <w:t xml:space="preserve"> 15 ustawy z dnia 8 marca 1990 r. o samorządzie gminnym </w:t>
      </w:r>
      <w:r w:rsidR="00CC686E">
        <w:rPr>
          <w:rFonts w:asciiTheme="majorBidi" w:hAnsiTheme="majorBidi" w:cstheme="majorBidi"/>
          <w:color w:val="000000"/>
          <w:sz w:val="24"/>
          <w:szCs w:val="24"/>
        </w:rPr>
        <w:t xml:space="preserve">(Dz. U. z 2022r. poz. 559 z </w:t>
      </w:r>
      <w:proofErr w:type="spellStart"/>
      <w:r w:rsidR="00CC686E">
        <w:rPr>
          <w:rFonts w:asciiTheme="majorBidi" w:hAnsiTheme="majorBidi" w:cstheme="majorBidi"/>
          <w:color w:val="000000"/>
          <w:sz w:val="24"/>
          <w:szCs w:val="24"/>
        </w:rPr>
        <w:t>późn</w:t>
      </w:r>
      <w:proofErr w:type="spellEnd"/>
      <w:r w:rsidR="00CC686E">
        <w:rPr>
          <w:rFonts w:asciiTheme="majorBidi" w:hAnsiTheme="majorBidi" w:cstheme="majorBidi"/>
          <w:color w:val="000000"/>
          <w:sz w:val="24"/>
          <w:szCs w:val="24"/>
        </w:rPr>
        <w:t xml:space="preserve">. zm.) oraz </w:t>
      </w:r>
      <w:r w:rsidR="00CC686E">
        <w:rPr>
          <w:rFonts w:asciiTheme="majorBidi" w:eastAsia="Times New Roman" w:hAnsiTheme="majorBidi" w:cstheme="majorBidi"/>
          <w:color w:val="000000"/>
          <w:lang w:eastAsia="pl-PL"/>
        </w:rPr>
        <w:t xml:space="preserve">art. 8 ust. 1 i art. 11 ust. 4 i art. 13 </w:t>
      </w:r>
      <w:r w:rsidRPr="00CC686E">
        <w:rPr>
          <w:rFonts w:asciiTheme="majorBidi" w:eastAsia="Times New Roman" w:hAnsiTheme="majorBidi" w:cstheme="majorBidi"/>
          <w:color w:val="000000"/>
          <w:lang w:eastAsia="pl-PL"/>
        </w:rPr>
        <w:t>ustawy z dnia 9 października 2015 r. o</w:t>
      </w:r>
      <w:r w:rsidR="00E5363F" w:rsidRPr="00CC686E">
        <w:rPr>
          <w:rFonts w:asciiTheme="majorBidi" w:eastAsia="Times New Roman" w:hAnsiTheme="majorBidi" w:cstheme="majorBidi"/>
          <w:color w:val="000000"/>
          <w:lang w:eastAsia="pl-PL"/>
        </w:rPr>
        <w:t> </w:t>
      </w:r>
      <w:r w:rsidR="00CC686E">
        <w:rPr>
          <w:rFonts w:asciiTheme="majorBidi" w:eastAsia="Times New Roman" w:hAnsiTheme="majorBidi" w:cstheme="majorBidi"/>
          <w:color w:val="000000"/>
          <w:lang w:eastAsia="pl-PL"/>
        </w:rPr>
        <w:t>rewitalizacji (</w:t>
      </w:r>
      <w:r w:rsidRPr="00CC686E">
        <w:rPr>
          <w:rFonts w:asciiTheme="majorBidi" w:eastAsia="Times New Roman" w:hAnsiTheme="majorBidi" w:cstheme="majorBidi"/>
          <w:color w:val="000000"/>
          <w:lang w:eastAsia="pl-PL"/>
        </w:rPr>
        <w:t xml:space="preserve">Dz. U. z 2021 r. poz. 485) Rada Miejska </w:t>
      </w:r>
      <w:r w:rsidR="00E5363F" w:rsidRPr="00CC686E">
        <w:rPr>
          <w:rFonts w:asciiTheme="majorBidi" w:eastAsia="Times New Roman" w:hAnsiTheme="majorBidi" w:cstheme="majorBidi"/>
          <w:color w:val="000000"/>
          <w:lang w:eastAsia="pl-PL"/>
        </w:rPr>
        <w:t xml:space="preserve">Węglińca </w:t>
      </w:r>
      <w:r w:rsidRPr="00CC686E">
        <w:rPr>
          <w:rFonts w:asciiTheme="majorBidi" w:eastAsia="Times New Roman" w:hAnsiTheme="majorBidi" w:cstheme="majorBidi"/>
          <w:color w:val="000000"/>
          <w:lang w:eastAsia="pl-PL"/>
        </w:rPr>
        <w:t>uchwala, co następuje:</w:t>
      </w:r>
    </w:p>
    <w:p w:rsidR="00B22F67" w:rsidRPr="00CC686E" w:rsidRDefault="00B22F67" w:rsidP="00CC686E">
      <w:pPr>
        <w:spacing w:after="0" w:line="276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</w:p>
    <w:p w:rsidR="00B22F67" w:rsidRPr="00B22F67" w:rsidRDefault="00B22F67" w:rsidP="00CC686E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b/>
          <w:color w:val="000000"/>
          <w:lang w:eastAsia="pl-PL"/>
        </w:rPr>
        <w:t>§ 1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2" w:name="z1"/>
      <w:bookmarkEnd w:id="2"/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Wyznacza się obszar zdegradowany i obszar rewitalizacji na 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terenie Gminy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 xml:space="preserve"> Węgliniec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, w granicach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określonych w załączniku </w:t>
      </w:r>
      <w:r w:rsidR="00820357">
        <w:rPr>
          <w:rFonts w:ascii="Times New Roman" w:eastAsia="Times New Roman" w:hAnsi="Times New Roman" w:cs="Times New Roman"/>
          <w:color w:val="000000"/>
          <w:lang w:eastAsia="pl-PL"/>
        </w:rPr>
        <w:t>graficznym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do niniejszej uchwały.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</w:t>
      </w:r>
      <w:r w:rsidR="00697A2C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Wykonanie 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uchwały powierza się Burmistrzowi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A2221C">
        <w:rPr>
          <w:rFonts w:ascii="Times New Roman" w:eastAsia="Times New Roman" w:hAnsi="Times New Roman" w:cs="Times New Roman"/>
          <w:color w:val="000000"/>
          <w:lang w:eastAsia="pl-PL"/>
        </w:rPr>
        <w:t xml:space="preserve">Gminy i 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>Miasta Węgliniec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87665D" w:rsidRDefault="00B22F67" w:rsidP="00CC686E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7665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</w:t>
      </w:r>
      <w:r w:rsidR="00697A2C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3" w:name="z3"/>
      <w:bookmarkEnd w:id="3"/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 xml:space="preserve">Uchwała wchodzi w życie po upływie 14 dni od dnia ogłoszenia w Dzienniku Urzędowym Województwa 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>Dolnośląskiego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22F67" w:rsidRPr="00B22F67" w:rsidRDefault="00B22F67" w:rsidP="00CC686E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br w:type="page"/>
      </w:r>
      <w:r w:rsidRPr="00B22F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UZASADNIENIE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Zasady oraz tryb 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przygotowywania, prowadzenia i oceny rewitalizacji określone zostały w Ustawie o rewitalizacji z dnia 9 październ</w:t>
      </w:r>
      <w:r w:rsidR="00CC686E">
        <w:rPr>
          <w:rFonts w:ascii="Times New Roman" w:eastAsia="Times New Roman" w:hAnsi="Times New Roman" w:cs="Times New Roman"/>
          <w:color w:val="000000"/>
          <w:lang w:eastAsia="pl-PL"/>
        </w:rPr>
        <w:t>ika 2015 r. (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Dz. U. z 2021 r. poz. 485). Zg</w:t>
      </w:r>
      <w:r w:rsidR="0077606E" w:rsidRPr="0087665D">
        <w:rPr>
          <w:rFonts w:ascii="Times New Roman" w:eastAsia="Times New Roman" w:hAnsi="Times New Roman" w:cs="Times New Roman"/>
          <w:color w:val="000000"/>
          <w:lang w:eastAsia="pl-PL"/>
        </w:rPr>
        <w:t>od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nie z art. 3 ust. 1 ustawy przygotowanie, koordynowanie i tworzenie warunków do prowadzenia rewitalizacji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, a także jej realizacja w zakresie właściwości stanowią zadania własne gminy.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Rewitalizacja stanowi kompleksowy oraz skoordynowany proces zintegrowanych działań na rzecz lokalnej społeczności, przestrzeni i gospodarki. Proces ten, skoncentrowany terytorialnie, ma na celu wyprowadzenie ze stanu kryzysowego obszarów zdegradowanych oraz poprawę jakości życia mieszkańców. Jednym z kluczowych założeń rewitalizacji jest partycypacja społeczna zapewniająca aktywny udział interesariuszy rewitalizacji w procesie przygotowania, prowadzenia oraz oceny rewitalizacji. Podstawą działań interesariuszy jest gminny program rewitalizacji, który sporządzany jest dla obszarów zdegradowanych obejmujących obszary przewidziane do rewitalizacji.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8 ust. 1 Ustawy o rewitalizacji, rada gminy wyznacza w drodze uchwały obszar zdegradowany i obszar rewitalizacji, którego granice wyznacza się na załączonej mapie wykonanej w skali co najmniej 1:5000. 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Dlatego też, działając na podstawie art. 8 ust. 1 Ustawy o rewitalizacji, Rada Miejska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 xml:space="preserve"> Węglińca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, w</w:t>
      </w:r>
      <w:r w:rsidR="0087665D" w:rsidRPr="0087665D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87665D">
        <w:rPr>
          <w:rFonts w:ascii="Times New Roman" w:eastAsia="Times New Roman" w:hAnsi="Times New Roman" w:cs="Times New Roman"/>
          <w:color w:val="000000"/>
          <w:lang w:eastAsia="pl-PL"/>
        </w:rPr>
        <w:t>efekcie przeprowadzonych analiz, diagnoz oraz konsultacji społecznych, wyznacza obszar zdegradowany oraz obszar rewitalizacji.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Wyznaczenie obszaru zdegradowanego i </w:t>
      </w:r>
      <w:r w:rsidRPr="00A61934">
        <w:rPr>
          <w:rFonts w:ascii="Times New Roman" w:eastAsia="Times New Roman" w:hAnsi="Times New Roman" w:cs="Times New Roman"/>
          <w:color w:val="000000"/>
          <w:lang w:eastAsia="pl-PL"/>
        </w:rPr>
        <w:t>obszaru rewitalizacji umożliwi opracowanie kompleksowego i zgodnego z ustawoda</w:t>
      </w:r>
      <w:r w:rsidR="00F94564" w:rsidRPr="00A61934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Pr="00A61934">
        <w:rPr>
          <w:rFonts w:ascii="Times New Roman" w:eastAsia="Times New Roman" w:hAnsi="Times New Roman" w:cs="Times New Roman"/>
          <w:color w:val="000000"/>
          <w:lang w:eastAsia="pl-PL"/>
        </w:rPr>
        <w:t>stwem, Gminnego Programu Rewitalizacji dla Gminy</w:t>
      </w:r>
      <w:r w:rsidR="0087665D" w:rsidRPr="00A61934">
        <w:rPr>
          <w:rFonts w:ascii="Times New Roman" w:eastAsia="Times New Roman" w:hAnsi="Times New Roman" w:cs="Times New Roman"/>
          <w:color w:val="000000"/>
          <w:lang w:eastAsia="pl-PL"/>
        </w:rPr>
        <w:t xml:space="preserve"> Węgliniec</w:t>
      </w:r>
      <w:r w:rsidRPr="00A61934">
        <w:rPr>
          <w:rFonts w:ascii="Times New Roman" w:eastAsia="Times New Roman" w:hAnsi="Times New Roman" w:cs="Times New Roman"/>
          <w:color w:val="000000"/>
          <w:lang w:eastAsia="pl-PL"/>
        </w:rPr>
        <w:t>, którego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treść, w tym przede wszystkim cele, kierunki i przedsięwzięcia rewitalizacyjne, a także system monitorowania i oceny programu, zapewni jego skuteczność i efektywność. Realizacja podstawowych i</w:t>
      </w:r>
      <w:r w:rsidR="00A619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uzupełniających przedsięwzięć rewitalizacyjnych, przyczyni się do rozwiązania zdiagnozowanych zjawisk kryzysowych w sferze społecznej, a także związanych z nimi problemów występujących w</w:t>
      </w:r>
      <w:r w:rsidR="00A619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sferze gospodarczej, środowiskowej, przestrzenno-funkcjonalnej i technicznej, co przełoży się w sposób bezpośredni na podniesienie jakości życia mieszkańców. </w:t>
      </w:r>
    </w:p>
    <w:p w:rsidR="00B22F67" w:rsidRPr="00B22F67" w:rsidRDefault="00B22F67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2F67" w:rsidRDefault="00B22F67" w:rsidP="00A032B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Niniejsza Uchwała </w:t>
      </w:r>
      <w:r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w sprawie wyznaczenia obszaru zdegradowanego oraz obszaru rewitalizacji na terenie Gminy </w:t>
      </w:r>
      <w:r w:rsidR="00A61934" w:rsidRPr="00D57D74">
        <w:rPr>
          <w:rFonts w:ascii="Times New Roman" w:eastAsia="Times New Roman" w:hAnsi="Times New Roman" w:cs="Times New Roman"/>
          <w:color w:val="000000"/>
          <w:lang w:eastAsia="pl-PL"/>
        </w:rPr>
        <w:t>Węgliniec</w:t>
      </w:r>
      <w:r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 była poddana konsultacjom społecznym w dniach od</w:t>
      </w:r>
      <w:r w:rsidR="00D57D74"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A032BA">
        <w:rPr>
          <w:rFonts w:ascii="Times New Roman" w:eastAsia="Times New Roman" w:hAnsi="Times New Roman" w:cs="Times New Roman"/>
          <w:color w:val="000000"/>
          <w:lang w:eastAsia="pl-PL"/>
        </w:rPr>
        <w:t>26</w:t>
      </w:r>
      <w:r w:rsidR="00D57D74"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 września 2022 r. </w:t>
      </w:r>
      <w:r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do </w:t>
      </w:r>
      <w:r w:rsidR="00A032BA">
        <w:rPr>
          <w:rFonts w:ascii="Times New Roman" w:eastAsia="Times New Roman" w:hAnsi="Times New Roman" w:cs="Times New Roman"/>
          <w:color w:val="000000"/>
          <w:lang w:eastAsia="pl-PL"/>
        </w:rPr>
        <w:t>26</w:t>
      </w:r>
      <w:r w:rsidR="00D57D74" w:rsidRPr="00D57D74">
        <w:rPr>
          <w:rFonts w:ascii="Times New Roman" w:eastAsia="Times New Roman" w:hAnsi="Times New Roman" w:cs="Times New Roman"/>
          <w:color w:val="000000"/>
          <w:lang w:eastAsia="pl-PL"/>
        </w:rPr>
        <w:t xml:space="preserve"> października 2022 r.</w:t>
      </w:r>
      <w:r w:rsidRPr="00D57D74">
        <w:rPr>
          <w:rFonts w:ascii="Times New Roman" w:eastAsia="Times New Roman" w:hAnsi="Times New Roman" w:cs="Times New Roman"/>
          <w:color w:val="000000"/>
          <w:lang w:eastAsia="pl-PL"/>
        </w:rPr>
        <w:t>, które obejmowały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formy: zbierania uwag w postaci papierowej i elektronicznej za pomocą formularza, ankiety on-line oraz </w:t>
      </w:r>
      <w:r w:rsidR="00E93A44" w:rsidRPr="00E93A44">
        <w:rPr>
          <w:rFonts w:ascii="Times New Roman" w:eastAsia="Times New Roman" w:hAnsi="Times New Roman" w:cs="Times New Roman"/>
          <w:color w:val="000000"/>
          <w:lang w:eastAsia="pl-PL"/>
        </w:rPr>
        <w:t>spotkania</w:t>
      </w:r>
      <w:r w:rsidR="00E93A44">
        <w:rPr>
          <w:rFonts w:ascii="Times New Roman" w:eastAsia="Times New Roman" w:hAnsi="Times New Roman" w:cs="Times New Roman"/>
          <w:color w:val="000000"/>
          <w:lang w:eastAsia="pl-PL"/>
        </w:rPr>
        <w:t xml:space="preserve"> konsultacyjnego.</w:t>
      </w:r>
    </w:p>
    <w:p w:rsidR="00EB4D48" w:rsidRPr="00B22F67" w:rsidRDefault="00EB4D48" w:rsidP="00CC686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CC686E" w:rsidRDefault="00CC686E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</w:p>
    <w:p w:rsidR="00B22F67" w:rsidRPr="00A61934" w:rsidRDefault="00B22F67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lastRenderedPageBreak/>
        <w:t xml:space="preserve">Załącznik Nr </w:t>
      </w:r>
      <w:r w:rsidR="000774B9" w:rsidRPr="00A61934">
        <w:rPr>
          <w:rFonts w:ascii="Times New Roman" w:hAnsi="Times New Roman" w:cs="Times New Roman"/>
        </w:rPr>
        <w:t>2</w:t>
      </w:r>
    </w:p>
    <w:p w:rsidR="00B22F67" w:rsidRPr="00A61934" w:rsidRDefault="00CC686E" w:rsidP="00CC686E">
      <w:pPr>
        <w:spacing w:after="0"/>
        <w:ind w:firstLine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</w:t>
      </w:r>
      <w:r w:rsidR="00B22F67" w:rsidRPr="00A61934">
        <w:rPr>
          <w:rFonts w:ascii="Times New Roman" w:hAnsi="Times New Roman" w:cs="Times New Roman"/>
        </w:rPr>
        <w:t xml:space="preserve">arządzenia Nr </w:t>
      </w:r>
      <w:r>
        <w:rPr>
          <w:rFonts w:ascii="Times New Roman" w:hAnsi="Times New Roman" w:cs="Times New Roman"/>
        </w:rPr>
        <w:t>94/2022</w:t>
      </w:r>
    </w:p>
    <w:p w:rsidR="00D57D74" w:rsidRDefault="00B22F67" w:rsidP="00D57D74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>Burmistrza</w:t>
      </w:r>
      <w:r w:rsidR="00A2221C">
        <w:rPr>
          <w:rFonts w:ascii="Times New Roman" w:hAnsi="Times New Roman" w:cs="Times New Roman"/>
        </w:rPr>
        <w:t xml:space="preserve"> Gminy i</w:t>
      </w:r>
      <w:r w:rsidRPr="00A61934">
        <w:rPr>
          <w:rFonts w:ascii="Times New Roman" w:hAnsi="Times New Roman" w:cs="Times New Roman"/>
        </w:rPr>
        <w:t xml:space="preserve"> </w:t>
      </w:r>
      <w:r w:rsidR="00A61934" w:rsidRPr="00A61934">
        <w:rPr>
          <w:rFonts w:ascii="Times New Roman" w:hAnsi="Times New Roman" w:cs="Times New Roman"/>
        </w:rPr>
        <w:t xml:space="preserve">Miasta </w:t>
      </w:r>
    </w:p>
    <w:p w:rsidR="00B22F67" w:rsidRDefault="00A61934" w:rsidP="00D57D74">
      <w:pPr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>Węgliniec</w:t>
      </w:r>
      <w:r w:rsidR="00B22F67" w:rsidRPr="00A61934">
        <w:rPr>
          <w:rFonts w:ascii="Times New Roman" w:hAnsi="Times New Roman" w:cs="Times New Roman"/>
        </w:rPr>
        <w:t xml:space="preserve"> z dnia </w:t>
      </w:r>
      <w:r w:rsidR="00CC686E">
        <w:rPr>
          <w:rFonts w:ascii="Times New Roman" w:hAnsi="Times New Roman" w:cs="Times New Roman"/>
        </w:rPr>
        <w:t xml:space="preserve">9 </w:t>
      </w:r>
      <w:r w:rsidR="00D57D74">
        <w:rPr>
          <w:rFonts w:ascii="Times New Roman" w:hAnsi="Times New Roman" w:cs="Times New Roman"/>
        </w:rPr>
        <w:t>września 2022 r.</w:t>
      </w:r>
    </w:p>
    <w:p w:rsidR="000774B9" w:rsidRDefault="000774B9" w:rsidP="000774B9">
      <w:pPr>
        <w:jc w:val="center"/>
        <w:rPr>
          <w:rFonts w:ascii="Times New Roman" w:hAnsi="Times New Roman" w:cs="Times New Roman"/>
          <w:b/>
          <w:bCs/>
        </w:rPr>
      </w:pPr>
    </w:p>
    <w:p w:rsidR="000774B9" w:rsidRPr="00F50CBD" w:rsidRDefault="000774B9" w:rsidP="000774B9">
      <w:pPr>
        <w:jc w:val="center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>OBWIESZCZENIE</w:t>
      </w:r>
    </w:p>
    <w:p w:rsidR="000774B9" w:rsidRPr="00F50CBD" w:rsidRDefault="000774B9" w:rsidP="000774B9">
      <w:pPr>
        <w:jc w:val="center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Konsultacje społeczne projektu uchwały w </w:t>
      </w:r>
      <w:r w:rsidRPr="00A61934">
        <w:rPr>
          <w:rFonts w:ascii="Times New Roman" w:hAnsi="Times New Roman" w:cs="Times New Roman"/>
          <w:b/>
          <w:bCs/>
        </w:rPr>
        <w:t>sprawie wyznaczenia obszaru zdegradowanego i</w:t>
      </w:r>
      <w:r w:rsidR="00D57D74">
        <w:rPr>
          <w:rFonts w:ascii="Times New Roman" w:hAnsi="Times New Roman" w:cs="Times New Roman"/>
          <w:b/>
          <w:bCs/>
        </w:rPr>
        <w:t> </w:t>
      </w:r>
      <w:r w:rsidRPr="00A61934">
        <w:rPr>
          <w:rFonts w:ascii="Times New Roman" w:hAnsi="Times New Roman" w:cs="Times New Roman"/>
          <w:b/>
          <w:bCs/>
        </w:rPr>
        <w:t xml:space="preserve">obszaru rewitalizacji na terenie Gminy </w:t>
      </w:r>
      <w:r w:rsidR="00A61934" w:rsidRPr="00A61934">
        <w:rPr>
          <w:rFonts w:ascii="Times New Roman" w:hAnsi="Times New Roman" w:cs="Times New Roman"/>
          <w:b/>
          <w:bCs/>
        </w:rPr>
        <w:t>Węgliniec</w:t>
      </w:r>
    </w:p>
    <w:p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>Burmistrz</w:t>
      </w:r>
      <w:r w:rsidR="00A61934" w:rsidRPr="00A61934">
        <w:rPr>
          <w:rFonts w:ascii="Times New Roman" w:hAnsi="Times New Roman" w:cs="Times New Roman"/>
        </w:rPr>
        <w:t xml:space="preserve"> </w:t>
      </w:r>
      <w:r w:rsidR="00A2221C">
        <w:rPr>
          <w:rFonts w:ascii="Times New Roman" w:hAnsi="Times New Roman" w:cs="Times New Roman"/>
        </w:rPr>
        <w:t xml:space="preserve">Gminy i </w:t>
      </w:r>
      <w:r w:rsidR="00A61934" w:rsidRPr="00A61934">
        <w:rPr>
          <w:rFonts w:ascii="Times New Roman" w:hAnsi="Times New Roman" w:cs="Times New Roman"/>
        </w:rPr>
        <w:t xml:space="preserve">Miasta </w:t>
      </w:r>
      <w:r w:rsidR="00D57D74" w:rsidRPr="00A61934">
        <w:rPr>
          <w:rFonts w:ascii="Times New Roman" w:hAnsi="Times New Roman" w:cs="Times New Roman"/>
        </w:rPr>
        <w:t>Węgliniec</w:t>
      </w:r>
      <w:r w:rsidRPr="00A61934">
        <w:rPr>
          <w:rFonts w:ascii="Times New Roman" w:hAnsi="Times New Roman" w:cs="Times New Roman"/>
        </w:rPr>
        <w:t>, działając na podstawie art. 6 ustawy z dnia 9 października 2015</w:t>
      </w:r>
      <w:r w:rsidR="00D57D74">
        <w:rPr>
          <w:rFonts w:ascii="Times New Roman" w:hAnsi="Times New Roman" w:cs="Times New Roman"/>
        </w:rPr>
        <w:t> </w:t>
      </w:r>
      <w:r w:rsidR="00CC686E">
        <w:rPr>
          <w:rFonts w:ascii="Times New Roman" w:hAnsi="Times New Roman" w:cs="Times New Roman"/>
        </w:rPr>
        <w:t>r. o rewitalizacji (</w:t>
      </w:r>
      <w:r w:rsidRPr="00A61934">
        <w:rPr>
          <w:rFonts w:ascii="Times New Roman" w:hAnsi="Times New Roman" w:cs="Times New Roman"/>
        </w:rPr>
        <w:t>Dz. U. z 2021 r. poz. 485.), zawiadamia o rozpoczęciu konsultacji społecznych projektu Uchwały Rady Miejskiej</w:t>
      </w:r>
      <w:r w:rsidR="00A61934" w:rsidRPr="00A61934">
        <w:rPr>
          <w:rFonts w:ascii="Times New Roman" w:hAnsi="Times New Roman" w:cs="Times New Roman"/>
        </w:rPr>
        <w:t xml:space="preserve"> Węglińca</w:t>
      </w:r>
      <w:r w:rsidRPr="00A61934">
        <w:rPr>
          <w:rFonts w:ascii="Times New Roman" w:hAnsi="Times New Roman" w:cs="Times New Roman"/>
        </w:rPr>
        <w:t xml:space="preserve"> w sprawie wyznaczenia obszaru zdegradowanego i obszaru rewitalizacji na terenie Gminy </w:t>
      </w:r>
      <w:r w:rsidR="00A61934" w:rsidRPr="00A61934">
        <w:rPr>
          <w:rFonts w:ascii="Times New Roman" w:hAnsi="Times New Roman" w:cs="Times New Roman"/>
        </w:rPr>
        <w:t>Węgliniec</w:t>
      </w:r>
      <w:r w:rsidRPr="00A61934">
        <w:rPr>
          <w:rFonts w:ascii="Times New Roman" w:hAnsi="Times New Roman" w:cs="Times New Roman"/>
        </w:rPr>
        <w:t>.</w:t>
      </w:r>
      <w:r w:rsidRPr="00F50CBD">
        <w:rPr>
          <w:rFonts w:ascii="Times New Roman" w:hAnsi="Times New Roman" w:cs="Times New Roman"/>
        </w:rPr>
        <w:t xml:space="preserve"> </w:t>
      </w:r>
    </w:p>
    <w:p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Konsultacje mają na celu zebranie od interesariuszy rewitalizacji uwag do wyżej wymienionego projektu uchwały.</w:t>
      </w:r>
    </w:p>
    <w:p w:rsidR="000774B9" w:rsidRPr="00F50CBD" w:rsidRDefault="000774B9" w:rsidP="00822848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Konsultacje </w:t>
      </w:r>
      <w:r w:rsidRPr="00A2221C">
        <w:rPr>
          <w:rFonts w:ascii="Times New Roman" w:hAnsi="Times New Roman" w:cs="Times New Roman"/>
        </w:rPr>
        <w:t xml:space="preserve">przeprowadzone będą </w:t>
      </w:r>
      <w:r w:rsidRPr="00A2221C">
        <w:rPr>
          <w:rFonts w:ascii="Times New Roman" w:hAnsi="Times New Roman" w:cs="Times New Roman"/>
          <w:b/>
          <w:bCs/>
        </w:rPr>
        <w:t xml:space="preserve">od </w:t>
      </w:r>
      <w:r w:rsidR="00822848">
        <w:rPr>
          <w:rFonts w:ascii="Times New Roman" w:hAnsi="Times New Roman" w:cs="Times New Roman"/>
          <w:b/>
          <w:bCs/>
        </w:rPr>
        <w:t>26</w:t>
      </w:r>
      <w:r w:rsidR="00A2221C" w:rsidRPr="00A2221C">
        <w:rPr>
          <w:rFonts w:ascii="Times New Roman" w:hAnsi="Times New Roman" w:cs="Times New Roman"/>
          <w:b/>
          <w:bCs/>
        </w:rPr>
        <w:t xml:space="preserve"> września </w:t>
      </w:r>
      <w:r w:rsidRPr="00A2221C">
        <w:rPr>
          <w:rFonts w:ascii="Times New Roman" w:hAnsi="Times New Roman" w:cs="Times New Roman"/>
          <w:b/>
          <w:bCs/>
        </w:rPr>
        <w:t xml:space="preserve">do </w:t>
      </w:r>
      <w:r w:rsidR="00822848">
        <w:rPr>
          <w:rFonts w:ascii="Times New Roman" w:hAnsi="Times New Roman" w:cs="Times New Roman"/>
          <w:b/>
          <w:bCs/>
        </w:rPr>
        <w:t>26</w:t>
      </w:r>
      <w:r w:rsidR="00A2221C" w:rsidRPr="00A2221C">
        <w:rPr>
          <w:rFonts w:ascii="Times New Roman" w:hAnsi="Times New Roman" w:cs="Times New Roman"/>
          <w:b/>
          <w:bCs/>
        </w:rPr>
        <w:t xml:space="preserve"> października 2022 r. </w:t>
      </w:r>
      <w:r w:rsidRPr="00A2221C">
        <w:rPr>
          <w:rFonts w:ascii="Times New Roman" w:hAnsi="Times New Roman" w:cs="Times New Roman"/>
        </w:rPr>
        <w:t>w postaci</w:t>
      </w:r>
      <w:r w:rsidRPr="00F50CBD">
        <w:rPr>
          <w:rFonts w:ascii="Times New Roman" w:hAnsi="Times New Roman" w:cs="Times New Roman"/>
        </w:rPr>
        <w:t>:</w:t>
      </w:r>
    </w:p>
    <w:p w:rsidR="000774B9" w:rsidRPr="00F50CBD" w:rsidRDefault="000774B9" w:rsidP="000774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Zbierania uwag w postaci wypełnionego papierowego lub elektronicznego formularza uwag. </w:t>
      </w:r>
    </w:p>
    <w:p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</w:rPr>
        <w:t>Formularz dostępny będzie:</w:t>
      </w:r>
    </w:p>
    <w:p w:rsidR="000774B9" w:rsidRPr="00A61934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na stronie internetowej Gminy </w:t>
      </w:r>
      <w:r w:rsidR="00A61934" w:rsidRPr="00A61934">
        <w:rPr>
          <w:rFonts w:ascii="Times New Roman" w:hAnsi="Times New Roman" w:cs="Times New Roman"/>
        </w:rPr>
        <w:t>Węgliniec</w:t>
      </w:r>
      <w:r w:rsidRPr="00A61934">
        <w:rPr>
          <w:rFonts w:ascii="Times New Roman" w:hAnsi="Times New Roman" w:cs="Times New Roman"/>
        </w:rPr>
        <w:t xml:space="preserve">: </w:t>
      </w:r>
      <w:hyperlink r:id="rId10" w:history="1">
        <w:r w:rsidR="00A61934" w:rsidRPr="00A61934">
          <w:rPr>
            <w:rStyle w:val="Hipercze"/>
            <w:rFonts w:ascii="Times New Roman" w:hAnsi="Times New Roman" w:cs="Times New Roman"/>
          </w:rPr>
          <w:t>www.wegliniec.pl</w:t>
        </w:r>
      </w:hyperlink>
      <w:r w:rsidR="00A61934" w:rsidRPr="00A61934">
        <w:rPr>
          <w:rFonts w:ascii="Times New Roman" w:hAnsi="Times New Roman" w:cs="Times New Roman"/>
        </w:rPr>
        <w:t xml:space="preserve"> </w:t>
      </w:r>
    </w:p>
    <w:p w:rsidR="000774B9" w:rsidRPr="00A61934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na stronie podmiotowej Gminy w Biuletynie Informacji Publicznej: </w:t>
      </w:r>
      <w:hyperlink r:id="rId11" w:history="1">
        <w:r w:rsidR="00A61934" w:rsidRPr="00A61934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 w:rsidR="00A61934" w:rsidRPr="00A61934">
        <w:rPr>
          <w:rFonts w:ascii="Times New Roman" w:hAnsi="Times New Roman" w:cs="Times New Roman"/>
        </w:rPr>
        <w:t xml:space="preserve"> </w:t>
      </w:r>
    </w:p>
    <w:p w:rsidR="000774B9" w:rsidRPr="00CC686E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C686E">
        <w:rPr>
          <w:rFonts w:ascii="Times New Roman" w:hAnsi="Times New Roman" w:cs="Times New Roman"/>
        </w:rPr>
        <w:t xml:space="preserve">w formie papierowej w Urzędzie </w:t>
      </w:r>
      <w:r w:rsidR="00A61934" w:rsidRPr="00CC686E">
        <w:rPr>
          <w:rFonts w:ascii="Times New Roman" w:hAnsi="Times New Roman" w:cs="Times New Roman"/>
        </w:rPr>
        <w:t xml:space="preserve">Gminy i Miasta Węgliniec, ul. Sikorskiego 3, 59-940 Węgliniec </w:t>
      </w:r>
      <w:r w:rsidR="00CC686E" w:rsidRPr="00CC686E">
        <w:rPr>
          <w:rFonts w:ascii="Times New Roman" w:hAnsi="Times New Roman" w:cs="Times New Roman"/>
        </w:rPr>
        <w:t xml:space="preserve">– Biuro Obsługi Interesanta – pok. nr 2 </w:t>
      </w:r>
    </w:p>
    <w:p w:rsidR="00CC686E" w:rsidRPr="00CC686E" w:rsidRDefault="00CC686E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</w:p>
    <w:p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Wypełnione formularze należy dostarczyć: </w:t>
      </w:r>
    </w:p>
    <w:p w:rsidR="000774B9" w:rsidRPr="00F50CBD" w:rsidRDefault="000774B9" w:rsidP="00CC686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drogą elektroniczną na adres e-mailowy:</w:t>
      </w:r>
      <w:r w:rsidR="00CC686E">
        <w:rPr>
          <w:rFonts w:ascii="Times New Roman" w:hAnsi="Times New Roman" w:cs="Times New Roman"/>
        </w:rPr>
        <w:t xml:space="preserve"> agata.adamczyk@wegliniec.pl</w:t>
      </w:r>
    </w:p>
    <w:p w:rsidR="000774B9" w:rsidRPr="00E97B4A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7B4A">
        <w:rPr>
          <w:rFonts w:ascii="Times New Roman" w:hAnsi="Times New Roman" w:cs="Times New Roman"/>
        </w:rPr>
        <w:t xml:space="preserve">drogą korespondencyjną na adres: Urząd </w:t>
      </w:r>
      <w:r w:rsidR="00FD15DA" w:rsidRPr="00E97B4A">
        <w:rPr>
          <w:rFonts w:ascii="Times New Roman" w:hAnsi="Times New Roman" w:cs="Times New Roman"/>
        </w:rPr>
        <w:t xml:space="preserve">Gminy i Miasta Węgliniec, ul. Sikorskiego 3, </w:t>
      </w:r>
      <w:r w:rsidR="00E97B4A" w:rsidRPr="00E97B4A">
        <w:rPr>
          <w:rFonts w:ascii="Times New Roman" w:hAnsi="Times New Roman" w:cs="Times New Roman"/>
        </w:rPr>
        <w:t>59-940 Węgliniec</w:t>
      </w:r>
    </w:p>
    <w:p w:rsidR="000774B9" w:rsidRPr="00E97B4A" w:rsidRDefault="000774B9" w:rsidP="00CC686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97B4A">
        <w:rPr>
          <w:rFonts w:ascii="Times New Roman" w:hAnsi="Times New Roman" w:cs="Times New Roman"/>
        </w:rPr>
        <w:t xml:space="preserve">bezpośrednio do Urzędu </w:t>
      </w:r>
      <w:r w:rsidR="00E97B4A" w:rsidRPr="00E97B4A">
        <w:rPr>
          <w:rFonts w:ascii="Times New Roman" w:hAnsi="Times New Roman" w:cs="Times New Roman"/>
        </w:rPr>
        <w:t>Gminy i Miasta Węgliniec</w:t>
      </w:r>
      <w:r w:rsidRPr="00E97B4A">
        <w:rPr>
          <w:rFonts w:ascii="Times New Roman" w:hAnsi="Times New Roman" w:cs="Times New Roman"/>
        </w:rPr>
        <w:t xml:space="preserve">, ul. </w:t>
      </w:r>
      <w:r w:rsidR="00E97B4A" w:rsidRPr="00E97B4A">
        <w:rPr>
          <w:rFonts w:ascii="Times New Roman" w:hAnsi="Times New Roman" w:cs="Times New Roman"/>
        </w:rPr>
        <w:t>Sikorskiego 3, 59-940 Węgliniec</w:t>
      </w:r>
      <w:r w:rsidR="00CC686E">
        <w:rPr>
          <w:rFonts w:ascii="Times New Roman" w:hAnsi="Times New Roman" w:cs="Times New Roman"/>
        </w:rPr>
        <w:t xml:space="preserve"> - </w:t>
      </w:r>
      <w:r w:rsidR="00CC686E" w:rsidRPr="00CC686E">
        <w:rPr>
          <w:rFonts w:ascii="Times New Roman" w:hAnsi="Times New Roman" w:cs="Times New Roman"/>
        </w:rPr>
        <w:t xml:space="preserve">Biuro Obsługi Interesanta – pok. nr 2 </w:t>
      </w:r>
      <w:r w:rsidR="00CC686E">
        <w:rPr>
          <w:rFonts w:ascii="Times New Roman" w:hAnsi="Times New Roman" w:cs="Times New Roman"/>
        </w:rPr>
        <w:t xml:space="preserve">- </w:t>
      </w:r>
      <w:r w:rsidRPr="00E97B4A">
        <w:rPr>
          <w:rFonts w:ascii="Times New Roman" w:hAnsi="Times New Roman" w:cs="Times New Roman"/>
        </w:rPr>
        <w:t xml:space="preserve"> w godzinach pracy Urzędu.</w:t>
      </w:r>
    </w:p>
    <w:p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:rsidR="000774B9" w:rsidRDefault="000774B9" w:rsidP="000774B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84FBB">
        <w:rPr>
          <w:rFonts w:ascii="Times New Roman" w:hAnsi="Times New Roman" w:cs="Times New Roman"/>
          <w:b/>
          <w:bCs/>
        </w:rPr>
        <w:t>Wypełnienia ankiety</w:t>
      </w:r>
      <w:r w:rsidRPr="00084FBB">
        <w:rPr>
          <w:rFonts w:ascii="Times New Roman" w:hAnsi="Times New Roman" w:cs="Times New Roman"/>
        </w:rPr>
        <w:t xml:space="preserve"> </w:t>
      </w:r>
      <w:r w:rsidRPr="00084FBB">
        <w:rPr>
          <w:rFonts w:ascii="Times New Roman" w:hAnsi="Times New Roman" w:cs="Times New Roman"/>
          <w:b/>
          <w:bCs/>
        </w:rPr>
        <w:t>on-line</w:t>
      </w:r>
      <w:r w:rsidRPr="00084FBB">
        <w:rPr>
          <w:rFonts w:ascii="Times New Roman" w:hAnsi="Times New Roman" w:cs="Times New Roman"/>
        </w:rPr>
        <w:t xml:space="preserve"> dostępnej pod adresem:</w:t>
      </w:r>
      <w:r w:rsidR="00D7441A">
        <w:rPr>
          <w:rFonts w:ascii="Times New Roman" w:hAnsi="Times New Roman" w:cs="Times New Roman"/>
        </w:rPr>
        <w:t xml:space="preserve"> </w:t>
      </w:r>
      <w:hyperlink r:id="rId12" w:history="1">
        <w:r w:rsidR="00D7441A" w:rsidRPr="00D7441A">
          <w:rPr>
            <w:rStyle w:val="Hipercze"/>
            <w:rFonts w:ascii="Times New Roman" w:hAnsi="Times New Roman" w:cs="Times New Roman"/>
            <w:sz w:val="20"/>
            <w:szCs w:val="20"/>
          </w:rPr>
          <w:t>https://forms.office.com/r/36mUQ6NZbJ</w:t>
        </w:r>
      </w:hyperlink>
      <w:r w:rsidR="00D7441A" w:rsidRPr="00D7441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774B9" w:rsidRPr="00084FBB" w:rsidRDefault="000774B9" w:rsidP="000774B9">
      <w:pPr>
        <w:pStyle w:val="Akapitzlist"/>
        <w:rPr>
          <w:rFonts w:ascii="Times New Roman" w:hAnsi="Times New Roman" w:cs="Times New Roman"/>
        </w:rPr>
      </w:pPr>
    </w:p>
    <w:p w:rsidR="000774B9" w:rsidRPr="00F50CBD" w:rsidRDefault="000774B9" w:rsidP="002A6E6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7441A">
        <w:rPr>
          <w:rFonts w:ascii="Times New Roman" w:hAnsi="Times New Roman" w:cs="Times New Roman"/>
          <w:b/>
          <w:bCs/>
        </w:rPr>
        <w:t>Spotkania konsultacyjnego on-line</w:t>
      </w:r>
      <w:r w:rsidRPr="00D7441A">
        <w:rPr>
          <w:rFonts w:ascii="Times New Roman" w:hAnsi="Times New Roman" w:cs="Times New Roman"/>
        </w:rPr>
        <w:t xml:space="preserve">, przeprowadzonego za pośrednictwem platformy Microsoft </w:t>
      </w:r>
      <w:proofErr w:type="spellStart"/>
      <w:r w:rsidRPr="00D7441A">
        <w:rPr>
          <w:rFonts w:ascii="Times New Roman" w:hAnsi="Times New Roman" w:cs="Times New Roman"/>
        </w:rPr>
        <w:t>Teams</w:t>
      </w:r>
      <w:proofErr w:type="spellEnd"/>
      <w:r w:rsidRPr="00D7441A">
        <w:rPr>
          <w:rFonts w:ascii="Times New Roman" w:hAnsi="Times New Roman" w:cs="Times New Roman"/>
        </w:rPr>
        <w:t xml:space="preserve"> z </w:t>
      </w:r>
      <w:proofErr w:type="spellStart"/>
      <w:r w:rsidRPr="00D7441A">
        <w:rPr>
          <w:rFonts w:ascii="Times New Roman" w:hAnsi="Times New Roman" w:cs="Times New Roman"/>
        </w:rPr>
        <w:t>interesariuszami</w:t>
      </w:r>
      <w:proofErr w:type="spellEnd"/>
      <w:r w:rsidRPr="00F50CBD">
        <w:rPr>
          <w:rFonts w:ascii="Times New Roman" w:hAnsi="Times New Roman" w:cs="Times New Roman"/>
        </w:rPr>
        <w:t xml:space="preserve"> rewitalizacji, na którym zostanie omówiona metodyka wyznaczenia obszaru </w:t>
      </w:r>
      <w:r w:rsidRPr="00D7441A">
        <w:rPr>
          <w:rFonts w:ascii="Times New Roman" w:hAnsi="Times New Roman" w:cs="Times New Roman"/>
        </w:rPr>
        <w:t>zdegradowanego i obszaru rewitalizacji na terenie Gminy</w:t>
      </w:r>
      <w:r w:rsidR="00D7441A" w:rsidRPr="00D7441A">
        <w:rPr>
          <w:rFonts w:ascii="Times New Roman" w:hAnsi="Times New Roman" w:cs="Times New Roman"/>
        </w:rPr>
        <w:t xml:space="preserve"> Węgliniec</w:t>
      </w:r>
      <w:r w:rsidRPr="00D7441A">
        <w:rPr>
          <w:rFonts w:ascii="Times New Roman" w:hAnsi="Times New Roman" w:cs="Times New Roman"/>
        </w:rPr>
        <w:t>.</w:t>
      </w:r>
      <w:r w:rsidRPr="00F50CBD">
        <w:rPr>
          <w:rFonts w:ascii="Times New Roman" w:hAnsi="Times New Roman" w:cs="Times New Roman"/>
        </w:rPr>
        <w:t xml:space="preserve"> Spotkanie odbędzie się w dniu </w:t>
      </w:r>
      <w:r w:rsidR="00EF0D0D">
        <w:rPr>
          <w:rFonts w:ascii="Times New Roman" w:hAnsi="Times New Roman" w:cs="Times New Roman"/>
        </w:rPr>
        <w:t>10 października</w:t>
      </w:r>
      <w:r w:rsidR="00CC686E" w:rsidRPr="00CC686E">
        <w:rPr>
          <w:rFonts w:ascii="Times New Roman" w:hAnsi="Times New Roman" w:cs="Times New Roman"/>
        </w:rPr>
        <w:t xml:space="preserve"> </w:t>
      </w:r>
      <w:r w:rsidRPr="00CC686E">
        <w:rPr>
          <w:rFonts w:ascii="Times New Roman" w:hAnsi="Times New Roman" w:cs="Times New Roman"/>
        </w:rPr>
        <w:t>202</w:t>
      </w:r>
      <w:r w:rsidR="00D7441A" w:rsidRPr="00CC686E">
        <w:rPr>
          <w:rFonts w:ascii="Times New Roman" w:hAnsi="Times New Roman" w:cs="Times New Roman"/>
        </w:rPr>
        <w:t>2</w:t>
      </w:r>
      <w:r w:rsidRPr="00CC686E">
        <w:rPr>
          <w:rFonts w:ascii="Times New Roman" w:hAnsi="Times New Roman" w:cs="Times New Roman"/>
        </w:rPr>
        <w:t>r</w:t>
      </w:r>
      <w:r w:rsidR="00CC686E" w:rsidRPr="00CC686E">
        <w:rPr>
          <w:rFonts w:ascii="Times New Roman" w:hAnsi="Times New Roman" w:cs="Times New Roman"/>
        </w:rPr>
        <w:t xml:space="preserve">. </w:t>
      </w:r>
      <w:r w:rsidRPr="00CC686E">
        <w:rPr>
          <w:rFonts w:ascii="Times New Roman" w:hAnsi="Times New Roman" w:cs="Times New Roman"/>
        </w:rPr>
        <w:t>o godz.</w:t>
      </w:r>
      <w:r w:rsidR="00CC686E" w:rsidRPr="00CC686E">
        <w:rPr>
          <w:rFonts w:ascii="Times New Roman" w:hAnsi="Times New Roman" w:cs="Times New Roman"/>
        </w:rPr>
        <w:t xml:space="preserve"> 9.00</w:t>
      </w:r>
      <w:r w:rsidRPr="00CC686E">
        <w:rPr>
          <w:rFonts w:ascii="Times New Roman" w:hAnsi="Times New Roman" w:cs="Times New Roman"/>
        </w:rPr>
        <w:t>. Aby</w:t>
      </w:r>
      <w:r w:rsidRPr="00947A98">
        <w:rPr>
          <w:rFonts w:ascii="Times New Roman" w:hAnsi="Times New Roman" w:cs="Times New Roman"/>
        </w:rPr>
        <w:t xml:space="preserve"> wziąć udział w spotkaniu należy zarejestrować się </w:t>
      </w:r>
      <w:r w:rsidRPr="00CC686E">
        <w:rPr>
          <w:rFonts w:ascii="Times New Roman" w:hAnsi="Times New Roman" w:cs="Times New Roman"/>
        </w:rPr>
        <w:t>do</w:t>
      </w:r>
      <w:r w:rsidR="00822848">
        <w:rPr>
          <w:rFonts w:ascii="Times New Roman" w:hAnsi="Times New Roman" w:cs="Times New Roman"/>
        </w:rPr>
        <w:t xml:space="preserve"> dnia </w:t>
      </w:r>
      <w:r w:rsidR="002A6E69">
        <w:rPr>
          <w:rFonts w:ascii="Times New Roman" w:hAnsi="Times New Roman" w:cs="Times New Roman"/>
        </w:rPr>
        <w:t>7 października</w:t>
      </w:r>
      <w:r w:rsidR="002A6E69" w:rsidRPr="00CC686E">
        <w:rPr>
          <w:rFonts w:ascii="Times New Roman" w:hAnsi="Times New Roman" w:cs="Times New Roman"/>
        </w:rPr>
        <w:t xml:space="preserve"> </w:t>
      </w:r>
      <w:r w:rsidRPr="00CC686E">
        <w:rPr>
          <w:rFonts w:ascii="Times New Roman" w:hAnsi="Times New Roman" w:cs="Times New Roman"/>
        </w:rPr>
        <w:t>202</w:t>
      </w:r>
      <w:r w:rsidR="00D7441A" w:rsidRPr="00CC686E">
        <w:rPr>
          <w:rFonts w:ascii="Times New Roman" w:hAnsi="Times New Roman" w:cs="Times New Roman"/>
        </w:rPr>
        <w:t>2</w:t>
      </w:r>
      <w:r w:rsidR="00CC686E" w:rsidRPr="00CC686E">
        <w:rPr>
          <w:rFonts w:ascii="Times New Roman" w:hAnsi="Times New Roman" w:cs="Times New Roman"/>
        </w:rPr>
        <w:t xml:space="preserve">r. </w:t>
      </w:r>
      <w:r w:rsidRPr="00CC686E">
        <w:rPr>
          <w:rFonts w:ascii="Times New Roman" w:hAnsi="Times New Roman" w:cs="Times New Roman"/>
        </w:rPr>
        <w:t>klikając</w:t>
      </w:r>
      <w:r w:rsidRPr="00947A98">
        <w:rPr>
          <w:rFonts w:ascii="Times New Roman" w:hAnsi="Times New Roman" w:cs="Times New Roman"/>
        </w:rPr>
        <w:t xml:space="preserve"> w podany link: </w:t>
      </w:r>
      <w:hyperlink r:id="rId13" w:history="1">
        <w:r w:rsidR="00D7441A" w:rsidRPr="00162351">
          <w:rPr>
            <w:rStyle w:val="Hipercze"/>
            <w:rFonts w:ascii="Times New Roman" w:hAnsi="Times New Roman" w:cs="Times New Roman"/>
          </w:rPr>
          <w:t>https://forms.office.com/r/4X5NAK3D4B</w:t>
        </w:r>
      </w:hyperlink>
      <w:r w:rsidRPr="00947A98">
        <w:rPr>
          <w:rFonts w:ascii="Times New Roman" w:hAnsi="Times New Roman" w:cs="Times New Roman"/>
        </w:rPr>
        <w:t>. Na podanego podczas rejestracji</w:t>
      </w:r>
      <w:r w:rsidRPr="00F50CBD">
        <w:rPr>
          <w:rFonts w:ascii="Times New Roman" w:hAnsi="Times New Roman" w:cs="Times New Roman"/>
        </w:rPr>
        <w:t xml:space="preserve"> maila zostanie Państwu przesłany właściwy link do spotkania konsultacyjnego.</w:t>
      </w:r>
    </w:p>
    <w:p w:rsidR="000774B9" w:rsidRPr="00AB1A5D" w:rsidRDefault="000774B9" w:rsidP="00822848">
      <w:pPr>
        <w:jc w:val="both"/>
        <w:rPr>
          <w:rFonts w:ascii="Times New Roman" w:hAnsi="Times New Roman" w:cs="Times New Roman"/>
        </w:rPr>
      </w:pPr>
      <w:r w:rsidRPr="00AB1A5D">
        <w:rPr>
          <w:rFonts w:ascii="Times New Roman" w:hAnsi="Times New Roman" w:cs="Times New Roman"/>
          <w:b/>
          <w:bCs/>
        </w:rPr>
        <w:t xml:space="preserve">Uwagi do projektu uchwały </w:t>
      </w:r>
      <w:r w:rsidRPr="00A2221C">
        <w:rPr>
          <w:rFonts w:ascii="Times New Roman" w:hAnsi="Times New Roman" w:cs="Times New Roman"/>
          <w:b/>
          <w:bCs/>
        </w:rPr>
        <w:t xml:space="preserve">można składać do </w:t>
      </w:r>
      <w:r w:rsidR="00822848">
        <w:rPr>
          <w:rFonts w:ascii="Times New Roman" w:hAnsi="Times New Roman" w:cs="Times New Roman"/>
          <w:b/>
          <w:bCs/>
        </w:rPr>
        <w:t>26</w:t>
      </w:r>
      <w:r w:rsidR="00A2221C" w:rsidRPr="00A2221C">
        <w:rPr>
          <w:rFonts w:ascii="Times New Roman" w:hAnsi="Times New Roman" w:cs="Times New Roman"/>
          <w:b/>
          <w:bCs/>
        </w:rPr>
        <w:t xml:space="preserve"> października </w:t>
      </w:r>
      <w:r w:rsidRPr="00A2221C">
        <w:rPr>
          <w:rFonts w:ascii="Times New Roman" w:hAnsi="Times New Roman" w:cs="Times New Roman"/>
          <w:b/>
          <w:bCs/>
        </w:rPr>
        <w:t>202</w:t>
      </w:r>
      <w:r w:rsidR="00D7441A" w:rsidRPr="00A2221C">
        <w:rPr>
          <w:rFonts w:ascii="Times New Roman" w:hAnsi="Times New Roman" w:cs="Times New Roman"/>
          <w:b/>
          <w:bCs/>
        </w:rPr>
        <w:t>2</w:t>
      </w:r>
      <w:r w:rsidRPr="00A2221C">
        <w:rPr>
          <w:rFonts w:ascii="Times New Roman" w:hAnsi="Times New Roman" w:cs="Times New Roman"/>
          <w:b/>
          <w:bCs/>
        </w:rPr>
        <w:t xml:space="preserve"> r.</w:t>
      </w:r>
      <w:r w:rsidRPr="00A2221C">
        <w:rPr>
          <w:rFonts w:ascii="Times New Roman" w:hAnsi="Times New Roman" w:cs="Times New Roman"/>
        </w:rPr>
        <w:t xml:space="preserve"> W przypadku</w:t>
      </w:r>
      <w:r w:rsidRPr="00AB1A5D">
        <w:rPr>
          <w:rFonts w:ascii="Times New Roman" w:hAnsi="Times New Roman" w:cs="Times New Roman"/>
        </w:rPr>
        <w:t xml:space="preserve"> dostarczenia uwag za pośrednictwem poczty decyduje data wpływu </w:t>
      </w:r>
      <w:r w:rsidRPr="006B4239">
        <w:rPr>
          <w:rFonts w:ascii="Times New Roman" w:hAnsi="Times New Roman" w:cs="Times New Roman"/>
        </w:rPr>
        <w:t xml:space="preserve">korespondencji do Urzędu </w:t>
      </w:r>
      <w:r w:rsidR="006B4239" w:rsidRPr="006B4239">
        <w:rPr>
          <w:rFonts w:ascii="Times New Roman" w:hAnsi="Times New Roman" w:cs="Times New Roman"/>
        </w:rPr>
        <w:t>Gminy i Miasta</w:t>
      </w:r>
      <w:r w:rsidR="006B4239">
        <w:rPr>
          <w:rFonts w:ascii="Times New Roman" w:hAnsi="Times New Roman" w:cs="Times New Roman"/>
        </w:rPr>
        <w:t xml:space="preserve"> Węgliniec</w:t>
      </w:r>
      <w:r w:rsidRPr="006B4239">
        <w:rPr>
          <w:rFonts w:ascii="Times New Roman" w:hAnsi="Times New Roman" w:cs="Times New Roman"/>
        </w:rPr>
        <w:t>.</w:t>
      </w:r>
    </w:p>
    <w:p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Poniższe materiały informacyjne zostaną zamieszczone w wersji elektronicznej na stronie podmiotowej </w:t>
      </w:r>
      <w:r>
        <w:rPr>
          <w:rFonts w:ascii="Times New Roman" w:hAnsi="Times New Roman" w:cs="Times New Roman"/>
        </w:rPr>
        <w:t>G</w:t>
      </w:r>
      <w:r w:rsidRPr="00F50CBD">
        <w:rPr>
          <w:rFonts w:ascii="Times New Roman" w:hAnsi="Times New Roman" w:cs="Times New Roman"/>
        </w:rPr>
        <w:t>miny w Biuletynie Informacji Publicznej:</w:t>
      </w:r>
      <w:r w:rsidR="006B4239">
        <w:rPr>
          <w:rFonts w:ascii="Times New Roman" w:hAnsi="Times New Roman" w:cs="Times New Roman"/>
        </w:rPr>
        <w:t xml:space="preserve"> </w:t>
      </w:r>
      <w:hyperlink r:id="rId14" w:history="1">
        <w:r w:rsidR="006B4239" w:rsidRPr="00162351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 w:rsidR="006B4239"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i </w:t>
      </w:r>
      <w:r w:rsidRPr="00F50CBD">
        <w:rPr>
          <w:rFonts w:ascii="Times New Roman" w:hAnsi="Times New Roman" w:cs="Times New Roman"/>
        </w:rPr>
        <w:lastRenderedPageBreak/>
        <w:t>stronie</w:t>
      </w:r>
      <w:r w:rsidR="006B4239">
        <w:rPr>
          <w:rFonts w:ascii="Times New Roman" w:hAnsi="Times New Roman" w:cs="Times New Roman"/>
        </w:rPr>
        <w:t xml:space="preserve"> </w:t>
      </w:r>
      <w:hyperlink r:id="rId15" w:history="1">
        <w:r w:rsidR="006B4239"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 w:rsidR="006B4239"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oraz dostępne w wersji papierowej </w:t>
      </w:r>
      <w:r w:rsidRPr="006B4239">
        <w:rPr>
          <w:rFonts w:ascii="Times New Roman" w:hAnsi="Times New Roman" w:cs="Times New Roman"/>
        </w:rPr>
        <w:t xml:space="preserve">w Urzędzie </w:t>
      </w:r>
      <w:r w:rsidR="006B4239" w:rsidRPr="006B4239">
        <w:rPr>
          <w:rFonts w:ascii="Times New Roman" w:hAnsi="Times New Roman" w:cs="Times New Roman"/>
        </w:rPr>
        <w:t>Gminy i Miasta Węgliniec</w:t>
      </w:r>
      <w:bookmarkStart w:id="4" w:name="_Hlk93488458"/>
      <w:r w:rsidRPr="006B4239">
        <w:rPr>
          <w:rFonts w:ascii="Times New Roman" w:hAnsi="Times New Roman" w:cs="Times New Roman"/>
        </w:rPr>
        <w:t>, ul.</w:t>
      </w:r>
      <w:r w:rsidR="005B7FDB">
        <w:rPr>
          <w:rFonts w:ascii="Times New Roman" w:hAnsi="Times New Roman" w:cs="Times New Roman"/>
        </w:rPr>
        <w:t> </w:t>
      </w:r>
      <w:r w:rsidR="006B4239" w:rsidRPr="006B4239">
        <w:rPr>
          <w:rFonts w:ascii="Times New Roman" w:hAnsi="Times New Roman" w:cs="Times New Roman"/>
        </w:rPr>
        <w:t xml:space="preserve">Sikorskiego 3, </w:t>
      </w:r>
      <w:bookmarkEnd w:id="4"/>
      <w:r w:rsidR="006B4239" w:rsidRPr="006B4239">
        <w:rPr>
          <w:rFonts w:ascii="Times New Roman" w:hAnsi="Times New Roman" w:cs="Times New Roman"/>
        </w:rPr>
        <w:t>59-940 Węgliniec</w:t>
      </w:r>
      <w:r w:rsidRPr="006B4239">
        <w:rPr>
          <w:rFonts w:ascii="Times New Roman" w:hAnsi="Times New Roman" w:cs="Times New Roman"/>
        </w:rPr>
        <w:t>:</w:t>
      </w:r>
    </w:p>
    <w:p w:rsidR="000774B9" w:rsidRPr="000545FD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545FD">
        <w:rPr>
          <w:rFonts w:ascii="Times New Roman" w:hAnsi="Times New Roman" w:cs="Times New Roman"/>
        </w:rPr>
        <w:t>projekt Uchwały Rady Miejskiej</w:t>
      </w:r>
      <w:r w:rsidR="000545FD" w:rsidRPr="000545FD">
        <w:rPr>
          <w:rFonts w:ascii="Times New Roman" w:hAnsi="Times New Roman" w:cs="Times New Roman"/>
        </w:rPr>
        <w:t xml:space="preserve"> Węglińca</w:t>
      </w:r>
      <w:r w:rsidRPr="000545FD">
        <w:rPr>
          <w:rFonts w:ascii="Times New Roman" w:hAnsi="Times New Roman" w:cs="Times New Roman"/>
        </w:rPr>
        <w:t xml:space="preserve"> w sprawie wyznaczenia obszaru zdegradowanego i</w:t>
      </w:r>
      <w:r w:rsidR="000545FD">
        <w:rPr>
          <w:rFonts w:ascii="Times New Roman" w:hAnsi="Times New Roman" w:cs="Times New Roman"/>
        </w:rPr>
        <w:t> </w:t>
      </w:r>
      <w:r w:rsidRPr="000545FD">
        <w:rPr>
          <w:rFonts w:ascii="Times New Roman" w:hAnsi="Times New Roman" w:cs="Times New Roman"/>
        </w:rPr>
        <w:t xml:space="preserve">obszaru rewitalizacji na terenie Gminy </w:t>
      </w:r>
      <w:r w:rsidR="000545FD" w:rsidRPr="000545FD">
        <w:rPr>
          <w:rFonts w:ascii="Times New Roman" w:hAnsi="Times New Roman" w:cs="Times New Roman"/>
        </w:rPr>
        <w:t>Węgliniec</w:t>
      </w:r>
      <w:r w:rsidRPr="000545FD">
        <w:rPr>
          <w:rFonts w:ascii="Times New Roman" w:hAnsi="Times New Roman" w:cs="Times New Roman"/>
        </w:rPr>
        <w:t>,</w:t>
      </w:r>
    </w:p>
    <w:p w:rsidR="000774B9" w:rsidRPr="00F50CBD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mapa określająca granice obszaru zdegradowanego i obszaru rewitalizacji, </w:t>
      </w:r>
    </w:p>
    <w:p w:rsidR="000774B9" w:rsidRPr="003A3D21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diagnoza służąca wyznaczeniu obszaru zdegradowanego </w:t>
      </w:r>
      <w:r w:rsidRPr="000545FD">
        <w:rPr>
          <w:rFonts w:ascii="Times New Roman" w:hAnsi="Times New Roman" w:cs="Times New Roman"/>
        </w:rPr>
        <w:t xml:space="preserve">i obszaru rewitalizacji Gminy </w:t>
      </w:r>
      <w:r w:rsidR="000545FD" w:rsidRPr="000545FD">
        <w:rPr>
          <w:rFonts w:ascii="Times New Roman" w:hAnsi="Times New Roman" w:cs="Times New Roman"/>
        </w:rPr>
        <w:t xml:space="preserve">Węgliniec. </w:t>
      </w:r>
    </w:p>
    <w:p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Informacje o konsultacjach społecznych zostaną podane do publicznej wiadomości:</w:t>
      </w:r>
    </w:p>
    <w:p w:rsidR="000774B9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 xml:space="preserve">na stronie podmiotowej gminy w Biuletynie Informacji Publicznej: </w:t>
      </w:r>
      <w:hyperlink r:id="rId16" w:history="1">
        <w:r w:rsidR="000545FD" w:rsidRPr="00162351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 w:rsidR="000545FD">
        <w:rPr>
          <w:rFonts w:ascii="Times New Roman" w:hAnsi="Times New Roman" w:cs="Times New Roman"/>
        </w:rPr>
        <w:t xml:space="preserve"> </w:t>
      </w:r>
    </w:p>
    <w:p w:rsidR="000774B9" w:rsidRPr="00056BE7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>na stronie internetowej</w:t>
      </w:r>
      <w:r w:rsidR="000545FD">
        <w:rPr>
          <w:rFonts w:ascii="Times New Roman" w:hAnsi="Times New Roman" w:cs="Times New Roman"/>
        </w:rPr>
        <w:t xml:space="preserve"> </w:t>
      </w:r>
      <w:hyperlink r:id="rId17" w:history="1">
        <w:r w:rsidR="000545FD"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 w:rsidR="000545FD">
        <w:rPr>
          <w:rFonts w:ascii="Times New Roman" w:hAnsi="Times New Roman" w:cs="Times New Roman"/>
        </w:rPr>
        <w:t xml:space="preserve"> </w:t>
      </w:r>
    </w:p>
    <w:p w:rsidR="000774B9" w:rsidRPr="003F2E12" w:rsidRDefault="000774B9" w:rsidP="00530B5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F2E12">
        <w:rPr>
          <w:rFonts w:ascii="Times New Roman" w:hAnsi="Times New Roman" w:cs="Times New Roman"/>
        </w:rPr>
        <w:t>na tablicach ogłoszeń w Urzędzie</w:t>
      </w:r>
      <w:r w:rsidR="003F2E12" w:rsidRPr="003F2E12">
        <w:rPr>
          <w:rFonts w:ascii="Times New Roman" w:hAnsi="Times New Roman" w:cs="Times New Roman"/>
        </w:rPr>
        <w:t xml:space="preserve"> Gminy i Miasta Węgliniec, </w:t>
      </w:r>
      <w:r w:rsidRPr="003F2E12">
        <w:rPr>
          <w:rFonts w:ascii="Times New Roman" w:hAnsi="Times New Roman" w:cs="Times New Roman"/>
        </w:rPr>
        <w:t>ul.</w:t>
      </w:r>
      <w:r w:rsidR="003F2E12" w:rsidRPr="003F2E12">
        <w:rPr>
          <w:rFonts w:ascii="Times New Roman" w:hAnsi="Times New Roman" w:cs="Times New Roman"/>
        </w:rPr>
        <w:t xml:space="preserve"> Sikorskiego 3, 59-940 Węgliniec </w:t>
      </w:r>
    </w:p>
    <w:p w:rsidR="000774B9" w:rsidRPr="003F2E12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F2E12">
        <w:rPr>
          <w:rFonts w:ascii="Times New Roman" w:hAnsi="Times New Roman" w:cs="Times New Roman"/>
        </w:rPr>
        <w:t xml:space="preserve">w mediach społecznościowych. </w:t>
      </w:r>
    </w:p>
    <w:p w:rsidR="000774B9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Informacja podsumowująca każdą z form konsultacji społecznych zostanie opracowana zgodnie z art. 6 ust. 7 </w:t>
      </w:r>
      <w:r>
        <w:rPr>
          <w:rFonts w:ascii="Times New Roman" w:hAnsi="Times New Roman" w:cs="Times New Roman"/>
        </w:rPr>
        <w:t>u</w:t>
      </w:r>
      <w:r w:rsidRPr="00F50CBD">
        <w:rPr>
          <w:rFonts w:ascii="Times New Roman" w:hAnsi="Times New Roman" w:cs="Times New Roman"/>
        </w:rPr>
        <w:t>staw</w:t>
      </w:r>
      <w:r w:rsidRPr="003F2E12">
        <w:rPr>
          <w:rFonts w:ascii="Times New Roman" w:hAnsi="Times New Roman" w:cs="Times New Roman"/>
        </w:rPr>
        <w:t xml:space="preserve">y z dnia 9 października 2015 r. o rewitalizacji oraz zamieszczona stronie internetowej Gminy </w:t>
      </w:r>
      <w:r w:rsidR="00A2221C" w:rsidRPr="003F2E12">
        <w:rPr>
          <w:rFonts w:ascii="Times New Roman" w:hAnsi="Times New Roman" w:cs="Times New Roman"/>
        </w:rPr>
        <w:t>Węgliniec</w:t>
      </w:r>
      <w:r w:rsidRPr="003F2E12">
        <w:rPr>
          <w:rFonts w:ascii="Times New Roman" w:hAnsi="Times New Roman" w:cs="Times New Roman"/>
        </w:rPr>
        <w:t>, na stronie</w:t>
      </w:r>
      <w:r w:rsidRPr="00550560">
        <w:rPr>
          <w:rFonts w:ascii="Times New Roman" w:hAnsi="Times New Roman" w:cs="Times New Roman"/>
        </w:rPr>
        <w:t xml:space="preserve"> podmiotowej gminy w Biuletynie Informacji Publicznej oraz, na żądanie osób zainteresowanych, udostępnione w siedzibie Urzędu.</w:t>
      </w:r>
    </w:p>
    <w:p w:rsidR="000774B9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Aktualności oraz więcej informacji dotyczących procesu rewitalizacji dostępne są na stronie: </w:t>
      </w:r>
      <w:hyperlink r:id="rId18" w:history="1">
        <w:r w:rsidR="003F2E12"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>
        <w:rPr>
          <w:rFonts w:ascii="Times New Roman" w:hAnsi="Times New Roman" w:cs="Times New Roman"/>
        </w:rPr>
        <w:t>.</w:t>
      </w:r>
    </w:p>
    <w:p w:rsidR="000774B9" w:rsidRDefault="000774B9" w:rsidP="000774B9">
      <w:pPr>
        <w:jc w:val="both"/>
        <w:rPr>
          <w:rFonts w:ascii="Times New Roman" w:hAnsi="Times New Roman" w:cs="Times New Roman"/>
        </w:rPr>
      </w:pPr>
    </w:p>
    <w:p w:rsidR="000774B9" w:rsidRPr="00F50CBD" w:rsidRDefault="000774B9" w:rsidP="000774B9">
      <w:pPr>
        <w:jc w:val="both"/>
        <w:rPr>
          <w:rFonts w:ascii="Times New Roman" w:hAnsi="Times New Roman" w:cs="Times New Roman"/>
        </w:rPr>
      </w:pPr>
    </w:p>
    <w:p w:rsidR="000774B9" w:rsidRDefault="000774B9">
      <w:pPr>
        <w:rPr>
          <w:rFonts w:ascii="Times New Roman" w:hAnsi="Times New Roman" w:cs="Times New Roman"/>
        </w:rPr>
        <w:sectPr w:rsidR="000774B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74B9" w:rsidRPr="00A2221C" w:rsidRDefault="000774B9" w:rsidP="000774B9">
      <w:pPr>
        <w:spacing w:after="0"/>
        <w:ind w:firstLine="9498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lastRenderedPageBreak/>
        <w:t>Załącznik Nr 3</w:t>
      </w:r>
    </w:p>
    <w:p w:rsidR="000774B9" w:rsidRPr="00A2221C" w:rsidRDefault="008C3B41" w:rsidP="008C3B41">
      <w:pPr>
        <w:spacing w:after="0"/>
        <w:ind w:firstLine="949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</w:t>
      </w:r>
      <w:r w:rsidR="000774B9" w:rsidRPr="00A2221C">
        <w:rPr>
          <w:rFonts w:ascii="Times New Roman" w:hAnsi="Times New Roman" w:cs="Times New Roman"/>
        </w:rPr>
        <w:t xml:space="preserve">arządzenia Nr </w:t>
      </w:r>
      <w:r>
        <w:rPr>
          <w:rFonts w:ascii="Times New Roman" w:hAnsi="Times New Roman" w:cs="Times New Roman"/>
        </w:rPr>
        <w:t>94/2022</w:t>
      </w:r>
    </w:p>
    <w:p w:rsidR="00A2221C" w:rsidRPr="00A2221C" w:rsidRDefault="000774B9" w:rsidP="00A2221C">
      <w:pPr>
        <w:spacing w:after="0"/>
        <w:ind w:firstLine="9497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t xml:space="preserve">Burmistrza </w:t>
      </w:r>
      <w:r w:rsidR="00A2221C">
        <w:rPr>
          <w:rFonts w:ascii="Times New Roman" w:hAnsi="Times New Roman" w:cs="Times New Roman"/>
        </w:rPr>
        <w:t>Gminy i Miasta</w:t>
      </w:r>
      <w:r w:rsidRPr="00A2221C">
        <w:rPr>
          <w:rFonts w:ascii="Times New Roman" w:hAnsi="Times New Roman" w:cs="Times New Roman"/>
        </w:rPr>
        <w:t xml:space="preserve"> </w:t>
      </w:r>
    </w:p>
    <w:p w:rsidR="000774B9" w:rsidRDefault="00A2221C" w:rsidP="008C3B41">
      <w:pPr>
        <w:ind w:firstLine="9498"/>
        <w:jc w:val="both"/>
        <w:rPr>
          <w:rFonts w:ascii="Times New Roman" w:hAnsi="Times New Roman" w:cs="Times New Roman"/>
        </w:rPr>
      </w:pPr>
      <w:r w:rsidRPr="00A2221C">
        <w:rPr>
          <w:rFonts w:ascii="Times New Roman" w:hAnsi="Times New Roman" w:cs="Times New Roman"/>
        </w:rPr>
        <w:t>Węgliniec</w:t>
      </w:r>
      <w:r w:rsidR="000774B9" w:rsidRPr="00A2221C">
        <w:rPr>
          <w:rFonts w:ascii="Times New Roman" w:hAnsi="Times New Roman" w:cs="Times New Roman"/>
        </w:rPr>
        <w:t xml:space="preserve"> z dnia </w:t>
      </w:r>
      <w:r w:rsidR="008C3B41">
        <w:rPr>
          <w:rFonts w:ascii="Times New Roman" w:hAnsi="Times New Roman" w:cs="Times New Roman"/>
        </w:rPr>
        <w:t>9</w:t>
      </w:r>
      <w:r w:rsidRPr="00A2221C">
        <w:rPr>
          <w:rFonts w:ascii="Times New Roman" w:hAnsi="Times New Roman" w:cs="Times New Roman"/>
        </w:rPr>
        <w:t xml:space="preserve"> września</w:t>
      </w:r>
      <w:r>
        <w:rPr>
          <w:rFonts w:ascii="Times New Roman" w:hAnsi="Times New Roman" w:cs="Times New Roman"/>
        </w:rPr>
        <w:t xml:space="preserve"> 2022 r. </w:t>
      </w:r>
    </w:p>
    <w:p w:rsidR="00B22F67" w:rsidRDefault="00B22F67" w:rsidP="00B22F67">
      <w:pPr>
        <w:jc w:val="both"/>
        <w:rPr>
          <w:rFonts w:ascii="Times New Roman" w:hAnsi="Times New Roman" w:cs="Times New Roman"/>
        </w:rPr>
      </w:pPr>
    </w:p>
    <w:p w:rsidR="000774B9" w:rsidRDefault="00E93A44" w:rsidP="00E93A44">
      <w:pPr>
        <w:jc w:val="center"/>
        <w:rPr>
          <w:rFonts w:ascii="Times New Roman" w:hAnsi="Times New Roman" w:cs="Times New Roman"/>
          <w:b/>
          <w:bCs/>
        </w:rPr>
      </w:pPr>
      <w:r w:rsidRPr="00E93A44">
        <w:rPr>
          <w:rFonts w:ascii="Times New Roman" w:hAnsi="Times New Roman" w:cs="Times New Roman"/>
          <w:b/>
          <w:bCs/>
        </w:rPr>
        <w:t xml:space="preserve">FORMULARZ ZGŁASZANIA UWAG DO </w:t>
      </w:r>
      <w:r w:rsidRPr="00A2221C">
        <w:rPr>
          <w:rFonts w:ascii="Times New Roman" w:hAnsi="Times New Roman" w:cs="Times New Roman"/>
          <w:b/>
          <w:bCs/>
        </w:rPr>
        <w:t>PROJEKTU UCHWAŁY RADY MIEJSKIEJ</w:t>
      </w:r>
      <w:r w:rsidR="00A2221C" w:rsidRPr="00A2221C">
        <w:rPr>
          <w:rFonts w:ascii="Times New Roman" w:hAnsi="Times New Roman" w:cs="Times New Roman"/>
          <w:b/>
          <w:bCs/>
        </w:rPr>
        <w:t xml:space="preserve"> WĘGLIŃCA</w:t>
      </w:r>
      <w:r w:rsidRPr="00A2221C">
        <w:rPr>
          <w:rFonts w:ascii="Times New Roman" w:hAnsi="Times New Roman" w:cs="Times New Roman"/>
          <w:b/>
          <w:bCs/>
        </w:rPr>
        <w:t xml:space="preserve"> W SPRAWIE WYZNACZENIA OBSZARU ZDEGRADOWANEGO I OBSZARU REWITALIZACJI</w:t>
      </w:r>
      <w:r w:rsidR="00AC783A" w:rsidRPr="00A2221C">
        <w:rPr>
          <w:rFonts w:ascii="Times New Roman" w:hAnsi="Times New Roman" w:cs="Times New Roman"/>
          <w:b/>
          <w:bCs/>
        </w:rPr>
        <w:t xml:space="preserve"> </w:t>
      </w:r>
      <w:bookmarkStart w:id="5" w:name="_Hlk95476812"/>
      <w:r w:rsidR="00AC783A" w:rsidRPr="00A2221C">
        <w:rPr>
          <w:rFonts w:ascii="Times New Roman" w:hAnsi="Times New Roman" w:cs="Times New Roman"/>
          <w:b/>
          <w:bCs/>
        </w:rPr>
        <w:t xml:space="preserve">NA TERENIE GMINY </w:t>
      </w:r>
      <w:r w:rsidR="00A2221C" w:rsidRPr="00A2221C">
        <w:rPr>
          <w:rFonts w:ascii="Times New Roman" w:hAnsi="Times New Roman" w:cs="Times New Roman"/>
          <w:b/>
          <w:bCs/>
        </w:rPr>
        <w:t>WĘGLINIEC</w:t>
      </w:r>
      <w:bookmarkEnd w:id="5"/>
    </w:p>
    <w:p w:rsidR="00E93A44" w:rsidRDefault="00E93A44" w:rsidP="00E93A44">
      <w:pPr>
        <w:jc w:val="center"/>
        <w:rPr>
          <w:rFonts w:ascii="Times New Roman" w:hAnsi="Times New Roman" w:cs="Times New Roman"/>
          <w:b/>
          <w:bCs/>
        </w:rPr>
      </w:pPr>
    </w:p>
    <w:p w:rsidR="00E93A44" w:rsidRPr="00E93A44" w:rsidRDefault="00E93A44" w:rsidP="00E93A44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:rsidR="00E93A44" w:rsidRPr="00E93A44" w:rsidRDefault="00E93A44" w:rsidP="00E93A44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</w:t>
      </w:r>
      <w:r w:rsidRPr="00A2221C">
        <w:rPr>
          <w:rFonts w:ascii="Times New Roman" w:hAnsi="Times New Roman" w:cs="Times New Roman"/>
          <w:bCs/>
          <w:sz w:val="20"/>
          <w:szCs w:val="20"/>
        </w:rPr>
        <w:t xml:space="preserve">uchwały Rady Miejskiej </w:t>
      </w:r>
      <w:r w:rsidR="00A2221C" w:rsidRPr="00A2221C">
        <w:rPr>
          <w:rFonts w:ascii="Times New Roman" w:hAnsi="Times New Roman" w:cs="Times New Roman"/>
          <w:bCs/>
          <w:sz w:val="20"/>
          <w:szCs w:val="20"/>
        </w:rPr>
        <w:t>Węglińca</w:t>
      </w:r>
      <w:r w:rsidRPr="00A2221C">
        <w:rPr>
          <w:rFonts w:ascii="Times New Roman" w:hAnsi="Times New Roman" w:cs="Times New Roman"/>
          <w:bCs/>
          <w:sz w:val="20"/>
          <w:szCs w:val="20"/>
        </w:rPr>
        <w:t xml:space="preserve"> w sprawie wyznaczenia obszaru zdegradowanego i obszaru rewitalizacji za pośrednictwem niniejszego formularza. Przekazane propozycje, opinie i uwagi zostaną poddane szczegółowej analizie, a uzasadnione propozycje zmian zostaną wprowadzone do ostatecznej wersji dokumentu. Formularz należy wypełnić formułując odpowiedzi zwięźle i rzeczowo, zgodnie z instrukcją znajdującą się przed każdym polem formularza. Uwagi można zgłaszać w terminie od dnia </w:t>
      </w:r>
      <w:r w:rsidR="00A2221C" w:rsidRPr="00A2221C">
        <w:rPr>
          <w:rFonts w:ascii="Times New Roman" w:hAnsi="Times New Roman" w:cs="Times New Roman"/>
          <w:bCs/>
          <w:sz w:val="20"/>
          <w:szCs w:val="20"/>
        </w:rPr>
        <w:t xml:space="preserve">12 września </w:t>
      </w:r>
      <w:r w:rsidRPr="00A2221C">
        <w:rPr>
          <w:rFonts w:ascii="Times New Roman" w:hAnsi="Times New Roman" w:cs="Times New Roman"/>
          <w:bCs/>
          <w:sz w:val="20"/>
          <w:szCs w:val="20"/>
        </w:rPr>
        <w:t xml:space="preserve">do dnia </w:t>
      </w:r>
      <w:r w:rsidR="00A2221C" w:rsidRPr="00A2221C">
        <w:rPr>
          <w:rFonts w:ascii="Times New Roman" w:hAnsi="Times New Roman" w:cs="Times New Roman"/>
          <w:bCs/>
          <w:sz w:val="20"/>
          <w:szCs w:val="20"/>
        </w:rPr>
        <w:t>12 października 2022 r.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E93A44" w:rsidRPr="00E93A44" w:rsidRDefault="00E93A44" w:rsidP="00E93A44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t>1. Zgoda na przetwarzanie danych osobowych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Wyrażam zgodę na przetwarzanie moich danych osobowych do przeprowadzenia badań oraz analizy wyników tych badań, zgodnie z ustawą z dnia 29 sierpnia 1997 roku o ochronie danych osobowych (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Dz.</w:t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U. z 2016 r. poz. 922, z 2018 r. poz. 138, 723.)</w:t>
      </w:r>
      <w:r w:rsidRPr="00E93A44">
        <w:rPr>
          <w:rStyle w:val="Odwoanieprzypisudolnego"/>
          <w:rFonts w:ascii="Times New Roman" w:hAnsi="Times New Roman" w:cs="Times New Roman"/>
          <w:bCs/>
          <w:i/>
          <w:iCs/>
        </w:rPr>
        <w:footnoteReference w:id="1"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. Odpowiedź "TAK" umożliwi zgłoszenie propozycji, uwag i opinii, natomiast odpowiedź "NIE" zakończy wypełnianie Formularza.</w:t>
      </w:r>
    </w:p>
    <w:p w:rsidR="00E93A44" w:rsidRPr="00E93A44" w:rsidRDefault="00E93A44" w:rsidP="00E93A44">
      <w:pPr>
        <w:pStyle w:val="Akapitzlist"/>
        <w:numPr>
          <w:ilvl w:val="0"/>
          <w:numId w:val="1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TAK</w:t>
      </w:r>
    </w:p>
    <w:p w:rsidR="00E93A44" w:rsidRPr="00E93A44" w:rsidRDefault="00E93A44" w:rsidP="00E93A44">
      <w:pPr>
        <w:pStyle w:val="Akapitzlist"/>
        <w:numPr>
          <w:ilvl w:val="0"/>
          <w:numId w:val="1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NIE</w:t>
      </w:r>
    </w:p>
    <w:p w:rsidR="00E93A44" w:rsidRPr="00E93A44" w:rsidRDefault="00E93A44" w:rsidP="00E93A44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lastRenderedPageBreak/>
        <w:t>2. Informacje o zgłaszającym.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136"/>
        <w:gridCol w:w="10364"/>
      </w:tblGrid>
      <w:tr w:rsidR="00E93A44" w:rsidRPr="00E93A44" w:rsidTr="00F10ED6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E93A44" w:rsidRPr="00E93A44" w:rsidRDefault="00E93A44" w:rsidP="00E93A4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:rsidR="00E93A44" w:rsidRPr="00E93A44" w:rsidRDefault="00E93A44" w:rsidP="00E93A44">
      <w:pPr>
        <w:spacing w:after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2221C">
        <w:rPr>
          <w:rFonts w:ascii="Times New Roman" w:hAnsi="Times New Roman" w:cs="Times New Roman"/>
          <w:b/>
          <w:sz w:val="20"/>
          <w:szCs w:val="20"/>
        </w:rPr>
        <w:t xml:space="preserve">3. Propozycje, uwagi i opinie do projektu uchwały Rady Miejskiej </w:t>
      </w:r>
      <w:r w:rsidR="00A2221C" w:rsidRPr="00A2221C">
        <w:rPr>
          <w:rFonts w:ascii="Times New Roman" w:hAnsi="Times New Roman" w:cs="Times New Roman"/>
          <w:b/>
          <w:sz w:val="20"/>
          <w:szCs w:val="20"/>
        </w:rPr>
        <w:t>Węglińca</w:t>
      </w:r>
      <w:r w:rsidRPr="00A2221C">
        <w:rPr>
          <w:rFonts w:ascii="Times New Roman" w:hAnsi="Times New Roman" w:cs="Times New Roman"/>
          <w:b/>
          <w:sz w:val="20"/>
          <w:szCs w:val="20"/>
        </w:rPr>
        <w:t xml:space="preserve"> w sprawie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wyznaczenia obszaru zdegradowanego i obszaru rewitalizacji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p w:rsidR="00E93A44" w:rsidRPr="00E93A44" w:rsidRDefault="00E93A44" w:rsidP="00E93A44">
      <w:pPr>
        <w:spacing w:after="36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 ramach jednego formularza można zgłosić maksymalnie 5 propozycji, uwag i opinii. W przypadku większej liczby propozycji, uwag i opinii należy wypełnić kolejny formularz.</w:t>
      </w:r>
    </w:p>
    <w:tbl>
      <w:tblPr>
        <w:tblStyle w:val="Tabela-Siatka"/>
        <w:tblW w:w="5000" w:type="pct"/>
        <w:tblLook w:val="04A0"/>
      </w:tblPr>
      <w:tblGrid>
        <w:gridCol w:w="489"/>
        <w:gridCol w:w="2105"/>
        <w:gridCol w:w="3015"/>
        <w:gridCol w:w="4307"/>
        <w:gridCol w:w="4304"/>
      </w:tblGrid>
      <w:tr w:rsidR="00E93A44" w:rsidRPr="00E93A44" w:rsidTr="00F10ED6">
        <w:trPr>
          <w:trHeight w:val="1518"/>
        </w:trPr>
        <w:tc>
          <w:tcPr>
            <w:tcW w:w="165" w:type="pct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D7D5F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Propozycja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proofErr w:type="spellEnd"/>
          </w:p>
        </w:tc>
        <w:tc>
          <w:tcPr>
            <w:tcW w:w="1515" w:type="pct"/>
            <w:shd w:val="clear" w:color="auto" w:fill="EDEDED" w:themeFill="accent3" w:themeFillTint="33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  <w:proofErr w:type="spellEnd"/>
          </w:p>
        </w:tc>
      </w:tr>
      <w:tr w:rsidR="00E93A44" w:rsidRPr="00E93A44" w:rsidTr="00F10ED6">
        <w:trPr>
          <w:trHeight w:val="1196"/>
        </w:trPr>
        <w:tc>
          <w:tcPr>
            <w:tcW w:w="16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1196"/>
        </w:trPr>
        <w:tc>
          <w:tcPr>
            <w:tcW w:w="16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1122"/>
        </w:trPr>
        <w:tc>
          <w:tcPr>
            <w:tcW w:w="16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3</w:t>
            </w:r>
          </w:p>
        </w:tc>
        <w:tc>
          <w:tcPr>
            <w:tcW w:w="74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1196"/>
        </w:trPr>
        <w:tc>
          <w:tcPr>
            <w:tcW w:w="16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:rsidTr="00F10ED6">
        <w:trPr>
          <w:trHeight w:val="1196"/>
        </w:trPr>
        <w:tc>
          <w:tcPr>
            <w:tcW w:w="16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E93A44" w:rsidRPr="00E93A44" w:rsidRDefault="00E93A44" w:rsidP="00E93A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93A44" w:rsidRPr="00E93A44" w:rsidRDefault="00E93A44" w:rsidP="00E93A44">
      <w:pPr>
        <w:jc w:val="center"/>
        <w:rPr>
          <w:rFonts w:ascii="Times New Roman" w:hAnsi="Times New Roman" w:cs="Times New Roman"/>
          <w:b/>
          <w:bCs/>
        </w:rPr>
      </w:pPr>
    </w:p>
    <w:sectPr w:rsidR="00E93A44" w:rsidRPr="00E93A44" w:rsidSect="000774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3804208" w15:done="0"/>
  <w15:commentEx w15:paraId="4769F6B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597DA" w16cex:dateUtc="2022-09-09T08:45:00Z"/>
  <w16cex:commentExtensible w16cex:durableId="26C5989D" w16cex:dateUtc="2022-09-09T0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804208" w16cid:durableId="26C597DA"/>
  <w16cid:commentId w16cid:paraId="4769F6B1" w16cid:durableId="26C5989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B14" w:rsidRDefault="00BE0B14" w:rsidP="00E93A44">
      <w:pPr>
        <w:spacing w:after="0" w:line="240" w:lineRule="auto"/>
      </w:pPr>
      <w:r>
        <w:separator/>
      </w:r>
    </w:p>
  </w:endnote>
  <w:endnote w:type="continuationSeparator" w:id="0">
    <w:p w:rsidR="00BE0B14" w:rsidRDefault="00BE0B14" w:rsidP="00E9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B14" w:rsidRDefault="00BE0B14" w:rsidP="00E93A44">
      <w:pPr>
        <w:spacing w:after="0" w:line="240" w:lineRule="auto"/>
      </w:pPr>
      <w:r>
        <w:separator/>
      </w:r>
    </w:p>
  </w:footnote>
  <w:footnote w:type="continuationSeparator" w:id="0">
    <w:p w:rsidR="00BE0B14" w:rsidRDefault="00BE0B14" w:rsidP="00E93A44">
      <w:pPr>
        <w:spacing w:after="0" w:line="240" w:lineRule="auto"/>
      </w:pPr>
      <w:r>
        <w:continuationSeparator/>
      </w:r>
    </w:p>
  </w:footnote>
  <w:footnote w:id="1">
    <w:p w:rsidR="00E93A44" w:rsidRPr="00E93A44" w:rsidRDefault="00E93A44" w:rsidP="00E93A44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E93A44">
        <w:rPr>
          <w:rStyle w:val="Odwoanieprzypisudolnego"/>
          <w:rFonts w:ascii="Times New Roman" w:hAnsi="Times New Roman" w:cs="Times New Roman"/>
        </w:rPr>
        <w:footnoteRef/>
      </w:r>
      <w:r w:rsidRPr="003D7D5F">
        <w:rPr>
          <w:rFonts w:ascii="Times New Roman" w:hAnsi="Times New Roman" w:cs="Times New Roman"/>
          <w:lang w:val="pl-PL"/>
        </w:rPr>
        <w:t xml:space="preserve"> 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Wyrażam zgodę na przetwarzanie moich danych osobowych. Zgodnie z art. 13 rozporządzenia Parlamentu Europejskiego i Rady (UE) 2016/679 z dnia 27.04.2016 r. w sprawie ochrony osób fizycznych w związku z przetwarzaniem danych osobowych i w </w:t>
      </w:r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sprawie swobodnego przepływu takich danych oraz uchylenia dyrektywy 95/46/WE (ogólne rozporządzenie o ochronie danych) (Dz.U. L 119 z 4.5.2016) – dalej RODO informuję, że Administratorem Pani/Pana danych osobowych jest Burmistrz</w:t>
      </w:r>
      <w:r w:rsidR="00A2221C" w:rsidRPr="00A2221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Gminy i Miasta Węgliniec z siedzibą przy ul. Sikorskiego 3, 59-940 Węgliniec</w:t>
      </w:r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. Pani/Pana dane osobowe przetwarzane będą w procesie opracowywania dokumentu, pn. „Gminny Program Rewitalizacji Gminy </w:t>
      </w:r>
      <w:r w:rsidR="00A2221C" w:rsidRPr="00A2221C">
        <w:rPr>
          <w:rFonts w:ascii="Times New Roman" w:hAnsi="Times New Roman" w:cs="Times New Roman"/>
          <w:bCs/>
          <w:sz w:val="16"/>
          <w:szCs w:val="16"/>
          <w:lang w:val="pl-PL"/>
        </w:rPr>
        <w:t>Węgliniec</w:t>
      </w:r>
      <w:r w:rsidRPr="00A2221C">
        <w:rPr>
          <w:rFonts w:ascii="Times New Roman" w:hAnsi="Times New Roman" w:cs="Times New Roman"/>
          <w:bCs/>
          <w:sz w:val="16"/>
          <w:szCs w:val="16"/>
          <w:lang w:val="pl-PL"/>
        </w:rPr>
        <w:t>”.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 korespondencję w sprawach związanych z przetwarzaniem Państwa danych osobowych prosimy kierować na adres administratora lub na adres Inspektora Ochrony Danych: </w:t>
      </w:r>
      <w:r w:rsidR="00A2221C" w:rsidRPr="00A2221C">
        <w:rPr>
          <w:rFonts w:ascii="Times New Roman" w:hAnsi="Times New Roman" w:cs="Times New Roman"/>
          <w:bCs/>
          <w:sz w:val="16"/>
          <w:szCs w:val="16"/>
          <w:lang w:val="pl-PL"/>
        </w:rPr>
        <w:t>iod.wegliniec@grupaformat.pl.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44531"/>
    <w:multiLevelType w:val="hybridMultilevel"/>
    <w:tmpl w:val="2D78E126"/>
    <w:lvl w:ilvl="0" w:tplc="506A6AC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A59D4"/>
    <w:multiLevelType w:val="hybridMultilevel"/>
    <w:tmpl w:val="D3FE5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152BA1"/>
    <w:multiLevelType w:val="hybridMultilevel"/>
    <w:tmpl w:val="1BC83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FF2E35"/>
    <w:multiLevelType w:val="hybridMultilevel"/>
    <w:tmpl w:val="A052EC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310089"/>
    <w:multiLevelType w:val="hybridMultilevel"/>
    <w:tmpl w:val="7AEC106A"/>
    <w:lvl w:ilvl="0" w:tplc="840AF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 w:numId="10">
    <w:abstractNumId w:val="9"/>
  </w:num>
  <w:num w:numId="11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gdalena Opoka">
    <w15:presenceInfo w15:providerId="None" w15:userId="Magdalena Opok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0A86"/>
    <w:rsid w:val="00017283"/>
    <w:rsid w:val="000545FD"/>
    <w:rsid w:val="00056BE7"/>
    <w:rsid w:val="000774B9"/>
    <w:rsid w:val="000879C7"/>
    <w:rsid w:val="000C76D3"/>
    <w:rsid w:val="00104A81"/>
    <w:rsid w:val="00131403"/>
    <w:rsid w:val="00174E87"/>
    <w:rsid w:val="001B1E16"/>
    <w:rsid w:val="001F3671"/>
    <w:rsid w:val="0024663C"/>
    <w:rsid w:val="002A6E69"/>
    <w:rsid w:val="002E6F9E"/>
    <w:rsid w:val="0031388C"/>
    <w:rsid w:val="003605DA"/>
    <w:rsid w:val="003A3D21"/>
    <w:rsid w:val="003D7D5F"/>
    <w:rsid w:val="003E37A5"/>
    <w:rsid w:val="003F2E12"/>
    <w:rsid w:val="0043092C"/>
    <w:rsid w:val="004C5161"/>
    <w:rsid w:val="005052F8"/>
    <w:rsid w:val="00520C2D"/>
    <w:rsid w:val="005B7FDB"/>
    <w:rsid w:val="005E7128"/>
    <w:rsid w:val="0062144C"/>
    <w:rsid w:val="00623A57"/>
    <w:rsid w:val="006672CD"/>
    <w:rsid w:val="00694D9D"/>
    <w:rsid w:val="00697A2C"/>
    <w:rsid w:val="006B4239"/>
    <w:rsid w:val="006E205B"/>
    <w:rsid w:val="007075F7"/>
    <w:rsid w:val="0077606E"/>
    <w:rsid w:val="00786BA3"/>
    <w:rsid w:val="00820357"/>
    <w:rsid w:val="00822848"/>
    <w:rsid w:val="0087665D"/>
    <w:rsid w:val="008807F3"/>
    <w:rsid w:val="008C3B41"/>
    <w:rsid w:val="008C65B1"/>
    <w:rsid w:val="00905A3C"/>
    <w:rsid w:val="00990DC5"/>
    <w:rsid w:val="009A0DAD"/>
    <w:rsid w:val="009B201C"/>
    <w:rsid w:val="009B6B52"/>
    <w:rsid w:val="009D5224"/>
    <w:rsid w:val="009F1217"/>
    <w:rsid w:val="00A032BA"/>
    <w:rsid w:val="00A2221C"/>
    <w:rsid w:val="00A61934"/>
    <w:rsid w:val="00A718E5"/>
    <w:rsid w:val="00AA6D0C"/>
    <w:rsid w:val="00AB1A5D"/>
    <w:rsid w:val="00AC783A"/>
    <w:rsid w:val="00AE1518"/>
    <w:rsid w:val="00B03F42"/>
    <w:rsid w:val="00B04D07"/>
    <w:rsid w:val="00B15312"/>
    <w:rsid w:val="00B22F67"/>
    <w:rsid w:val="00B80D68"/>
    <w:rsid w:val="00BE0B14"/>
    <w:rsid w:val="00C37B10"/>
    <w:rsid w:val="00C556CE"/>
    <w:rsid w:val="00C91DA1"/>
    <w:rsid w:val="00CC1354"/>
    <w:rsid w:val="00CC686E"/>
    <w:rsid w:val="00D36C03"/>
    <w:rsid w:val="00D50A86"/>
    <w:rsid w:val="00D57D74"/>
    <w:rsid w:val="00D7441A"/>
    <w:rsid w:val="00DB2263"/>
    <w:rsid w:val="00E00C71"/>
    <w:rsid w:val="00E24E5F"/>
    <w:rsid w:val="00E5363F"/>
    <w:rsid w:val="00E81C8D"/>
    <w:rsid w:val="00E93A44"/>
    <w:rsid w:val="00E97B4A"/>
    <w:rsid w:val="00EB4D48"/>
    <w:rsid w:val="00EF0D0D"/>
    <w:rsid w:val="00F04F43"/>
    <w:rsid w:val="00F50CBD"/>
    <w:rsid w:val="00F65F99"/>
    <w:rsid w:val="00F83F5D"/>
    <w:rsid w:val="00F94564"/>
    <w:rsid w:val="00FC09C3"/>
    <w:rsid w:val="00FD15DA"/>
    <w:rsid w:val="00FF1BF9"/>
    <w:rsid w:val="00FF5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0A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91DA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91DA1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38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38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38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38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388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93A44"/>
    <w:pPr>
      <w:spacing w:after="0" w:line="240" w:lineRule="auto"/>
    </w:pPr>
    <w:rPr>
      <w:rFonts w:eastAsiaTheme="minorEastAsia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44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44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A4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8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r/36mUQ6NZbJ" TargetMode="External"/><Relationship Id="rId13" Type="http://schemas.openxmlformats.org/officeDocument/2006/relationships/hyperlink" Target="https://forms.office.com/r/4X5NAK3D4B" TargetMode="External"/><Relationship Id="rId18" Type="http://schemas.openxmlformats.org/officeDocument/2006/relationships/hyperlink" Target="http://www.wegliniec.pl" TargetMode="Externa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https://forms.office.com/r/36mUQ6NZbJ" TargetMode="External"/><Relationship Id="rId17" Type="http://schemas.openxmlformats.org/officeDocument/2006/relationships/hyperlink" Target="http://www.wegliniec.pl" TargetMode="External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hyperlink" Target="http://www.wegliniec.bip.pbox.pl/public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egliniec.bip.pbox.pl/public/" TargetMode="Externa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://www.wegliniec.pl" TargetMode="External"/><Relationship Id="rId10" Type="http://schemas.openxmlformats.org/officeDocument/2006/relationships/hyperlink" Target="http://www.wegliniec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office.com/r/4X5NAK3D4B" TargetMode="External"/><Relationship Id="rId14" Type="http://schemas.openxmlformats.org/officeDocument/2006/relationships/hyperlink" Target="http://www.wegliniec.bip.pbox.pl/public/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FA91C-6392-475B-A86C-A72C8CD70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1908</Words>
  <Characters>11451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Szczerbal</dc:creator>
  <cp:keywords/>
  <dc:description/>
  <cp:lastModifiedBy>hp</cp:lastModifiedBy>
  <cp:revision>16</cp:revision>
  <cp:lastPrinted>2022-09-16T08:12:00Z</cp:lastPrinted>
  <dcterms:created xsi:type="dcterms:W3CDTF">2022-01-20T09:04:00Z</dcterms:created>
  <dcterms:modified xsi:type="dcterms:W3CDTF">2022-09-16T08:27:00Z</dcterms:modified>
</cp:coreProperties>
</file>