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355284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920/LII/22</w:t>
      </w:r>
      <w:r>
        <w:rPr>
          <w:b/>
          <w:caps/>
        </w:rPr>
        <w:br/>
        <w:t>Rady Miejskiej Węglińca</w:t>
      </w:r>
    </w:p>
    <w:p w14:paraId="5EAB80FF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29 września 2022 r.</w:t>
      </w:r>
    </w:p>
    <w:p w14:paraId="748097F7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dzierżawy gruntu na cele rekreacyjne</w:t>
      </w:r>
    </w:p>
    <w:p w14:paraId="0452DD10" w14:textId="77777777" w:rsidR="00A77B3E" w:rsidRDefault="00000000">
      <w:pPr>
        <w:keepLines/>
        <w:spacing w:before="120" w:after="120"/>
        <w:ind w:firstLine="227"/>
      </w:pPr>
      <w:r>
        <w:t>Na podstawie art. 18 ust. 2 pkt 9 lit. a ustawy z dnia 8 marca 1990 r. o samorządzie gminnym (Dz. U. z 2022 r., poz. 559) w związku z art. 37 ust. 4 ustawy z dnia 21 sierpnia 1997 r. o gospodarce nieruchomościami (Dz. U. z 2021 r., poz. 1899 z </w:t>
      </w:r>
      <w:proofErr w:type="spellStart"/>
      <w:r>
        <w:t>poźn</w:t>
      </w:r>
      <w:proofErr w:type="spellEnd"/>
      <w:r>
        <w:t>. zm.) Rada Miejska Węglińca uchwala, co następuje:</w:t>
      </w:r>
    </w:p>
    <w:p w14:paraId="79F76BE0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dzierżawy na czas nieoznaczony na część działki o numerze ewidencyjnym 77/12 o</w:t>
      </w:r>
      <w:r>
        <w:rPr>
          <w:color w:val="000000"/>
          <w:u w:color="000000"/>
          <w:vertAlign w:val="superscript"/>
        </w:rPr>
        <w:t> </w:t>
      </w:r>
      <w:r>
        <w:rPr>
          <w:color w:val="000000"/>
          <w:u w:color="000000"/>
        </w:rPr>
        <w:t>łącznej powierzchni 81,00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 xml:space="preserve">położonej w Węglińcu przy ulicy Sikorskiego 6A </w:t>
      </w:r>
      <w:r w:rsidRPr="005268BD">
        <w:rPr>
          <w:color w:val="000000"/>
          <w:highlight w:val="black"/>
          <w:u w:color="000000"/>
        </w:rPr>
        <w:t>z Panią Beatą Zakrzewską</w:t>
      </w:r>
      <w:r>
        <w:rPr>
          <w:color w:val="000000"/>
          <w:u w:color="000000"/>
        </w:rPr>
        <w:t xml:space="preserve"> z przeznaczeniem na cele rekreacyjne.</w:t>
      </w:r>
    </w:p>
    <w:p w14:paraId="23F27201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270C4D22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1DF7D0BE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470FD620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BE348E" w14:paraId="4A330F72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5965FF1" w14:textId="77777777" w:rsidR="00BE348E" w:rsidRDefault="00BE348E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4EB83FB" w14:textId="77777777" w:rsidR="00BE348E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BE348E" w14:paraId="14F6B45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3E46B65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0CF8D983" w14:textId="77777777" w:rsidR="00BE348E" w:rsidRDefault="00BE348E"/>
          <w:p w14:paraId="41BD2592" w14:textId="77777777" w:rsidR="00BE348E" w:rsidRDefault="00BE348E"/>
          <w:p w14:paraId="1057279C" w14:textId="77777777" w:rsidR="00BE348E" w:rsidRDefault="00BE348E"/>
          <w:p w14:paraId="7A974FC7" w14:textId="77777777" w:rsidR="00BE348E" w:rsidRDefault="00BE348E"/>
          <w:p w14:paraId="19DC89C5" w14:textId="77777777" w:rsidR="00BE348E" w:rsidRDefault="00BE348E"/>
          <w:p w14:paraId="3C9E0370" w14:textId="77777777" w:rsidR="00BE348E" w:rsidRDefault="00BE348E"/>
        </w:tc>
      </w:tr>
      <w:tr w:rsidR="00BE348E" w14:paraId="4843586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771EAA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BE348E" w14:paraId="556D0A7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AA3B53F" w14:textId="77777777" w:rsidR="00A77B3E" w:rsidRDefault="00000000">
            <w:pPr>
              <w:rPr>
                <w:color w:val="000000"/>
                <w:u w:color="000000"/>
              </w:rPr>
            </w:pPr>
            <w:r>
              <w:t>Zgodnie z art. 18 ust. 2 pkt 9 lit. a ustawy z dnia 08.03.1990 r. o samorządzie gminnym po umowie dzierżawy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</w:t>
            </w:r>
          </w:p>
        </w:tc>
      </w:tr>
    </w:tbl>
    <w:p w14:paraId="5336D271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850" w:right="850" w:bottom="1417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101CBA" w14:textId="77777777" w:rsidR="00DC1786" w:rsidRDefault="00DC1786">
      <w:r>
        <w:separator/>
      </w:r>
    </w:p>
  </w:endnote>
  <w:endnote w:type="continuationSeparator" w:id="0">
    <w:p w14:paraId="05E3A801" w14:textId="77777777" w:rsidR="00DC1786" w:rsidRDefault="00DC17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948"/>
      <w:gridCol w:w="3474"/>
    </w:tblGrid>
    <w:tr w:rsidR="00BE348E" w14:paraId="0902977A" w14:textId="77777777">
      <w:tc>
        <w:tcPr>
          <w:tcW w:w="6804" w:type="dxa"/>
          <w:tcBorders>
            <w:top w:val="nil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38E6CF61" w14:textId="77777777" w:rsidR="00BE348E" w:rsidRDefault="00000000">
          <w:pPr>
            <w:jc w:val="left"/>
            <w:rPr>
              <w:sz w:val="18"/>
            </w:rPr>
          </w:pPr>
          <w:r w:rsidRPr="005268BD">
            <w:rPr>
              <w:sz w:val="18"/>
              <w:lang w:val="en-US"/>
            </w:rPr>
            <w:t>Id: 45D1EB99-74E8-4297-9C20-D7FAD3DAA8D6. </w:t>
          </w:r>
          <w:r>
            <w:rPr>
              <w:sz w:val="18"/>
            </w:rPr>
            <w:t>Podpisany</w:t>
          </w:r>
        </w:p>
      </w:tc>
      <w:tc>
        <w:tcPr>
          <w:tcW w:w="3402" w:type="dxa"/>
          <w:tcBorders>
            <w:top w:val="nil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09AE9123" w14:textId="77777777" w:rsidR="00BE348E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5268BD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4379D9CB" w14:textId="77777777" w:rsidR="00BE348E" w:rsidRDefault="00BE348E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71636B" w14:textId="77777777" w:rsidR="00DC1786" w:rsidRDefault="00DC1786">
      <w:r>
        <w:separator/>
      </w:r>
    </w:p>
  </w:footnote>
  <w:footnote w:type="continuationSeparator" w:id="0">
    <w:p w14:paraId="0E9260D6" w14:textId="77777777" w:rsidR="00DC1786" w:rsidRDefault="00DC178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5268BD"/>
    <w:rsid w:val="00A77B3E"/>
    <w:rsid w:val="00BE348E"/>
    <w:rsid w:val="00CA2A55"/>
    <w:rsid w:val="00DC17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4DA6602"/>
  <w15:docId w15:val="{EFEE0585-9931-4F86-B201-CCB1A065B4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229</Words>
  <Characters>1374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920/LII/22 z dnia 29 września 2022 r.</dc:title>
  <dc:subject>w sprawie wyrażenia zgody na odstąpienie od obowiązku trybu przetargowego i^zawarcie umowy dzierżawy gruntu na cele rekreacyjne</dc:subject>
  <dc:creator>Alicja</dc:creator>
  <cp:lastModifiedBy>Alicja</cp:lastModifiedBy>
  <cp:revision>2</cp:revision>
  <dcterms:created xsi:type="dcterms:W3CDTF">2022-10-10T10:45:00Z</dcterms:created>
  <dcterms:modified xsi:type="dcterms:W3CDTF">2022-10-10T08:54:00Z</dcterms:modified>
  <cp:category>Akt prawny</cp:category>
</cp:coreProperties>
</file>