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3EC64" w14:textId="77777777" w:rsidR="003F37CE" w:rsidRDefault="00000000">
      <w:pPr>
        <w:pStyle w:val="Teksttreci0"/>
        <w:spacing w:after="520" w:line="254" w:lineRule="auto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Zarządzenie Nr 108/2022</w:t>
      </w:r>
      <w:r>
        <w:rPr>
          <w:b/>
          <w:bCs/>
          <w:sz w:val="26"/>
          <w:szCs w:val="26"/>
        </w:rPr>
        <w:br/>
        <w:t>Burmistrza Gminy i Miasta Węgliniec</w:t>
      </w:r>
      <w:r>
        <w:rPr>
          <w:b/>
          <w:bCs/>
          <w:sz w:val="26"/>
          <w:szCs w:val="26"/>
        </w:rPr>
        <w:br/>
        <w:t>z dnia 24 października 2022r.</w:t>
      </w:r>
    </w:p>
    <w:p w14:paraId="53D068A8" w14:textId="77777777" w:rsidR="003F37CE" w:rsidRDefault="00000000">
      <w:pPr>
        <w:pStyle w:val="Teksttreci0"/>
        <w:spacing w:after="520"/>
        <w:jc w:val="center"/>
      </w:pPr>
      <w:r>
        <w:t>w sprawie zmiany Zarządzenia nr 66/2022 Burmistrza Gminy i Miasta Węgliniec z dnia 28</w:t>
      </w:r>
      <w:r>
        <w:br/>
        <w:t>lipca 2022r. w sprawie powierzenia obowiązków Kierownika Miejsko-Gminnego Ośrodka</w:t>
      </w:r>
      <w:r>
        <w:br/>
        <w:t>Pomocy Społecznej w Węglińcu</w:t>
      </w:r>
    </w:p>
    <w:p w14:paraId="7D4BE070" w14:textId="77777777" w:rsidR="003F37CE" w:rsidRDefault="00000000">
      <w:pPr>
        <w:pStyle w:val="Teksttreci0"/>
        <w:spacing w:after="300"/>
        <w:ind w:left="900" w:firstLine="700"/>
        <w:jc w:val="both"/>
      </w:pPr>
      <w:r>
        <w:t xml:space="preserve">Na podstawie art. 30 ust. 2 pkt 5 ustawy z dnia 8 marca 1990 roku o samorządzie gminnym (Dz. U. z 2022r. poz. 559 z </w:t>
      </w:r>
      <w:proofErr w:type="spellStart"/>
      <w:r>
        <w:t>późn</w:t>
      </w:r>
      <w:proofErr w:type="spellEnd"/>
      <w:r>
        <w:t>. zm.) oraz § 20 ust.2 pkt b Regulaminu Organizacyjnego Urzędu Gminy i Miasta w Węglińcu z dnia 31.05.2019r., zarządzam co następuje:</w:t>
      </w:r>
    </w:p>
    <w:p w14:paraId="62EE2451" w14:textId="77777777" w:rsidR="003F37CE" w:rsidRDefault="003F37CE">
      <w:pPr>
        <w:pStyle w:val="Teksttreci0"/>
        <w:numPr>
          <w:ilvl w:val="0"/>
          <w:numId w:val="1"/>
        </w:numPr>
        <w:spacing w:after="240"/>
        <w:ind w:left="5280"/>
      </w:pPr>
    </w:p>
    <w:p w14:paraId="64F42C89" w14:textId="77777777" w:rsidR="003F37CE" w:rsidRDefault="00000000">
      <w:pPr>
        <w:pStyle w:val="Teksttreci0"/>
        <w:spacing w:after="240" w:line="233" w:lineRule="auto"/>
        <w:ind w:left="900"/>
      </w:pPr>
      <w:r>
        <w:t xml:space="preserve">W Zarządzeniu nr 66/2022 Burmistrza Gminy i Miasta Węgliniec z dnia 28 lipca 2022r. za zgodą pracownika, tj. Pana Krystiana </w:t>
      </w:r>
      <w:proofErr w:type="spellStart"/>
      <w:r>
        <w:t>Kutnego</w:t>
      </w:r>
      <w:proofErr w:type="spellEnd"/>
      <w:r>
        <w:t xml:space="preserve"> zmienia się treść zapisu § 2 na następującą treść:</w:t>
      </w:r>
    </w:p>
    <w:p w14:paraId="065D804E" w14:textId="77777777" w:rsidR="003F37CE" w:rsidRDefault="00000000">
      <w:pPr>
        <w:pStyle w:val="Teksttreci0"/>
        <w:spacing w:after="240" w:line="271" w:lineRule="auto"/>
        <w:ind w:left="900"/>
      </w:pPr>
      <w:r>
        <w:t>„ Powierzenie obowiązków następuje na czas określony od dnia 01.11.2022r. do dnia 30.11.2022r. „</w:t>
      </w:r>
    </w:p>
    <w:p w14:paraId="4C0FDF77" w14:textId="77777777" w:rsidR="003F37CE" w:rsidRDefault="003F37CE">
      <w:pPr>
        <w:pStyle w:val="Teksttreci0"/>
        <w:numPr>
          <w:ilvl w:val="0"/>
          <w:numId w:val="1"/>
        </w:numPr>
        <w:spacing w:after="240"/>
        <w:ind w:left="5280"/>
      </w:pPr>
    </w:p>
    <w:p w14:paraId="17FCBBBD" w14:textId="77777777" w:rsidR="003F37CE" w:rsidRDefault="00000000">
      <w:pPr>
        <w:pStyle w:val="Teksttreci0"/>
        <w:spacing w:after="300"/>
        <w:ind w:firstLine="900"/>
      </w:pPr>
      <w:r>
        <w:t>Wykonanie zarządzenia powierzam Sekretarzowi Gminy i Miasta Węgliniec.</w:t>
      </w:r>
    </w:p>
    <w:p w14:paraId="55BAFD87" w14:textId="77777777" w:rsidR="003F37CE" w:rsidRDefault="00000000">
      <w:pPr>
        <w:pStyle w:val="Teksttreci0"/>
        <w:spacing w:after="240"/>
        <w:ind w:left="5280"/>
      </w:pPr>
      <w:r>
        <w:t>§5</w:t>
      </w:r>
    </w:p>
    <w:p w14:paraId="019D02E8" w14:textId="77777777" w:rsidR="003F37CE" w:rsidRDefault="00000000">
      <w:pPr>
        <w:pStyle w:val="Teksttreci0"/>
        <w:spacing w:after="940"/>
        <w:ind w:firstLine="900"/>
      </w:pPr>
      <w:r>
        <w:t>Zarządzenie wchodzi w życie z dniem podjęcia.</w:t>
      </w:r>
    </w:p>
    <w:p w14:paraId="36B88C03" w14:textId="77777777" w:rsidR="003F37CE" w:rsidRDefault="003F37CE">
      <w:pPr>
        <w:spacing w:after="349" w:line="1" w:lineRule="exact"/>
      </w:pPr>
    </w:p>
    <w:p w14:paraId="60E02D20" w14:textId="77777777" w:rsidR="003F37CE" w:rsidRDefault="003F37CE">
      <w:pPr>
        <w:spacing w:line="1" w:lineRule="exact"/>
      </w:pPr>
    </w:p>
    <w:sectPr w:rsidR="003F37CE">
      <w:type w:val="continuous"/>
      <w:pgSz w:w="11900" w:h="16840"/>
      <w:pgMar w:top="75" w:right="1480" w:bottom="75" w:left="40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16D9A" w14:textId="77777777" w:rsidR="00A84720" w:rsidRDefault="00A84720">
      <w:r>
        <w:separator/>
      </w:r>
    </w:p>
  </w:endnote>
  <w:endnote w:type="continuationSeparator" w:id="0">
    <w:p w14:paraId="092DAF40" w14:textId="77777777" w:rsidR="00A84720" w:rsidRDefault="00A8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BDFC0" w14:textId="77777777" w:rsidR="00A84720" w:rsidRDefault="00A84720"/>
  </w:footnote>
  <w:footnote w:type="continuationSeparator" w:id="0">
    <w:p w14:paraId="24659B63" w14:textId="77777777" w:rsidR="00A84720" w:rsidRDefault="00A8472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D5015"/>
    <w:multiLevelType w:val="multilevel"/>
    <w:tmpl w:val="007A9D8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2506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7CE"/>
    <w:rsid w:val="003F37CE"/>
    <w:rsid w:val="00991F5C"/>
    <w:rsid w:val="00A8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411AC"/>
  <w15:docId w15:val="{DF123435-9B7E-4C94-97C0-0A280761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88598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7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Arial" w:eastAsia="Arial" w:hAnsi="Arial" w:cs="Arial"/>
      <w:color w:val="F88598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2022-11-02T11:11:00Z</dcterms:created>
  <dcterms:modified xsi:type="dcterms:W3CDTF">2022-11-02T11:12:00Z</dcterms:modified>
</cp:coreProperties>
</file>