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F260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934/LIII/22</w:t>
      </w:r>
      <w:r>
        <w:rPr>
          <w:b/>
          <w:caps/>
        </w:rPr>
        <w:br/>
        <w:t>Rady Miejskiej Węglińca</w:t>
      </w:r>
    </w:p>
    <w:p w14:paraId="0273429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1ACEAFD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63B9C4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7E809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98/6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Partyzantów 11 </w:t>
      </w:r>
      <w:r w:rsidRPr="00844694">
        <w:rPr>
          <w:color w:val="000000"/>
          <w:highlight w:val="black"/>
          <w:u w:color="000000"/>
        </w:rPr>
        <w:t>z Panią Aleksandrą Słotą</w:t>
      </w:r>
      <w:r>
        <w:rPr>
          <w:color w:val="000000"/>
          <w:u w:color="000000"/>
        </w:rPr>
        <w:t xml:space="preserve"> z przeznaczeniem na cele rekreacyjne.</w:t>
      </w:r>
    </w:p>
    <w:p w14:paraId="5BBC3B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F3DF49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6DD193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1D8DC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10347" w14:paraId="0D96921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D4DE9D" w14:textId="77777777" w:rsidR="00D10347" w:rsidRDefault="00D1034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6D0646" w14:textId="77777777" w:rsidR="00D1034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10347" w14:paraId="2EF691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F039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1EADC5B" w14:textId="77777777" w:rsidR="00D10347" w:rsidRDefault="00D10347"/>
          <w:p w14:paraId="7A14509E" w14:textId="77777777" w:rsidR="00D10347" w:rsidRDefault="00D10347"/>
          <w:p w14:paraId="7865BB20" w14:textId="77777777" w:rsidR="00D10347" w:rsidRDefault="00D10347"/>
          <w:p w14:paraId="71C8B308" w14:textId="77777777" w:rsidR="00D10347" w:rsidRDefault="00D10347"/>
          <w:p w14:paraId="3B893636" w14:textId="77777777" w:rsidR="00D10347" w:rsidRDefault="00D10347"/>
          <w:p w14:paraId="19F19CA5" w14:textId="77777777" w:rsidR="00D10347" w:rsidRDefault="00D10347"/>
          <w:p w14:paraId="6513366A" w14:textId="77777777" w:rsidR="00D10347" w:rsidRDefault="00D10347"/>
          <w:p w14:paraId="2D1B5D7F" w14:textId="77777777" w:rsidR="00D10347" w:rsidRDefault="00D10347"/>
          <w:p w14:paraId="0DDE9493" w14:textId="77777777" w:rsidR="00D10347" w:rsidRDefault="00D10347"/>
        </w:tc>
      </w:tr>
      <w:tr w:rsidR="00D10347" w14:paraId="5B0635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BA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10347" w14:paraId="5A8BB1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CEF7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C226C7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F42AD" w14:textId="77777777" w:rsidR="00DE7805" w:rsidRDefault="00DE7805">
      <w:r>
        <w:separator/>
      </w:r>
    </w:p>
  </w:endnote>
  <w:endnote w:type="continuationSeparator" w:id="0">
    <w:p w14:paraId="07A39446" w14:textId="77777777" w:rsidR="00DE7805" w:rsidRDefault="00DE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10347" w14:paraId="797236F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C6761A" w14:textId="77777777" w:rsidR="00D10347" w:rsidRDefault="00000000">
          <w:pPr>
            <w:jc w:val="left"/>
            <w:rPr>
              <w:sz w:val="18"/>
            </w:rPr>
          </w:pPr>
          <w:r w:rsidRPr="00844694">
            <w:rPr>
              <w:sz w:val="18"/>
              <w:lang w:val="en-US"/>
            </w:rPr>
            <w:t>Id: A75B1058-813A-407C-8EA2-8FD37D1DCC38.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AD9678" w14:textId="77777777" w:rsidR="00D1034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469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B34C24" w14:textId="77777777" w:rsidR="00D10347" w:rsidRDefault="00D1034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EC331" w14:textId="77777777" w:rsidR="00DE7805" w:rsidRDefault="00DE7805">
      <w:r>
        <w:separator/>
      </w:r>
    </w:p>
  </w:footnote>
  <w:footnote w:type="continuationSeparator" w:id="0">
    <w:p w14:paraId="558978B4" w14:textId="77777777" w:rsidR="00DE7805" w:rsidRDefault="00DE78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44694"/>
    <w:rsid w:val="00A77B3E"/>
    <w:rsid w:val="00CA2A55"/>
    <w:rsid w:val="00D10347"/>
    <w:rsid w:val="00D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806BA"/>
  <w15:docId w15:val="{1D73876D-56A8-4BB0-8CE0-0FB9634D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934/LIII/22 z dnia 26 października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2022-11-02T10:06:00Z</dcterms:created>
  <dcterms:modified xsi:type="dcterms:W3CDTF">2022-11-02T09:16:00Z</dcterms:modified>
  <cp:category>Akt prawny</cp:category>
</cp:coreProperties>
</file>