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A761F" w:rsidRDefault="00000000">
      <w:pPr>
        <w:pStyle w:val="Teksttreci40"/>
        <w:spacing w:line="254" w:lineRule="auto"/>
      </w:pPr>
      <w:r>
        <w:t>Zarządzenie nr 121/2022</w:t>
      </w:r>
      <w:r>
        <w:br/>
        <w:t>Burmistrza Gminy i Miasta Węgliniec</w:t>
      </w:r>
      <w:r>
        <w:br/>
        <w:t>z dnia 30.11.2022r.</w:t>
      </w:r>
    </w:p>
    <w:p w:rsidR="003A761F" w:rsidRDefault="00000000">
      <w:pPr>
        <w:pStyle w:val="Teksttreci0"/>
        <w:spacing w:line="228" w:lineRule="auto"/>
        <w:ind w:left="300" w:firstLine="60"/>
        <w:rPr>
          <w:sz w:val="24"/>
          <w:szCs w:val="24"/>
        </w:rPr>
      </w:pPr>
      <w:r>
        <w:rPr>
          <w:b/>
          <w:bCs/>
          <w:sz w:val="24"/>
          <w:szCs w:val="24"/>
        </w:rPr>
        <w:t>w sprawie zmian w budżecie</w:t>
      </w:r>
    </w:p>
    <w:p w:rsidR="003A761F" w:rsidRDefault="00000000">
      <w:pPr>
        <w:pStyle w:val="Teksttreci0"/>
        <w:spacing w:line="240" w:lineRule="auto"/>
        <w:ind w:left="300" w:firstLine="60"/>
      </w:pPr>
      <w:r>
        <w:rPr>
          <w:i/>
          <w:iCs/>
        </w:rPr>
        <w:t>Na podstawie art.30 ust.2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2022r., poz. 559 z późn.zm.), art. 222 i 257 ustawy z dnia 27 sierpnia 2009r. o finansach publicznych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 xml:space="preserve">. Dz. U. z 2022r. poz. 1634 zpóźn.zm.) oraz § 11 ust.2, 3 i 6 uchwały Rady Miejskiej Węglińca nr 744/XLIII/21 z dnia 30.12.2021roku w sprawie budżetu Gminy Węgliniec na 2022rok Burmistrz Gminy i Miasta Węgliniec </w:t>
      </w:r>
      <w:r>
        <w:rPr>
          <w:b/>
          <w:bCs/>
          <w:i/>
          <w:iCs/>
        </w:rPr>
        <w:t>zarządza, co następuje:</w:t>
      </w:r>
    </w:p>
    <w:p w:rsidR="003A761F" w:rsidRDefault="003A761F">
      <w:pPr>
        <w:pStyle w:val="Teksttreci40"/>
        <w:numPr>
          <w:ilvl w:val="0"/>
          <w:numId w:val="1"/>
        </w:numPr>
        <w:spacing w:after="260" w:line="254" w:lineRule="auto"/>
        <w:ind w:left="5000"/>
        <w:jc w:val="left"/>
      </w:pPr>
    </w:p>
    <w:p w:rsidR="003A761F" w:rsidRDefault="00000000">
      <w:pPr>
        <w:pStyle w:val="Teksttreci0"/>
        <w:spacing w:line="254" w:lineRule="auto"/>
        <w:ind w:left="300" w:firstLine="60"/>
      </w:pPr>
      <w:r>
        <w:t>Dokonuje się zmian w planie dochodów budżetu Gminy Węgliniec na 2022rok zgodnie z załącznikiem nr 1 do niniejszego Zarządzenia.</w:t>
      </w:r>
    </w:p>
    <w:p w:rsidR="003A761F" w:rsidRDefault="003A761F">
      <w:pPr>
        <w:pStyle w:val="Teksttreci40"/>
        <w:numPr>
          <w:ilvl w:val="0"/>
          <w:numId w:val="1"/>
        </w:numPr>
        <w:spacing w:line="240" w:lineRule="auto"/>
      </w:pPr>
    </w:p>
    <w:p w:rsidR="003A761F" w:rsidRDefault="00000000">
      <w:pPr>
        <w:pStyle w:val="Teksttreci0"/>
        <w:spacing w:line="259" w:lineRule="auto"/>
        <w:ind w:left="300" w:firstLine="60"/>
      </w:pPr>
      <w:r>
        <w:t>Dokonuje się zmian w planie wydatków budżetu Gminy Węgliniec na 2022rok zgodnie z załącznikiem nr 2 do niniejszego Zarządzenia.</w:t>
      </w:r>
    </w:p>
    <w:p w:rsidR="003A761F" w:rsidRDefault="003A761F">
      <w:pPr>
        <w:pStyle w:val="Teksttreci40"/>
        <w:numPr>
          <w:ilvl w:val="0"/>
          <w:numId w:val="1"/>
        </w:numPr>
        <w:spacing w:line="240" w:lineRule="auto"/>
        <w:ind w:left="5000"/>
        <w:jc w:val="left"/>
      </w:pPr>
    </w:p>
    <w:p w:rsidR="003A761F" w:rsidRDefault="00000000">
      <w:pPr>
        <w:pStyle w:val="Teksttreci0"/>
        <w:spacing w:after="260" w:line="259" w:lineRule="auto"/>
        <w:ind w:left="300" w:firstLine="60"/>
      </w:pPr>
      <w:r>
        <w:t>Dokonuje się zmian w planie finansowym wydzielonego rachunku dochodów z Funduszu Pomocy zgodnie z załącznikiem nr 3 do niniejszego Zarządzenia.</w:t>
      </w:r>
    </w:p>
    <w:p w:rsidR="003A761F" w:rsidRDefault="003A761F">
      <w:pPr>
        <w:pStyle w:val="Teksttreci40"/>
        <w:numPr>
          <w:ilvl w:val="0"/>
          <w:numId w:val="1"/>
        </w:numPr>
        <w:spacing w:line="240" w:lineRule="auto"/>
      </w:pPr>
    </w:p>
    <w:p w:rsidR="003A761F" w:rsidRDefault="00000000">
      <w:pPr>
        <w:pStyle w:val="Teksttreci0"/>
        <w:ind w:firstLine="300"/>
      </w:pPr>
      <w:r>
        <w:t>Plan po zmianach na 2022r. wynosi:</w:t>
      </w:r>
    </w:p>
    <w:p w:rsidR="003A761F" w:rsidRDefault="00000000">
      <w:pPr>
        <w:pStyle w:val="Teksttreci0"/>
        <w:numPr>
          <w:ilvl w:val="0"/>
          <w:numId w:val="2"/>
        </w:numPr>
        <w:tabs>
          <w:tab w:val="left" w:pos="567"/>
        </w:tabs>
        <w:ind w:firstLine="3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4954905</wp:posOffset>
                </wp:positionH>
                <wp:positionV relativeFrom="paragraph">
                  <wp:posOffset>12700</wp:posOffset>
                </wp:positionV>
                <wp:extent cx="2038985" cy="117665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8985" cy="11766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A761F" w:rsidRDefault="00000000">
                            <w:pPr>
                              <w:pStyle w:val="Teksttreci0"/>
                              <w:spacing w:after="300" w:line="240" w:lineRule="auto"/>
                              <w:ind w:firstLine="0"/>
                            </w:pPr>
                            <w:r>
                              <w:t>48.950.324,38zł, majątkowe -</w:t>
                            </w:r>
                          </w:p>
                          <w:p w:rsidR="003A761F" w:rsidRDefault="00000000">
                            <w:pPr>
                              <w:pStyle w:val="Teksttreci0"/>
                              <w:spacing w:after="200" w:line="240" w:lineRule="auto"/>
                              <w:ind w:firstLine="0"/>
                            </w:pPr>
                            <w:r>
                              <w:t>47.226.863,85zł, majątkowe -</w:t>
                            </w:r>
                          </w:p>
                          <w:p w:rsidR="003A761F" w:rsidRPr="00AA7642" w:rsidRDefault="003A761F" w:rsidP="00AA7642">
                            <w:pPr>
                              <w:pStyle w:val="Teksttreci5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90.15pt;margin-top:1pt;width:160.55pt;height:92.6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" filled="f" stroked="f">
                <v:textbox inset="0,0,0,0">
                  <w:txbxContent>
                    <w:p w:rsidR="003A761F" w:rsidRDefault="00000000">
                      <w:pPr>
                        <w:pStyle w:val="Teksttreci0"/>
                        <w:spacing w:after="300" w:line="240" w:lineRule="auto"/>
                        <w:ind w:firstLine="0"/>
                      </w:pPr>
                      <w:r>
                        <w:t>48.950.324,38zł, majątkowe -</w:t>
                      </w:r>
                    </w:p>
                    <w:p w:rsidR="003A761F" w:rsidRDefault="00000000">
                      <w:pPr>
                        <w:pStyle w:val="Teksttreci0"/>
                        <w:spacing w:after="200" w:line="240" w:lineRule="auto"/>
                        <w:ind w:firstLine="0"/>
                      </w:pPr>
                      <w:r>
                        <w:t>47.226.863,85zł, majątkowe -</w:t>
                      </w:r>
                    </w:p>
                    <w:p w:rsidR="003A761F" w:rsidRPr="00AA7642" w:rsidRDefault="003A761F" w:rsidP="00AA7642">
                      <w:pPr>
                        <w:pStyle w:val="Teksttreci50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po stronie dochodów 52.259.435,18zł, w tym: bieżące</w:t>
      </w:r>
    </w:p>
    <w:p w:rsidR="003A761F" w:rsidRDefault="00000000">
      <w:pPr>
        <w:pStyle w:val="Teksttreci0"/>
        <w:ind w:firstLine="300"/>
      </w:pPr>
      <w:r>
        <w:t>3.309.110,80zł</w:t>
      </w:r>
    </w:p>
    <w:p w:rsidR="003A761F" w:rsidRDefault="00000000">
      <w:pPr>
        <w:pStyle w:val="Teksttreci0"/>
        <w:numPr>
          <w:ilvl w:val="0"/>
          <w:numId w:val="2"/>
        </w:numPr>
        <w:tabs>
          <w:tab w:val="left" w:pos="567"/>
        </w:tabs>
        <w:ind w:left="300" w:firstLine="60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3787140</wp:posOffset>
                </wp:positionH>
                <wp:positionV relativeFrom="paragraph">
                  <wp:posOffset>381000</wp:posOffset>
                </wp:positionV>
                <wp:extent cx="252730" cy="216535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730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A761F" w:rsidRDefault="00000000">
                            <w:pPr>
                              <w:pStyle w:val="Teksttreci60"/>
                            </w:pPr>
                            <w:r>
                              <w:t>§5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left:0;text-align:left;margin-left:298.2pt;margin-top:30pt;width:19.9pt;height:17.05pt;z-index:125829380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" filled="f" stroked="f">
                <v:textbox inset="0,0,0,0">
                  <w:txbxContent>
                    <w:p w:rsidR="003A761F" w:rsidRDefault="00000000">
                      <w:pPr>
                        <w:pStyle w:val="Teksttreci60"/>
                      </w:pPr>
                      <w:r>
                        <w:t>§5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t>po stronie wydatków 60.717.203,47zł, w tym: bieżące 13.490.339,62zł.</w:t>
      </w:r>
    </w:p>
    <w:p w:rsidR="003A761F" w:rsidRDefault="00000000">
      <w:pPr>
        <w:pStyle w:val="Teksttreci0"/>
        <w:spacing w:after="260"/>
        <w:ind w:left="300" w:firstLine="60"/>
      </w:pPr>
      <w:r>
        <w:t>Zarządzenie wchodzi w życie z dniem wydania.</w:t>
      </w:r>
    </w:p>
    <w:p w:rsidR="003A761F" w:rsidRDefault="00000000">
      <w:pPr>
        <w:pStyle w:val="Teksttreci40"/>
        <w:spacing w:line="240" w:lineRule="auto"/>
      </w:pPr>
      <w:r>
        <w:t>Uzasadnienie</w:t>
      </w:r>
    </w:p>
    <w:p w:rsidR="003A761F" w:rsidRDefault="00000000">
      <w:pPr>
        <w:pStyle w:val="Teksttreci0"/>
        <w:spacing w:line="240" w:lineRule="auto"/>
        <w:ind w:firstLine="300"/>
        <w:rPr>
          <w:sz w:val="24"/>
          <w:szCs w:val="24"/>
        </w:rPr>
      </w:pPr>
      <w:r>
        <w:rPr>
          <w:b/>
          <w:bCs/>
          <w:sz w:val="24"/>
          <w:szCs w:val="24"/>
        </w:rPr>
        <w:t>W § 1 dokonuje się zmian planu dochodów o kwotę 11.437,56zł, z tego:</w:t>
      </w:r>
    </w:p>
    <w:p w:rsidR="003A761F" w:rsidRDefault="00000000">
      <w:pPr>
        <w:pStyle w:val="Teksttreci0"/>
        <w:numPr>
          <w:ilvl w:val="0"/>
          <w:numId w:val="3"/>
        </w:numPr>
        <w:tabs>
          <w:tab w:val="left" w:pos="1006"/>
        </w:tabs>
        <w:spacing w:line="240" w:lineRule="auto"/>
        <w:ind w:firstLine="300"/>
        <w:rPr>
          <w:sz w:val="24"/>
          <w:szCs w:val="24"/>
        </w:rPr>
      </w:pPr>
      <w:r>
        <w:rPr>
          <w:b/>
          <w:bCs/>
          <w:sz w:val="24"/>
          <w:szCs w:val="24"/>
        </w:rPr>
        <w:t>Zmniejszenia o kwotę 79.713,OOzł, z tego:</w:t>
      </w:r>
    </w:p>
    <w:p w:rsidR="003A761F" w:rsidRDefault="00000000">
      <w:pPr>
        <w:pStyle w:val="Teksttreci0"/>
        <w:numPr>
          <w:ilvl w:val="1"/>
          <w:numId w:val="3"/>
        </w:numPr>
        <w:tabs>
          <w:tab w:val="left" w:pos="1006"/>
        </w:tabs>
        <w:ind w:left="680" w:hanging="320"/>
        <w:jc w:val="both"/>
      </w:pPr>
      <w:r>
        <w:t>Dział 852, rozdział 85214 o kwotę 79.713,OOzł- zmniejszenie planu dotacji celowej na zadania własne gminy- wypłaty zasiłków okresowych na podstawie pisma Wojewody Dolnośląskiego nr FB-BP.3111.398.2022.MJ z dnia 24 listopada 2022roku.</w:t>
      </w:r>
    </w:p>
    <w:p w:rsidR="003A761F" w:rsidRDefault="00000000">
      <w:pPr>
        <w:pStyle w:val="Teksttreci0"/>
        <w:numPr>
          <w:ilvl w:val="0"/>
          <w:numId w:val="3"/>
        </w:numPr>
        <w:tabs>
          <w:tab w:val="left" w:pos="1006"/>
        </w:tabs>
        <w:spacing w:line="240" w:lineRule="auto"/>
        <w:ind w:firstLine="300"/>
        <w:rPr>
          <w:sz w:val="24"/>
          <w:szCs w:val="24"/>
        </w:rPr>
      </w:pPr>
      <w:r>
        <w:rPr>
          <w:b/>
          <w:bCs/>
          <w:sz w:val="24"/>
          <w:szCs w:val="24"/>
        </w:rPr>
        <w:t>Zwiększenia o kwotę 91.150,56zł, z tego:</w:t>
      </w:r>
    </w:p>
    <w:p w:rsidR="003A761F" w:rsidRDefault="00000000">
      <w:pPr>
        <w:pStyle w:val="Teksttreci0"/>
        <w:numPr>
          <w:ilvl w:val="1"/>
          <w:numId w:val="3"/>
        </w:numPr>
        <w:tabs>
          <w:tab w:val="left" w:pos="1006"/>
        </w:tabs>
        <w:ind w:left="680" w:hanging="320"/>
        <w:jc w:val="both"/>
      </w:pPr>
      <w:r>
        <w:t>Dział 750, rozdział 75095 o kwotę 1.520,56zł - środki z Funduszu Pomocy w celu finansowania realizacji zadań na rzecz pomocy Ukrainie- w tym:</w:t>
      </w:r>
    </w:p>
    <w:p w:rsidR="003A761F" w:rsidRDefault="00000000">
      <w:pPr>
        <w:pStyle w:val="Teksttreci0"/>
        <w:ind w:left="680"/>
        <w:jc w:val="both"/>
      </w:pPr>
      <w:r>
        <w:t>- 1.520,56zł- na obsługę administracyjną nadawania numeru PESEL (320,56zł) oraz koszty przygotowawcze (1.200,OOzł)</w:t>
      </w:r>
    </w:p>
    <w:p w:rsidR="003A761F" w:rsidRDefault="00000000">
      <w:pPr>
        <w:pStyle w:val="Teksttreci0"/>
        <w:numPr>
          <w:ilvl w:val="1"/>
          <w:numId w:val="3"/>
        </w:numPr>
        <w:tabs>
          <w:tab w:val="left" w:pos="1006"/>
        </w:tabs>
        <w:ind w:left="680" w:hanging="400"/>
        <w:jc w:val="both"/>
      </w:pPr>
      <w:r>
        <w:t>Dział 758, rozdział 75814 o kwotę 28.147,OOzł- środki z Funduszu Pomocy w celu finansowania realizacji zadań na rzecz pomocy Ukrainie - dodatkowe zadania oświatowe</w:t>
      </w:r>
    </w:p>
    <w:p w:rsidR="003A761F" w:rsidRDefault="00000000">
      <w:pPr>
        <w:pStyle w:val="Teksttreci0"/>
        <w:numPr>
          <w:ilvl w:val="1"/>
          <w:numId w:val="3"/>
        </w:numPr>
        <w:tabs>
          <w:tab w:val="left" w:pos="1006"/>
        </w:tabs>
        <w:ind w:firstLine="240"/>
      </w:pPr>
      <w:r>
        <w:t>Dział 852 o kwotę 54.647,OOzł, z tego:</w:t>
      </w:r>
    </w:p>
    <w:p w:rsidR="003A761F" w:rsidRDefault="00000000">
      <w:pPr>
        <w:pStyle w:val="Teksttreci0"/>
        <w:numPr>
          <w:ilvl w:val="0"/>
          <w:numId w:val="4"/>
        </w:numPr>
        <w:tabs>
          <w:tab w:val="left" w:pos="1083"/>
        </w:tabs>
        <w:ind w:left="1040" w:hanging="320"/>
        <w:jc w:val="both"/>
      </w:pPr>
      <w:r>
        <w:t>rozdział 85219 o kwotę 23.450,OOzł- dotacja celowa z budżetu państwa na zadanie własne gminy- dofinansowanie ośrodków pomocy społecznej w związku z obsługa zadań zleconych - na podstawie pisma Wojewody Dolnośląskiego nr FB-BP.3111.404.2022.MJ z dnia 29 listopada 2022roku;</w:t>
      </w:r>
    </w:p>
    <w:p w:rsidR="003A761F" w:rsidRDefault="00000000">
      <w:pPr>
        <w:pStyle w:val="Teksttreci0"/>
        <w:numPr>
          <w:ilvl w:val="0"/>
          <w:numId w:val="4"/>
        </w:numPr>
        <w:tabs>
          <w:tab w:val="left" w:pos="1107"/>
        </w:tabs>
        <w:ind w:left="1040" w:hanging="320"/>
        <w:jc w:val="both"/>
      </w:pPr>
      <w:r>
        <w:t>rozdział 85295 o kwotę 31.197,OOzł - środki z Funduszu Pomocy w celu finansowania realizacji zadań na rzecz pomocy Ukrainie - zapewnienie zakwaterowania i wyżywienia i koszty obsługi oraz świadczenie 300plus z kosztami obsługi</w:t>
      </w:r>
    </w:p>
    <w:p w:rsidR="003A761F" w:rsidRDefault="00000000">
      <w:pPr>
        <w:pStyle w:val="Teksttreci0"/>
        <w:numPr>
          <w:ilvl w:val="1"/>
          <w:numId w:val="3"/>
        </w:numPr>
        <w:tabs>
          <w:tab w:val="left" w:pos="906"/>
        </w:tabs>
        <w:ind w:left="200"/>
      </w:pPr>
      <w:r>
        <w:t>Dział 855 rozdział 85595 o kwotę 6.836,OOzł - środki z Funduszu Pomocy w celu finansowania realizacji zadań na rzecz pomocy Ukrainie - wypłata świadczeń rodzinnych.</w:t>
      </w:r>
    </w:p>
    <w:p w:rsidR="003A761F" w:rsidRDefault="00000000">
      <w:pPr>
        <w:pStyle w:val="Teksttreci0"/>
        <w:spacing w:line="240" w:lineRule="auto"/>
        <w:ind w:left="200"/>
        <w:rPr>
          <w:sz w:val="24"/>
          <w:szCs w:val="24"/>
        </w:rPr>
      </w:pPr>
      <w:r>
        <w:rPr>
          <w:b/>
          <w:bCs/>
          <w:sz w:val="24"/>
          <w:szCs w:val="24"/>
        </w:rPr>
        <w:t>W § 2 dokonuje się zmian planu wydatków o kwotę 11.437,56zł, z tego:</w:t>
      </w:r>
    </w:p>
    <w:p w:rsidR="003A761F" w:rsidRDefault="00000000">
      <w:pPr>
        <w:pStyle w:val="Teksttreci0"/>
        <w:numPr>
          <w:ilvl w:val="0"/>
          <w:numId w:val="5"/>
        </w:numPr>
        <w:tabs>
          <w:tab w:val="left" w:pos="555"/>
        </w:tabs>
        <w:spacing w:line="240" w:lineRule="auto"/>
        <w:ind w:left="200"/>
        <w:rPr>
          <w:sz w:val="24"/>
          <w:szCs w:val="24"/>
        </w:rPr>
      </w:pPr>
      <w:r>
        <w:rPr>
          <w:b/>
          <w:bCs/>
          <w:sz w:val="24"/>
          <w:szCs w:val="24"/>
        </w:rPr>
        <w:t>Zmniejszenia o kwotę 384.809,OOzł:</w:t>
      </w:r>
    </w:p>
    <w:p w:rsidR="003A761F" w:rsidRDefault="00000000">
      <w:pPr>
        <w:pStyle w:val="Teksttreci0"/>
        <w:numPr>
          <w:ilvl w:val="1"/>
          <w:numId w:val="5"/>
        </w:numPr>
        <w:tabs>
          <w:tab w:val="left" w:pos="712"/>
        </w:tabs>
        <w:ind w:left="200"/>
      </w:pPr>
      <w:r>
        <w:lastRenderedPageBreak/>
        <w:t>Dział 600, rozdział 60016 o kwotę 3.700,OOzł- przesunięcie środków między paragrafami klasyfikacji budżetowej (z § 4300-3.700,OOzł na § 4210-3.700,OOzł)</w:t>
      </w:r>
    </w:p>
    <w:p w:rsidR="003A761F" w:rsidRDefault="00000000">
      <w:pPr>
        <w:pStyle w:val="Teksttreci0"/>
        <w:numPr>
          <w:ilvl w:val="1"/>
          <w:numId w:val="5"/>
        </w:numPr>
        <w:tabs>
          <w:tab w:val="left" w:pos="723"/>
        </w:tabs>
        <w:ind w:left="200"/>
      </w:pPr>
      <w:r>
        <w:t>Dział 700 o kwotę 34.635,OOzł, z tego:</w:t>
      </w:r>
    </w:p>
    <w:p w:rsidR="003A761F" w:rsidRDefault="00000000">
      <w:pPr>
        <w:pStyle w:val="Teksttreci0"/>
        <w:numPr>
          <w:ilvl w:val="0"/>
          <w:numId w:val="6"/>
        </w:numPr>
        <w:tabs>
          <w:tab w:val="left" w:pos="539"/>
        </w:tabs>
        <w:ind w:left="200"/>
      </w:pPr>
      <w:r>
        <w:t>rozdział 70005 o kwotę 5.350,OOzł - przesunięcie środków między paragrafami klasyfikacji budżetowej (z § 4360-500,OOzł i § 4430-4.850,OOzł na § 4300-500,OOzł i § 4210-4.850,OOzł)</w:t>
      </w:r>
    </w:p>
    <w:p w:rsidR="003A761F" w:rsidRDefault="00000000">
      <w:pPr>
        <w:pStyle w:val="Teksttreci0"/>
        <w:numPr>
          <w:ilvl w:val="0"/>
          <w:numId w:val="6"/>
        </w:numPr>
        <w:tabs>
          <w:tab w:val="left" w:pos="558"/>
        </w:tabs>
        <w:ind w:left="200"/>
        <w:jc w:val="both"/>
      </w:pPr>
      <w:r>
        <w:t>rozdział 70007 o kwotę 29.285,OOzł - przesunięcie środków między paragrafami i rozdziałami klasyfikacji budżetowej (z § 4010-470,OOzł, § 4610-1.700,OOzł, § 4270-2.515,OOzł, § 4400- 18.000,OOzł i § 4430-6.600,OOzł na § 4170-1.615,OOzł, § 4110 -400,OOzł, § 4120-70,OOzł, § 4210- 400,OOzł i § 4300-2.800,OOzł oraz na wydatki w rozdziale 70005 § 4210- 24.000,OOzł).</w:t>
      </w:r>
    </w:p>
    <w:p w:rsidR="003A761F" w:rsidRDefault="00000000">
      <w:pPr>
        <w:pStyle w:val="Teksttreci0"/>
        <w:numPr>
          <w:ilvl w:val="1"/>
          <w:numId w:val="5"/>
        </w:numPr>
        <w:tabs>
          <w:tab w:val="left" w:pos="718"/>
        </w:tabs>
        <w:ind w:left="200"/>
        <w:jc w:val="both"/>
      </w:pPr>
      <w:r>
        <w:t>Dział 750 o kwotę 89.400,OOzł, z tego:</w:t>
      </w:r>
    </w:p>
    <w:p w:rsidR="003A761F" w:rsidRDefault="00000000">
      <w:pPr>
        <w:pStyle w:val="Teksttreci0"/>
        <w:numPr>
          <w:ilvl w:val="0"/>
          <w:numId w:val="7"/>
        </w:numPr>
        <w:tabs>
          <w:tab w:val="left" w:pos="539"/>
        </w:tabs>
        <w:ind w:left="200"/>
        <w:jc w:val="both"/>
      </w:pPr>
      <w:r>
        <w:t>rozdział 75023 o kwotę 72.000,OOzł- przesunięcie środków między paragrafami klasyfikacji budżetowej</w:t>
      </w:r>
    </w:p>
    <w:p w:rsidR="003A761F" w:rsidRDefault="00000000">
      <w:pPr>
        <w:pStyle w:val="Teksttreci0"/>
        <w:numPr>
          <w:ilvl w:val="0"/>
          <w:numId w:val="7"/>
        </w:numPr>
        <w:tabs>
          <w:tab w:val="left" w:pos="554"/>
        </w:tabs>
        <w:ind w:left="200"/>
        <w:jc w:val="both"/>
      </w:pPr>
      <w:r>
        <w:t>rozdział 75075 o kwotę 4.000,OOzł- przesunięcie środków między paragrafami klasyfikacji budżetowej</w:t>
      </w:r>
    </w:p>
    <w:p w:rsidR="003A761F" w:rsidRDefault="00000000">
      <w:pPr>
        <w:pStyle w:val="Teksttreci0"/>
        <w:numPr>
          <w:ilvl w:val="0"/>
          <w:numId w:val="7"/>
        </w:numPr>
        <w:tabs>
          <w:tab w:val="left" w:pos="539"/>
        </w:tabs>
        <w:ind w:left="200"/>
        <w:jc w:val="both"/>
      </w:pPr>
      <w:r>
        <w:t>rozdział 75085 o kwotę 9.400,OOzł - przesunięcie środków między paragrafami klasyfikacji budżetowej</w:t>
      </w:r>
    </w:p>
    <w:p w:rsidR="003A761F" w:rsidRDefault="00000000">
      <w:pPr>
        <w:pStyle w:val="Teksttreci0"/>
        <w:numPr>
          <w:ilvl w:val="0"/>
          <w:numId w:val="7"/>
        </w:numPr>
        <w:tabs>
          <w:tab w:val="left" w:pos="558"/>
        </w:tabs>
        <w:ind w:left="200"/>
        <w:jc w:val="both"/>
      </w:pPr>
      <w:r>
        <w:t>rozdział 75095 o kwotę 4.000,OOzł- przesunięcie środków między paragrafami klasyfikacji budżetowej (z § 4300-2.000,OOzł i § 4610-2.000,OOzł na § 4210-4.000,OOzł- SMUP)</w:t>
      </w:r>
    </w:p>
    <w:p w:rsidR="003A761F" w:rsidRDefault="00000000">
      <w:pPr>
        <w:pStyle w:val="Teksttreci0"/>
        <w:numPr>
          <w:ilvl w:val="1"/>
          <w:numId w:val="5"/>
        </w:numPr>
        <w:tabs>
          <w:tab w:val="left" w:pos="707"/>
        </w:tabs>
        <w:ind w:left="200"/>
        <w:jc w:val="both"/>
      </w:pPr>
      <w:r>
        <w:t>Dział 754 rozdział 75421 o kwotę 15.000,OOzł- przesunięcie środków między paragrafami klasyfikacji budżetowej (z § 4370 - 15.000,OOzł na § 4350-10.000,OOzł i § 4860-5.000,OOzł).</w:t>
      </w:r>
    </w:p>
    <w:p w:rsidR="003A761F" w:rsidRDefault="00000000">
      <w:pPr>
        <w:pStyle w:val="Teksttreci0"/>
        <w:numPr>
          <w:ilvl w:val="1"/>
          <w:numId w:val="5"/>
        </w:numPr>
        <w:tabs>
          <w:tab w:val="left" w:pos="718"/>
        </w:tabs>
        <w:ind w:left="200"/>
        <w:jc w:val="both"/>
      </w:pPr>
      <w:r>
        <w:t>Dział 758, rozdział 75818 o kwotę 11.700,OOzł- uruchomienie środków rezerw:</w:t>
      </w:r>
    </w:p>
    <w:p w:rsidR="003A761F" w:rsidRDefault="00000000">
      <w:pPr>
        <w:pStyle w:val="Teksttreci0"/>
        <w:numPr>
          <w:ilvl w:val="0"/>
          <w:numId w:val="8"/>
        </w:numPr>
        <w:tabs>
          <w:tab w:val="left" w:pos="441"/>
        </w:tabs>
        <w:ind w:firstLine="200"/>
        <w:jc w:val="both"/>
      </w:pPr>
      <w:r>
        <w:t>4.800,OOzł- oświatowej na pomoc zdrowotną dla nauczycieli</w:t>
      </w:r>
    </w:p>
    <w:p w:rsidR="003A761F" w:rsidRDefault="00000000">
      <w:pPr>
        <w:pStyle w:val="Teksttreci0"/>
        <w:numPr>
          <w:ilvl w:val="0"/>
          <w:numId w:val="8"/>
        </w:numPr>
        <w:tabs>
          <w:tab w:val="left" w:pos="441"/>
        </w:tabs>
        <w:ind w:firstLine="200"/>
        <w:jc w:val="both"/>
      </w:pPr>
      <w:r>
        <w:t>6.900,OOzł- inwestycyjnej na zadanie „Utworzenie i wyposażenie placówki Senior+ w Węglińcu”.</w:t>
      </w:r>
    </w:p>
    <w:p w:rsidR="003A761F" w:rsidRDefault="00000000">
      <w:pPr>
        <w:pStyle w:val="Teksttreci0"/>
        <w:numPr>
          <w:ilvl w:val="1"/>
          <w:numId w:val="5"/>
        </w:numPr>
        <w:tabs>
          <w:tab w:val="left" w:pos="700"/>
        </w:tabs>
        <w:ind w:firstLine="200"/>
      </w:pPr>
      <w:r>
        <w:t>Dział 801 o kwotę 80.657,OOzł, z tego:</w:t>
      </w:r>
    </w:p>
    <w:p w:rsidR="003A761F" w:rsidRDefault="00000000">
      <w:pPr>
        <w:pStyle w:val="Teksttreci0"/>
        <w:numPr>
          <w:ilvl w:val="0"/>
          <w:numId w:val="9"/>
        </w:numPr>
        <w:tabs>
          <w:tab w:val="left" w:pos="534"/>
        </w:tabs>
        <w:ind w:firstLine="200"/>
      </w:pPr>
      <w:r>
        <w:t>rozdział 80101 o kwotę 41.715,OOzł, w tym:</w:t>
      </w:r>
    </w:p>
    <w:p w:rsidR="003A761F" w:rsidRDefault="00000000">
      <w:pPr>
        <w:pStyle w:val="Teksttreci0"/>
        <w:numPr>
          <w:ilvl w:val="0"/>
          <w:numId w:val="10"/>
        </w:numPr>
        <w:tabs>
          <w:tab w:val="left" w:pos="441"/>
        </w:tabs>
        <w:ind w:left="200"/>
        <w:jc w:val="both"/>
      </w:pPr>
      <w:r>
        <w:t>13.465,OOzł - przesunięcie środków między paragrafami i rozdziałami klasyfikacji budżetowej wydatków w SP Węgliniec (z § 4120N-12.000,OOzł,§ 4120hala-700,00zł, § 4260hala-665,00zł i §4790-100,OOzł na § 4010-12.000,00, § 4010hala-200,00zł, §4110hała-500,00zł, § 4300hała- 665,OOzł oraz wydatki w rozdziale 80107 § 4710-100,OOzł)</w:t>
      </w:r>
    </w:p>
    <w:p w:rsidR="003A761F" w:rsidRDefault="00000000">
      <w:pPr>
        <w:pStyle w:val="Teksttreci0"/>
        <w:numPr>
          <w:ilvl w:val="0"/>
          <w:numId w:val="10"/>
        </w:numPr>
        <w:tabs>
          <w:tab w:val="left" w:pos="443"/>
        </w:tabs>
        <w:ind w:left="200"/>
        <w:jc w:val="both"/>
      </w:pPr>
      <w:r>
        <w:t>10.650,OOzł- przesunięcie środków między paragrafami i rozdziałami klasyfikacji budżetowej wydatków w SP Ruszów (z § 4120AO-3.000,OOzł,§ 43000rlik-2.450,00zł, § 4790-5.200,OOzł na § 4010-1.000,OOzł, § 4110AO-2.000,00zł, §4260OrIik-1.450,OOzł, § 4210 Orlik-1.000,OOzł oraz wydatki w rozdziale 80107 §3020-200,OOzł, § 4110N-2.000,00zł i 4790-3.000,OOzł)</w:t>
      </w:r>
    </w:p>
    <w:p w:rsidR="003A761F" w:rsidRDefault="00000000">
      <w:pPr>
        <w:pStyle w:val="Teksttreci0"/>
        <w:numPr>
          <w:ilvl w:val="0"/>
          <w:numId w:val="10"/>
        </w:numPr>
        <w:tabs>
          <w:tab w:val="left" w:pos="441"/>
        </w:tabs>
        <w:ind w:left="200"/>
        <w:jc w:val="both"/>
      </w:pPr>
      <w:r>
        <w:t>17.600,OOzł- przesunięcie środków między paragrafami i rozdziałami klasyfikacji budżetowej wydatków w SP Czerwona Woda (z § 4120N-1.000,OOzł,§ 4170-2.000,OOzł, § 4790-14.600,OOzł na § 4110N-1.000,00zł, § 4300-2.000,OOzł oraz wydatki w rozdziale 80150 §4790-12.500, § 4110N- 1.800,OOzł i §4120N-300,00zł)</w:t>
      </w:r>
    </w:p>
    <w:p w:rsidR="003A761F" w:rsidRDefault="00000000">
      <w:pPr>
        <w:pStyle w:val="Teksttreci0"/>
        <w:numPr>
          <w:ilvl w:val="0"/>
          <w:numId w:val="9"/>
        </w:numPr>
        <w:tabs>
          <w:tab w:val="left" w:pos="558"/>
        </w:tabs>
        <w:ind w:left="200"/>
        <w:jc w:val="both"/>
      </w:pPr>
      <w:r>
        <w:t>rozdział 80103 o kwotę 300,OOzł- przesunięcie środków między paragrafami klasyfikacji budżetowej wydatków w SP Czerwona Woda (z § 4110N-300,00zł na § 3020-100,OOzł i § 4210- 200,OOzł)</w:t>
      </w:r>
    </w:p>
    <w:p w:rsidR="003A761F" w:rsidRDefault="00000000">
      <w:pPr>
        <w:pStyle w:val="Teksttreci0"/>
        <w:numPr>
          <w:ilvl w:val="0"/>
          <w:numId w:val="9"/>
        </w:numPr>
        <w:tabs>
          <w:tab w:val="left" w:pos="534"/>
        </w:tabs>
        <w:ind w:firstLine="200"/>
      </w:pPr>
      <w:r>
        <w:t>rozdział 80104 o kwotę 35.985,OOzł, z tego:</w:t>
      </w:r>
    </w:p>
    <w:p w:rsidR="003A761F" w:rsidRDefault="00000000">
      <w:pPr>
        <w:pStyle w:val="Teksttreci0"/>
        <w:numPr>
          <w:ilvl w:val="0"/>
          <w:numId w:val="11"/>
        </w:numPr>
        <w:tabs>
          <w:tab w:val="left" w:pos="443"/>
        </w:tabs>
        <w:ind w:left="200"/>
        <w:jc w:val="both"/>
        <w:sectPr w:rsidR="003A761F">
          <w:footerReference w:type="default" r:id="rId7"/>
          <w:pgSz w:w="11900" w:h="16840"/>
          <w:pgMar w:top="386" w:right="843" w:bottom="1220" w:left="977" w:header="0" w:footer="3" w:gutter="0"/>
          <w:pgNumType w:start="1"/>
          <w:cols w:space="720"/>
          <w:noEndnote/>
          <w:docGrid w:linePitch="360"/>
        </w:sectPr>
      </w:pPr>
      <w:r>
        <w:t>25.985,OOzł- przesunięcie środków między rozdziałami i paragrafami klasyfikacji budżetowej w MPP w Węglińcu (z § 3020-4.700,OOzł, § 4110N-1.235,OOzł, § 4120N-3.309,00zł, § 4120AO- 1.600,OOzł, § 4280-1.955,OOzł i § 4790-13.186,OOzł na § 4010AO-750,00zł, § 4110AO-170,00zł, § 4300-1.095,OOzł, §4700-860,OOzł oraz wydatki w rozdziale 80148 §4010-5.820,OOzł, § 4110- 2.000,OOzł i w rozdziale 80149 § 3020-350,OOzł, § 4110-1.310,OOzł, § 4120-130,OOzł i § 4790- 13.500,OOzł)</w:t>
      </w:r>
    </w:p>
    <w:p w:rsidR="003A761F" w:rsidRDefault="00000000">
      <w:pPr>
        <w:pStyle w:val="Teksttreci0"/>
        <w:numPr>
          <w:ilvl w:val="0"/>
          <w:numId w:val="11"/>
        </w:numPr>
        <w:tabs>
          <w:tab w:val="left" w:pos="408"/>
        </w:tabs>
        <w:spacing w:line="262" w:lineRule="auto"/>
        <w:ind w:left="140"/>
      </w:pPr>
      <w:r>
        <w:lastRenderedPageBreak/>
        <w:t>10.000,OOzł- przesunięcie środków z dotacji dla gmin z zakresu wychowania przedszkolnego na dotację dla przedszkoli niepublicznych.</w:t>
      </w:r>
    </w:p>
    <w:p w:rsidR="003A761F" w:rsidRDefault="00000000">
      <w:pPr>
        <w:pStyle w:val="Teksttreci0"/>
        <w:numPr>
          <w:ilvl w:val="0"/>
          <w:numId w:val="9"/>
        </w:numPr>
        <w:tabs>
          <w:tab w:val="left" w:pos="564"/>
        </w:tabs>
        <w:spacing w:line="262" w:lineRule="auto"/>
        <w:ind w:left="140"/>
      </w:pPr>
      <w:r>
        <w:t>rozdział 80146 o kwotę 2.377,OOzł, z tego:</w:t>
      </w:r>
    </w:p>
    <w:p w:rsidR="003A761F" w:rsidRDefault="00000000">
      <w:pPr>
        <w:pStyle w:val="Teksttreci0"/>
        <w:spacing w:line="262" w:lineRule="auto"/>
        <w:ind w:left="140"/>
      </w:pPr>
      <w:r>
        <w:t>-868,OOzł- przesunięcie środków między paragrafami klasyfikacji budżetowej wydatków w MPP Węgliniec (z § 4700-868,OOzł na § 4410-172,OOzł, § 4300-696,OOzł)</w:t>
      </w:r>
    </w:p>
    <w:p w:rsidR="003A761F" w:rsidRDefault="00000000">
      <w:pPr>
        <w:pStyle w:val="Teksttreci0"/>
        <w:spacing w:line="262" w:lineRule="auto"/>
        <w:ind w:left="140"/>
        <w:jc w:val="both"/>
      </w:pPr>
      <w:r>
        <w:t>- 1.509,OOzł- przesunięcie środków między jednostkami budżetowymi i paragrafami klasyfikacji budżetowej wydatków z SP Czerwona Woda do MPP Węgliniec (z § 4300-599,OOzł i § 4700- 910,OOzł na § 4300-1.509,OOzł w MPP)</w:t>
      </w:r>
    </w:p>
    <w:p w:rsidR="003A761F" w:rsidRDefault="00000000">
      <w:pPr>
        <w:pStyle w:val="Teksttreci0"/>
        <w:numPr>
          <w:ilvl w:val="0"/>
          <w:numId w:val="9"/>
        </w:numPr>
        <w:tabs>
          <w:tab w:val="left" w:pos="519"/>
        </w:tabs>
        <w:spacing w:line="262" w:lineRule="auto"/>
        <w:ind w:left="140"/>
        <w:jc w:val="both"/>
      </w:pPr>
      <w:r>
        <w:t>rozdział 80148 o kwotę 280,OOzł- przesunięcie środków między paragrafami klasyfikacji budżetowej w MPP w Węglińcu(z §4120-280,OOzł na §4010-280,OOzł)</w:t>
      </w:r>
    </w:p>
    <w:p w:rsidR="003A761F" w:rsidRDefault="00000000">
      <w:pPr>
        <w:pStyle w:val="Teksttreci0"/>
        <w:numPr>
          <w:ilvl w:val="1"/>
          <w:numId w:val="5"/>
        </w:numPr>
        <w:tabs>
          <w:tab w:val="left" w:pos="687"/>
        </w:tabs>
        <w:spacing w:line="262" w:lineRule="auto"/>
        <w:ind w:left="140"/>
        <w:jc w:val="both"/>
      </w:pPr>
      <w:r>
        <w:t>Dział 851, rozdział 85195 o kwotę 19.500,OOzł- przesunięcie między §§ klasyfikacji budżetowej - montaż lad recepcyjnych w budynku komunalnym będącym siedzibą Ośrodka Zdrowia i Centrum Rehabilitacji Leczniczej</w:t>
      </w:r>
    </w:p>
    <w:p w:rsidR="003A761F" w:rsidRDefault="00000000">
      <w:pPr>
        <w:pStyle w:val="Teksttreci0"/>
        <w:numPr>
          <w:ilvl w:val="1"/>
          <w:numId w:val="5"/>
        </w:numPr>
        <w:tabs>
          <w:tab w:val="left" w:pos="698"/>
        </w:tabs>
        <w:spacing w:line="262" w:lineRule="auto"/>
        <w:ind w:left="140"/>
        <w:jc w:val="both"/>
      </w:pPr>
      <w:r>
        <w:t>Dział 852 o kwotę 93.637,OOzł, z tego:</w:t>
      </w:r>
    </w:p>
    <w:p w:rsidR="003A761F" w:rsidRDefault="00000000">
      <w:pPr>
        <w:pStyle w:val="Teksttreci0"/>
        <w:numPr>
          <w:ilvl w:val="0"/>
          <w:numId w:val="12"/>
        </w:numPr>
        <w:tabs>
          <w:tab w:val="left" w:pos="509"/>
        </w:tabs>
        <w:spacing w:line="262" w:lineRule="auto"/>
        <w:ind w:firstLine="140"/>
      </w:pPr>
      <w:r>
        <w:t>rozdział 85214 o kwotę 84.713,OOzł, w tym:</w:t>
      </w:r>
    </w:p>
    <w:p w:rsidR="003A761F" w:rsidRDefault="00000000">
      <w:pPr>
        <w:pStyle w:val="Teksttreci0"/>
        <w:numPr>
          <w:ilvl w:val="0"/>
          <w:numId w:val="13"/>
        </w:numPr>
        <w:tabs>
          <w:tab w:val="left" w:pos="408"/>
        </w:tabs>
        <w:spacing w:line="262" w:lineRule="auto"/>
        <w:ind w:left="140"/>
        <w:jc w:val="both"/>
      </w:pPr>
      <w:r>
        <w:t>79.713,OOzł- zmniejszenie planu wydatków z dotacji celowej z budżetu państwa na zadania własne gminy- wypłaty zasiłków okresowych</w:t>
      </w:r>
    </w:p>
    <w:p w:rsidR="003A761F" w:rsidRDefault="00000000">
      <w:pPr>
        <w:pStyle w:val="Teksttreci0"/>
        <w:numPr>
          <w:ilvl w:val="0"/>
          <w:numId w:val="13"/>
        </w:numPr>
        <w:tabs>
          <w:tab w:val="left" w:pos="408"/>
        </w:tabs>
        <w:spacing w:line="262" w:lineRule="auto"/>
        <w:ind w:left="140"/>
        <w:jc w:val="both"/>
      </w:pPr>
      <w:r>
        <w:t>5.000,OOzł- zmniejszenie planu wydatków na wypłaty zasiłków celowych (przesunięcie do rozdziału 85230)</w:t>
      </w:r>
    </w:p>
    <w:p w:rsidR="003A761F" w:rsidRDefault="00000000">
      <w:pPr>
        <w:pStyle w:val="Teksttreci0"/>
        <w:numPr>
          <w:ilvl w:val="0"/>
          <w:numId w:val="12"/>
        </w:numPr>
        <w:tabs>
          <w:tab w:val="left" w:pos="533"/>
        </w:tabs>
        <w:spacing w:line="262" w:lineRule="auto"/>
        <w:ind w:left="140"/>
        <w:jc w:val="both"/>
      </w:pPr>
      <w:r>
        <w:t>rozdział 85215 o kwotę 7.400,OOzł- zmniejszenie planu wydatków na dodatki mieszkaniowe(przesunięcie na wydatki w rozdziale 85295)</w:t>
      </w:r>
    </w:p>
    <w:p w:rsidR="003A761F" w:rsidRDefault="00000000">
      <w:pPr>
        <w:pStyle w:val="Teksttreci0"/>
        <w:numPr>
          <w:ilvl w:val="0"/>
          <w:numId w:val="12"/>
        </w:numPr>
        <w:tabs>
          <w:tab w:val="left" w:pos="514"/>
        </w:tabs>
        <w:spacing w:line="262" w:lineRule="auto"/>
        <w:ind w:left="140"/>
        <w:jc w:val="both"/>
      </w:pPr>
      <w:r>
        <w:t>rozdział 85219 o kwotę 1.524,OOzł- przesunięcie środków w planie na podstawie wniosku Kierownika MGOPS Węgliniec (z § 4300-524,OOzł i § 4400- 1.000,OOzł na § 4480-1.524,OOzł)</w:t>
      </w:r>
    </w:p>
    <w:p w:rsidR="003A761F" w:rsidRDefault="00000000">
      <w:pPr>
        <w:pStyle w:val="Teksttreci0"/>
        <w:numPr>
          <w:ilvl w:val="1"/>
          <w:numId w:val="5"/>
        </w:numPr>
        <w:tabs>
          <w:tab w:val="left" w:pos="658"/>
        </w:tabs>
        <w:spacing w:line="262" w:lineRule="auto"/>
        <w:ind w:firstLine="140"/>
      </w:pPr>
      <w:r>
        <w:t>Dział 853, rozdział 85395 o kwotę 5.080,OOzł, z tego:</w:t>
      </w:r>
    </w:p>
    <w:p w:rsidR="003A761F" w:rsidRDefault="00000000">
      <w:pPr>
        <w:pStyle w:val="Teksttreci0"/>
        <w:spacing w:line="262" w:lineRule="auto"/>
        <w:ind w:left="140"/>
        <w:jc w:val="both"/>
      </w:pPr>
      <w:r>
        <w:t>-2.080,OOzł- przesunięcie między §§ klasyfikacji budżetowej zadania zleconego - dodatki energetyczne- koszty obsługi- z § 4010-1.780,OOzł i § 4110-300,OOzł na § 4210-1.581,OOzł i § 4700-499,OOzł (plan MGOPS)</w:t>
      </w:r>
    </w:p>
    <w:p w:rsidR="003A761F" w:rsidRDefault="00000000">
      <w:pPr>
        <w:pStyle w:val="Teksttreci0"/>
        <w:spacing w:line="262" w:lineRule="auto"/>
        <w:ind w:left="140"/>
        <w:jc w:val="both"/>
      </w:pPr>
      <w:r>
        <w:t xml:space="preserve">-3.000,OOzł - przesunięcie między §§ klasyfikacji budżetowej zadania według przepisów ustawy z dnia 27.10.2022r. o zakupie preferencyjnym paliwa stałego dla gospodarstw domowych - z § 4210- na § 4170-3.000,00zł(plan </w:t>
      </w:r>
      <w:proofErr w:type="spellStart"/>
      <w:r>
        <w:t>UGiM</w:t>
      </w:r>
      <w:proofErr w:type="spellEnd"/>
      <w:r>
        <w:t>)</w:t>
      </w:r>
    </w:p>
    <w:p w:rsidR="003A761F" w:rsidRDefault="00000000">
      <w:pPr>
        <w:pStyle w:val="Teksttreci0"/>
        <w:numPr>
          <w:ilvl w:val="1"/>
          <w:numId w:val="5"/>
        </w:numPr>
        <w:tabs>
          <w:tab w:val="left" w:pos="802"/>
        </w:tabs>
        <w:spacing w:line="262" w:lineRule="auto"/>
        <w:ind w:left="140"/>
        <w:jc w:val="both"/>
      </w:pPr>
      <w:r>
        <w:t>Dział 855, rozdział 85516 o kwotę 2.000,OOzł- przesunięcie między §§ klasyfikacji budżetowej w Miejskim Żłobku Publicznym (z § 3020-2.000,OOzł na § 4300-2.000,OOzł) - plan CUW</w:t>
      </w:r>
    </w:p>
    <w:p w:rsidR="003A761F" w:rsidRDefault="00000000">
      <w:pPr>
        <w:pStyle w:val="Teksttreci0"/>
        <w:numPr>
          <w:ilvl w:val="1"/>
          <w:numId w:val="5"/>
        </w:numPr>
        <w:tabs>
          <w:tab w:val="left" w:pos="773"/>
        </w:tabs>
        <w:spacing w:line="262" w:lineRule="auto"/>
        <w:ind w:firstLine="140"/>
      </w:pPr>
      <w:r>
        <w:t>Dział 900 o kwotę 27.500,OOzł, z tego:</w:t>
      </w:r>
    </w:p>
    <w:p w:rsidR="003A761F" w:rsidRDefault="00000000">
      <w:pPr>
        <w:pStyle w:val="Teksttreci0"/>
        <w:numPr>
          <w:ilvl w:val="0"/>
          <w:numId w:val="14"/>
        </w:numPr>
        <w:tabs>
          <w:tab w:val="left" w:pos="519"/>
        </w:tabs>
        <w:spacing w:line="262" w:lineRule="auto"/>
        <w:ind w:left="140"/>
        <w:jc w:val="both"/>
      </w:pPr>
      <w:r>
        <w:t>rozdział 90002 o kwotę 19.000,OOzł- przesunięcie między §§ klasyfikacji budżetowej wydatków w gospodarce odpadami</w:t>
      </w:r>
    </w:p>
    <w:p w:rsidR="003A761F" w:rsidRDefault="00000000">
      <w:pPr>
        <w:pStyle w:val="Teksttreci0"/>
        <w:numPr>
          <w:ilvl w:val="0"/>
          <w:numId w:val="14"/>
        </w:numPr>
        <w:tabs>
          <w:tab w:val="left" w:pos="528"/>
        </w:tabs>
        <w:spacing w:line="262" w:lineRule="auto"/>
        <w:ind w:firstLine="140"/>
      </w:pPr>
      <w:r>
        <w:t>rozdział 90015 o kwotę 8.500,OOzł - przesunięcie między §§ klasyfikacji budżetowej wydatków:</w:t>
      </w:r>
    </w:p>
    <w:p w:rsidR="003A761F" w:rsidRDefault="00000000">
      <w:pPr>
        <w:pStyle w:val="Teksttreci0"/>
        <w:numPr>
          <w:ilvl w:val="0"/>
          <w:numId w:val="14"/>
        </w:numPr>
        <w:tabs>
          <w:tab w:val="left" w:pos="404"/>
        </w:tabs>
        <w:spacing w:line="262" w:lineRule="auto"/>
        <w:ind w:firstLine="140"/>
      </w:pPr>
      <w:r>
        <w:t>6.000,OOzł- dostawa i montaż mechanizmów zegarowych (z § 4210 na § 4300)</w:t>
      </w:r>
    </w:p>
    <w:p w:rsidR="003A761F" w:rsidRDefault="00000000">
      <w:pPr>
        <w:pStyle w:val="Teksttreci0"/>
        <w:numPr>
          <w:ilvl w:val="0"/>
          <w:numId w:val="14"/>
        </w:numPr>
        <w:tabs>
          <w:tab w:val="left" w:pos="399"/>
        </w:tabs>
        <w:spacing w:line="262" w:lineRule="auto"/>
        <w:ind w:firstLine="140"/>
      </w:pPr>
      <w:r>
        <w:t>2.500,OOzł- dowieszenie oprawy przy budynku OSP Czerwona Woda (z § 4260 na § 4300)</w:t>
      </w:r>
    </w:p>
    <w:p w:rsidR="003A761F" w:rsidRDefault="00000000">
      <w:pPr>
        <w:pStyle w:val="Teksttreci0"/>
        <w:numPr>
          <w:ilvl w:val="1"/>
          <w:numId w:val="5"/>
        </w:numPr>
        <w:tabs>
          <w:tab w:val="left" w:pos="797"/>
        </w:tabs>
        <w:spacing w:line="262" w:lineRule="auto"/>
        <w:ind w:left="140"/>
      </w:pPr>
      <w:r>
        <w:t>Dział 926, rozdział 92601 o kwotę 2.000,OOzł- przesunięcie między §§ klasyfikacji budżetowej wydatków.</w:t>
      </w:r>
    </w:p>
    <w:p w:rsidR="003A761F" w:rsidRDefault="00000000">
      <w:pPr>
        <w:pStyle w:val="Teksttreci0"/>
        <w:numPr>
          <w:ilvl w:val="0"/>
          <w:numId w:val="5"/>
        </w:numPr>
        <w:tabs>
          <w:tab w:val="left" w:pos="509"/>
        </w:tabs>
        <w:spacing w:line="240" w:lineRule="auto"/>
        <w:ind w:firstLine="140"/>
        <w:rPr>
          <w:sz w:val="24"/>
          <w:szCs w:val="24"/>
        </w:rPr>
      </w:pPr>
      <w:r>
        <w:rPr>
          <w:b/>
          <w:bCs/>
          <w:sz w:val="24"/>
          <w:szCs w:val="24"/>
        </w:rPr>
        <w:t>Zwiększenia o kwotę 396.246,56zł:</w:t>
      </w:r>
    </w:p>
    <w:p w:rsidR="003A761F" w:rsidRDefault="00000000">
      <w:pPr>
        <w:pStyle w:val="Teksttreci0"/>
        <w:numPr>
          <w:ilvl w:val="1"/>
          <w:numId w:val="5"/>
        </w:numPr>
        <w:tabs>
          <w:tab w:val="left" w:pos="677"/>
        </w:tabs>
        <w:spacing w:line="262" w:lineRule="auto"/>
        <w:ind w:left="140"/>
      </w:pPr>
      <w:r>
        <w:t>Dział 600, rozdział 60016 o kwotę 3.700,OOzł- przesunięcie środków między paragrafami klasyfikacji budżetowej (z § 4300-3.700,OOzł.na § 4210-3.700,OOzł)</w:t>
      </w:r>
    </w:p>
    <w:p w:rsidR="003A761F" w:rsidRDefault="00000000">
      <w:pPr>
        <w:pStyle w:val="Teksttreci0"/>
        <w:numPr>
          <w:ilvl w:val="1"/>
          <w:numId w:val="5"/>
        </w:numPr>
        <w:tabs>
          <w:tab w:val="left" w:pos="677"/>
        </w:tabs>
        <w:spacing w:line="262" w:lineRule="auto"/>
        <w:ind w:firstLine="140"/>
      </w:pPr>
      <w:r>
        <w:t>Dział 700 o kwotę 34.635,OOzł, z tego:</w:t>
      </w:r>
    </w:p>
    <w:p w:rsidR="003A761F" w:rsidRDefault="00000000">
      <w:pPr>
        <w:pStyle w:val="Teksttreci0"/>
        <w:numPr>
          <w:ilvl w:val="0"/>
          <w:numId w:val="15"/>
        </w:numPr>
        <w:tabs>
          <w:tab w:val="left" w:pos="370"/>
        </w:tabs>
        <w:spacing w:line="262" w:lineRule="auto"/>
        <w:ind w:firstLine="0"/>
      </w:pPr>
      <w:r>
        <w:t>rozdział 70005 o kwotę 29.350,OOzł - przesunięcie środków między paragrafami i rozdziałami klasyfikacji budżetowej (na § 4210- 28.850,OOzł i § 4300-500,OOzł)</w:t>
      </w:r>
    </w:p>
    <w:p w:rsidR="003A761F" w:rsidRDefault="00000000">
      <w:pPr>
        <w:pStyle w:val="Teksttreci0"/>
        <w:numPr>
          <w:ilvl w:val="0"/>
          <w:numId w:val="15"/>
        </w:numPr>
        <w:tabs>
          <w:tab w:val="left" w:pos="384"/>
        </w:tabs>
        <w:spacing w:line="262" w:lineRule="auto"/>
        <w:ind w:firstLine="0"/>
      </w:pPr>
      <w:r>
        <w:t>rozdział 70007 o kwotę 5.285,OOzł - przesunięcie środków między paragrafami klasyfikacji budżetowej (na § 4170-1.615,OOzł, § 4110 -400,OOzł, § 4120-70,OOzł, § 4210-400,OOzł i § 4300- 2.800,OOzł).</w:t>
      </w:r>
    </w:p>
    <w:p w:rsidR="003A761F" w:rsidRDefault="00000000">
      <w:pPr>
        <w:pStyle w:val="Teksttreci0"/>
        <w:numPr>
          <w:ilvl w:val="1"/>
          <w:numId w:val="5"/>
        </w:numPr>
        <w:tabs>
          <w:tab w:val="left" w:pos="537"/>
        </w:tabs>
        <w:spacing w:line="262" w:lineRule="auto"/>
        <w:ind w:firstLine="0"/>
      </w:pPr>
      <w:r>
        <w:t>Dział 750 o kwotę 90.920,56zł, z tego:</w:t>
      </w:r>
    </w:p>
    <w:p w:rsidR="003A761F" w:rsidRDefault="00000000">
      <w:pPr>
        <w:pStyle w:val="Teksttreci0"/>
        <w:numPr>
          <w:ilvl w:val="0"/>
          <w:numId w:val="16"/>
        </w:numPr>
        <w:tabs>
          <w:tab w:val="left" w:pos="352"/>
        </w:tabs>
        <w:ind w:firstLine="0"/>
      </w:pPr>
      <w:r>
        <w:t>rozdział 75023 o kwotę 72.000,OOzł- przesunięcie środków między paragrafami klasyfikacji budżetowej</w:t>
      </w:r>
    </w:p>
    <w:p w:rsidR="003A761F" w:rsidRDefault="00000000">
      <w:pPr>
        <w:pStyle w:val="Teksttreci0"/>
        <w:numPr>
          <w:ilvl w:val="0"/>
          <w:numId w:val="16"/>
        </w:numPr>
        <w:tabs>
          <w:tab w:val="left" w:pos="366"/>
        </w:tabs>
        <w:ind w:firstLine="0"/>
      </w:pPr>
      <w:r>
        <w:t>rozdział 75075 o kwotę 4.000,OOzł- przesunięcie środków między paragrafami klasyfikacji budżetowej</w:t>
      </w:r>
    </w:p>
    <w:p w:rsidR="003A761F" w:rsidRDefault="00000000">
      <w:pPr>
        <w:pStyle w:val="Teksttreci0"/>
        <w:numPr>
          <w:ilvl w:val="0"/>
          <w:numId w:val="16"/>
        </w:numPr>
        <w:tabs>
          <w:tab w:val="left" w:pos="357"/>
        </w:tabs>
        <w:ind w:firstLine="0"/>
      </w:pPr>
      <w:r>
        <w:t>rozdział 75085 o kwotę 9.400,OOzł - przesunięcie środków między paragrafami klasyfikacji budżetowej</w:t>
      </w:r>
    </w:p>
    <w:p w:rsidR="003A761F" w:rsidRDefault="00000000">
      <w:pPr>
        <w:pStyle w:val="Teksttreci0"/>
        <w:numPr>
          <w:ilvl w:val="0"/>
          <w:numId w:val="16"/>
        </w:numPr>
        <w:tabs>
          <w:tab w:val="left" w:pos="362"/>
        </w:tabs>
        <w:ind w:firstLine="0"/>
      </w:pPr>
      <w:r>
        <w:t>rozdział 75095 o kwotę 5.520,56zł, w tym:</w:t>
      </w:r>
    </w:p>
    <w:p w:rsidR="003A761F" w:rsidRDefault="00000000">
      <w:pPr>
        <w:pStyle w:val="Teksttreci0"/>
        <w:numPr>
          <w:ilvl w:val="0"/>
          <w:numId w:val="17"/>
        </w:numPr>
        <w:tabs>
          <w:tab w:val="left" w:pos="242"/>
        </w:tabs>
        <w:ind w:firstLine="0"/>
      </w:pPr>
      <w:r>
        <w:t>4.000,OOzł- przesunięcie środków między paragrafami klasyfikacji budżetowej (z § 4300- 2.000,OOzł i § 4610-2.000,OOzł na § 4210-4.000,OOzł- SMUP)</w:t>
      </w:r>
    </w:p>
    <w:p w:rsidR="003A761F" w:rsidRDefault="00000000">
      <w:pPr>
        <w:pStyle w:val="Teksttreci0"/>
        <w:numPr>
          <w:ilvl w:val="0"/>
          <w:numId w:val="17"/>
        </w:numPr>
        <w:tabs>
          <w:tab w:val="left" w:pos="811"/>
        </w:tabs>
        <w:ind w:left="560" w:firstLine="0"/>
        <w:jc w:val="both"/>
      </w:pPr>
      <w:r>
        <w:t>1.520,56zł- - środki z Funduszu Pomocy w celu finansowania realizacji zadań na rzecz pomocy Ukrainie- na obsługę administracyjną nadawania numeru PESEL(320,56zł) oraz koszty przygotowawcze (1.200,OOzł)</w:t>
      </w:r>
    </w:p>
    <w:p w:rsidR="003A761F" w:rsidRDefault="00000000">
      <w:pPr>
        <w:pStyle w:val="Teksttreci0"/>
        <w:numPr>
          <w:ilvl w:val="1"/>
          <w:numId w:val="5"/>
        </w:numPr>
        <w:tabs>
          <w:tab w:val="left" w:pos="520"/>
        </w:tabs>
        <w:ind w:firstLine="0"/>
        <w:jc w:val="both"/>
      </w:pPr>
      <w:r>
        <w:t xml:space="preserve">Dział 754 rozdział 75421 o kwotę 15.000,OOzł- przesunięcie środków między paragrafami klasyfikacji </w:t>
      </w:r>
      <w:r>
        <w:lastRenderedPageBreak/>
        <w:t>budżetowej (z § 4370 - 15.000,OOzł na § 4350-10.000,OOzł i § 4860-5.000,OOzł).</w:t>
      </w:r>
    </w:p>
    <w:p w:rsidR="003A761F" w:rsidRDefault="00000000">
      <w:pPr>
        <w:pStyle w:val="Teksttreci0"/>
        <w:numPr>
          <w:ilvl w:val="1"/>
          <w:numId w:val="5"/>
        </w:numPr>
        <w:tabs>
          <w:tab w:val="left" w:pos="515"/>
        </w:tabs>
        <w:ind w:firstLine="0"/>
        <w:jc w:val="both"/>
      </w:pPr>
      <w:r>
        <w:t>Dział 801 o kwotę 113.604,OOzł, z tego:</w:t>
      </w:r>
    </w:p>
    <w:p w:rsidR="003A761F" w:rsidRDefault="00000000">
      <w:pPr>
        <w:pStyle w:val="Teksttreci0"/>
        <w:numPr>
          <w:ilvl w:val="0"/>
          <w:numId w:val="18"/>
        </w:numPr>
        <w:tabs>
          <w:tab w:val="left" w:pos="352"/>
        </w:tabs>
        <w:ind w:firstLine="0"/>
        <w:jc w:val="both"/>
      </w:pPr>
      <w:r>
        <w:t>rozdział 80101 o kwotę 54.762,OOzł, w tym:</w:t>
      </w:r>
    </w:p>
    <w:p w:rsidR="003A761F" w:rsidRDefault="00000000">
      <w:pPr>
        <w:pStyle w:val="Teksttreci0"/>
        <w:numPr>
          <w:ilvl w:val="0"/>
          <w:numId w:val="19"/>
        </w:numPr>
        <w:tabs>
          <w:tab w:val="left" w:pos="246"/>
        </w:tabs>
        <w:ind w:firstLine="0"/>
        <w:jc w:val="both"/>
      </w:pPr>
      <w:r>
        <w:t>4.800,OOzł- środki na wypłatę pomocy zdrowotnej dla nauczycieli - § 3020 (SP Węgliniec - 1.920,OOzł, SP Ruszów-2.400,00zł, SP Czerwona Woda-480,00zł)</w:t>
      </w:r>
    </w:p>
    <w:p w:rsidR="003A761F" w:rsidRDefault="00000000">
      <w:pPr>
        <w:pStyle w:val="Teksttreci0"/>
        <w:numPr>
          <w:ilvl w:val="0"/>
          <w:numId w:val="19"/>
        </w:numPr>
        <w:tabs>
          <w:tab w:val="left" w:pos="251"/>
        </w:tabs>
        <w:ind w:firstLine="0"/>
        <w:jc w:val="both"/>
      </w:pPr>
      <w:r>
        <w:t>13.365,OOzł - przesunięcie środków między paragrafami i rozdziałami klasyfikacji budżetowej wydatków w SP Węgliniec (na § 4010-12.000,00, § 4010hala-200,00zł, §4110hala-500,00zł, § 4300hala-665,00zł)</w:t>
      </w:r>
    </w:p>
    <w:p w:rsidR="003A761F" w:rsidRDefault="00000000">
      <w:pPr>
        <w:pStyle w:val="Teksttreci0"/>
        <w:numPr>
          <w:ilvl w:val="0"/>
          <w:numId w:val="19"/>
        </w:numPr>
        <w:tabs>
          <w:tab w:val="left" w:pos="251"/>
        </w:tabs>
        <w:ind w:firstLine="0"/>
        <w:jc w:val="both"/>
      </w:pPr>
      <w:r>
        <w:t>5.450,OOzł- przesunięcie środków między paragrafami i rozdziałami klasyfikacji budżetowej wydatków w SP Ruszów (na § 4010-1.000,OOzł, § 4110AO-2.000,00zł, §4260Orlik-l.450,OOzł, § 4210 Orlik-1.000,OOzł</w:t>
      </w:r>
    </w:p>
    <w:p w:rsidR="003A761F" w:rsidRDefault="00000000">
      <w:pPr>
        <w:pStyle w:val="Teksttreci0"/>
        <w:numPr>
          <w:ilvl w:val="0"/>
          <w:numId w:val="19"/>
        </w:numPr>
        <w:tabs>
          <w:tab w:val="left" w:pos="251"/>
        </w:tabs>
        <w:ind w:firstLine="0"/>
        <w:jc w:val="both"/>
      </w:pPr>
      <w:r>
        <w:t>3.000,OOzł- przesunięcie środków między paragrafami i rozdziałami klasyfikacji budżetowej wydatków w SP Czerwona Woda (na § 411 ON-1.000,OOzł, § 4300-2.000,OOzł)</w:t>
      </w:r>
    </w:p>
    <w:p w:rsidR="003A761F" w:rsidRDefault="00000000">
      <w:pPr>
        <w:pStyle w:val="Teksttreci0"/>
        <w:numPr>
          <w:ilvl w:val="0"/>
          <w:numId w:val="19"/>
        </w:numPr>
        <w:tabs>
          <w:tab w:val="left" w:pos="256"/>
        </w:tabs>
        <w:ind w:firstLine="0"/>
        <w:jc w:val="both"/>
      </w:pPr>
      <w:r>
        <w:t>28.147,OOzł- środki z Funduszu Pomocy w celu finansowania realizacji zadań na rzecz pomocy Ukrainie - dodatkowe zadania oświatowe w SP Ruszów (§ 4750-24.037,OOzł, § 4850-4.110,OOzł) b) rozdział 80103 o kwotę 300,OOzł- przesunięcie środków między paragrafami klasyfikacji budżetowej wydatków w SP Czerwona Woda (z § 4110N-300,00zł na § 3020-100,OOzł i § 4210- 200,OOzł)</w:t>
      </w:r>
    </w:p>
    <w:p w:rsidR="003A761F" w:rsidRDefault="00000000">
      <w:pPr>
        <w:pStyle w:val="Teksttreci0"/>
        <w:numPr>
          <w:ilvl w:val="0"/>
          <w:numId w:val="20"/>
        </w:numPr>
        <w:tabs>
          <w:tab w:val="left" w:pos="347"/>
        </w:tabs>
        <w:ind w:firstLine="0"/>
        <w:jc w:val="both"/>
      </w:pPr>
      <w:r>
        <w:t>rozdział 80104 o kwotę 12.875,OOzł, z tego:</w:t>
      </w:r>
    </w:p>
    <w:p w:rsidR="003A761F" w:rsidRDefault="00000000">
      <w:pPr>
        <w:pStyle w:val="Teksttreci0"/>
        <w:numPr>
          <w:ilvl w:val="0"/>
          <w:numId w:val="21"/>
        </w:numPr>
        <w:tabs>
          <w:tab w:val="left" w:pos="251"/>
        </w:tabs>
        <w:ind w:firstLine="0"/>
        <w:jc w:val="both"/>
      </w:pPr>
      <w:r>
        <w:t>2.875,OOzł- przesunięcie środków między rozdziałami i paragrafami klasyfikacji budżetowej w MPP w Węglińcu (na § 4010AO-750,00zł, § 4110AO-170,OOzł, § 4300-1.095,OOzł, §4700- 860,OOzł)</w:t>
      </w:r>
    </w:p>
    <w:p w:rsidR="003A761F" w:rsidRDefault="00000000">
      <w:pPr>
        <w:pStyle w:val="Teksttreci0"/>
        <w:numPr>
          <w:ilvl w:val="0"/>
          <w:numId w:val="21"/>
        </w:numPr>
        <w:tabs>
          <w:tab w:val="left" w:pos="246"/>
        </w:tabs>
        <w:ind w:firstLine="0"/>
        <w:jc w:val="both"/>
      </w:pPr>
      <w:r>
        <w:t>10.000,OOzł- przesunięcie środków z dotacji dla gmin z zakresu wychowania przedszkolnego na dotację dla przedszkoli niepublicznych.</w:t>
      </w:r>
    </w:p>
    <w:p w:rsidR="003A761F" w:rsidRDefault="00000000">
      <w:pPr>
        <w:pStyle w:val="Teksttreci0"/>
        <w:numPr>
          <w:ilvl w:val="0"/>
          <w:numId w:val="20"/>
        </w:numPr>
        <w:tabs>
          <w:tab w:val="left" w:pos="366"/>
        </w:tabs>
        <w:ind w:firstLine="0"/>
        <w:jc w:val="both"/>
      </w:pPr>
      <w:r>
        <w:t>rozdział 80107 o kwotę 5.300,OOzł, z tego:</w:t>
      </w:r>
    </w:p>
    <w:p w:rsidR="003A761F" w:rsidRDefault="00000000">
      <w:pPr>
        <w:pStyle w:val="Teksttreci0"/>
        <w:ind w:firstLine="0"/>
        <w:jc w:val="both"/>
      </w:pPr>
      <w:r>
        <w:t>-100,00zł( § 4710) w SP Węgliniec</w:t>
      </w:r>
    </w:p>
    <w:p w:rsidR="003A761F" w:rsidRDefault="00000000">
      <w:pPr>
        <w:pStyle w:val="Teksttreci0"/>
        <w:ind w:firstLine="0"/>
        <w:jc w:val="both"/>
      </w:pPr>
      <w:r>
        <w:t>-5.200,OOzł- w SP Ruszów( §3020-200,OOzł, § 4110N-2.000,00zł i 4790-3.000,OOzł)</w:t>
      </w:r>
    </w:p>
    <w:p w:rsidR="003A761F" w:rsidRDefault="00000000">
      <w:pPr>
        <w:pStyle w:val="Teksttreci0"/>
        <w:numPr>
          <w:ilvl w:val="0"/>
          <w:numId w:val="20"/>
        </w:numPr>
        <w:tabs>
          <w:tab w:val="left" w:pos="352"/>
        </w:tabs>
        <w:ind w:firstLine="0"/>
        <w:jc w:val="both"/>
      </w:pPr>
      <w:r>
        <w:t>rozdział 80146 o kwotę 2.377,OOzł -w MPP Węgliniec (§ 4410-172,OOzł, § 4300-2.205,OOzł)</w:t>
      </w:r>
    </w:p>
    <w:p w:rsidR="003A761F" w:rsidRDefault="00000000">
      <w:pPr>
        <w:pStyle w:val="Teksttreci0"/>
        <w:numPr>
          <w:ilvl w:val="0"/>
          <w:numId w:val="20"/>
        </w:numPr>
        <w:tabs>
          <w:tab w:val="left" w:pos="328"/>
        </w:tabs>
        <w:ind w:firstLine="0"/>
        <w:jc w:val="both"/>
      </w:pPr>
      <w:r>
        <w:t>rozdział 80148 o kwotę 8.100,OOzł- w MPP w Węglińcu(na §4010-6.100,OOzł, § 4110- 2.000,OOzł)</w:t>
      </w:r>
    </w:p>
    <w:p w:rsidR="003A761F" w:rsidRDefault="00000000">
      <w:pPr>
        <w:pStyle w:val="Teksttreci0"/>
        <w:numPr>
          <w:ilvl w:val="0"/>
          <w:numId w:val="20"/>
        </w:numPr>
        <w:tabs>
          <w:tab w:val="left" w:pos="366"/>
        </w:tabs>
        <w:ind w:firstLine="0"/>
        <w:jc w:val="both"/>
      </w:pPr>
      <w:r>
        <w:t>rozdział 80149 o kwotę 15.290,OOzł- w MPP w Węglińcu (§ 3020-350,OOzł, § 4110-1.310,OOzł, § 4120-130,OOzł i § 4790-13.500,OOzł)</w:t>
      </w:r>
    </w:p>
    <w:p w:rsidR="003A761F" w:rsidRDefault="00000000">
      <w:pPr>
        <w:pStyle w:val="Teksttreci0"/>
        <w:numPr>
          <w:ilvl w:val="0"/>
          <w:numId w:val="20"/>
        </w:numPr>
        <w:tabs>
          <w:tab w:val="left" w:pos="371"/>
        </w:tabs>
        <w:ind w:firstLine="0"/>
        <w:jc w:val="both"/>
      </w:pPr>
      <w:r>
        <w:t>rozdział 80150 o kwotę 14.600,OOzł w SP Czerwona Woda (§4790-12.500,OOzł, § 4110N- 1.800,OOzł i §4120N-300,00zł)</w:t>
      </w:r>
    </w:p>
    <w:p w:rsidR="003A761F" w:rsidRDefault="00000000">
      <w:pPr>
        <w:pStyle w:val="Teksttreci0"/>
        <w:numPr>
          <w:ilvl w:val="1"/>
          <w:numId w:val="5"/>
        </w:numPr>
        <w:tabs>
          <w:tab w:val="left" w:pos="520"/>
        </w:tabs>
        <w:ind w:firstLine="0"/>
        <w:jc w:val="both"/>
      </w:pPr>
      <w:r>
        <w:t>Dział 851, rozdział 85195 o kwotę 19.500,OOzł- przesunięcie między §§ klasyfikacji budżetowej - montaż lad recepcyjnych w budynku komunalnym będącym siedzibą Ośrodka Zdrowia i Centrum Rehabilitacji Leczniczej</w:t>
      </w:r>
    </w:p>
    <w:p w:rsidR="003A761F" w:rsidRDefault="00000000">
      <w:pPr>
        <w:pStyle w:val="Teksttreci0"/>
        <w:numPr>
          <w:ilvl w:val="1"/>
          <w:numId w:val="5"/>
        </w:numPr>
        <w:tabs>
          <w:tab w:val="left" w:pos="515"/>
        </w:tabs>
        <w:ind w:firstLine="0"/>
        <w:jc w:val="both"/>
      </w:pPr>
      <w:r>
        <w:t>Dział 852 o kwotę 75.471,OOzł, z tego:</w:t>
      </w:r>
    </w:p>
    <w:p w:rsidR="003A761F" w:rsidRDefault="00000000">
      <w:pPr>
        <w:pStyle w:val="Teksttreci0"/>
        <w:spacing w:line="262" w:lineRule="auto"/>
        <w:ind w:firstLine="0"/>
        <w:jc w:val="both"/>
      </w:pPr>
      <w:r>
        <w:t>a) rozdział 85219 o kwotę 24.974,OOzł, z czego 23.450,OOzł- środki z dotacji celowej z budżetu państwa na zadanie własne gminy- dofinansowanie ośrodków pomocy społecznej w związku z obsługa zadań zleconych(§4010-4.000,OOzł, § 4110-689,OOzł, § 4120-98,OOzł, § 4170-9.000,OOzłi § 4300-9.663,OOzł) oraz 1.524,OOzł- przesunięcie środków w planie na podstawie wniosku Kierownika MGOPS Węgliniec (z § 4300-524,OOzł i § 4400- 1.000,OOzł na § 4480-1.524,OOzł) b) rozdział 85230 o kwotę 5.000,OOzł (§ 3110) - zgodnie z wnioskiem Kierownika MGOPS w Węglińcu</w:t>
      </w:r>
    </w:p>
    <w:p w:rsidR="003A761F" w:rsidRDefault="00000000">
      <w:pPr>
        <w:pStyle w:val="Teksttreci0"/>
        <w:spacing w:line="262" w:lineRule="auto"/>
        <w:ind w:firstLine="0"/>
        <w:jc w:val="both"/>
      </w:pPr>
      <w:r>
        <w:t>c) rozdział 85295 o kwotę 45.497,OOzł:</w:t>
      </w:r>
    </w:p>
    <w:p w:rsidR="003A761F" w:rsidRDefault="00000000">
      <w:pPr>
        <w:pStyle w:val="Teksttreci0"/>
        <w:numPr>
          <w:ilvl w:val="0"/>
          <w:numId w:val="22"/>
        </w:numPr>
        <w:tabs>
          <w:tab w:val="left" w:pos="246"/>
        </w:tabs>
        <w:spacing w:line="262" w:lineRule="auto"/>
        <w:ind w:firstLine="0"/>
        <w:jc w:val="both"/>
      </w:pPr>
      <w:r>
        <w:t>7.400,OOzł- zwiększenie środków na funkcjonowanie Klubu Seniora w Jagodzinie(§ 4300) - zgodnie z wnioskiem Kierownika MGOPS w Węglińcu</w:t>
      </w:r>
    </w:p>
    <w:p w:rsidR="003A761F" w:rsidRDefault="00000000">
      <w:pPr>
        <w:pStyle w:val="Teksttreci0"/>
        <w:numPr>
          <w:ilvl w:val="0"/>
          <w:numId w:val="22"/>
        </w:numPr>
        <w:tabs>
          <w:tab w:val="left" w:pos="246"/>
        </w:tabs>
        <w:spacing w:line="262" w:lineRule="auto"/>
        <w:ind w:firstLine="0"/>
        <w:jc w:val="both"/>
      </w:pPr>
      <w:r>
        <w:t>6.900,OOzł- zwiększenie z rezerwy inwestycyjnej na zadanie inwestycyjne „Utworzenie i wyposażenie placówki Senior+ w Węglińcu”.</w:t>
      </w:r>
    </w:p>
    <w:p w:rsidR="003A761F" w:rsidRDefault="00000000">
      <w:pPr>
        <w:pStyle w:val="Teksttreci0"/>
        <w:numPr>
          <w:ilvl w:val="0"/>
          <w:numId w:val="22"/>
        </w:numPr>
        <w:tabs>
          <w:tab w:val="left" w:pos="241"/>
        </w:tabs>
        <w:spacing w:line="262" w:lineRule="auto"/>
        <w:ind w:firstLine="0"/>
        <w:jc w:val="both"/>
      </w:pPr>
      <w:r>
        <w:t>31.197,OOzł - środki z Funduszu Pomocy w celu finansowania realizacji zadań na rzecz pomocy Ukrainie - zapewnienie zakwaterowania i wyżywienia i koszty obsługi (§ 3280-30.000,OOzł, § 4860-296,OOzł) oraz świadczenie 300plus z kosztami obsługi (§ 3290-901,OOzł)</w:t>
      </w:r>
    </w:p>
    <w:p w:rsidR="003A761F" w:rsidRDefault="00000000">
      <w:pPr>
        <w:pStyle w:val="Teksttreci0"/>
        <w:numPr>
          <w:ilvl w:val="1"/>
          <w:numId w:val="5"/>
        </w:numPr>
        <w:tabs>
          <w:tab w:val="left" w:pos="515"/>
        </w:tabs>
        <w:spacing w:line="262" w:lineRule="auto"/>
        <w:ind w:firstLine="0"/>
        <w:jc w:val="both"/>
      </w:pPr>
      <w:r>
        <w:t>Dział 853, rozdział 85395 o kwotę 5.080,OOzł, z tego:</w:t>
      </w:r>
    </w:p>
    <w:p w:rsidR="003A761F" w:rsidRDefault="00000000">
      <w:pPr>
        <w:pStyle w:val="Teksttreci0"/>
        <w:spacing w:line="262" w:lineRule="auto"/>
        <w:ind w:firstLine="0"/>
        <w:jc w:val="both"/>
      </w:pPr>
      <w:r>
        <w:t>- 2.080,OOzł- przesunięcie między §§ klasyfikacji budżetowej zadania zleconego - dodatki energetyczne - koszty obsługi- z § 4010-1.780,OOzł i § 4110-300,OOzł na § 4210-1.581,OOzł i § 4700-499,OOzł (plan MGOPS)</w:t>
      </w:r>
    </w:p>
    <w:p w:rsidR="003A761F" w:rsidRDefault="00000000">
      <w:pPr>
        <w:pStyle w:val="Teksttreci0"/>
        <w:spacing w:line="262" w:lineRule="auto"/>
        <w:ind w:firstLine="0"/>
        <w:jc w:val="both"/>
      </w:pPr>
      <w:r>
        <w:t xml:space="preserve">-3.000,OOzł - przesunięcie między §§ klasyfikacji budżetowej zadania według przepisów ustawy z dnia 27.10.2022r. o zakupie preferencyjnym paliwa stałego dla gospodarstw domowych - z § 4210- na § 4170-3.000,00zł(plan </w:t>
      </w:r>
      <w:proofErr w:type="spellStart"/>
      <w:r>
        <w:t>UGiM</w:t>
      </w:r>
      <w:proofErr w:type="spellEnd"/>
      <w:r>
        <w:t>).</w:t>
      </w:r>
    </w:p>
    <w:p w:rsidR="003A761F" w:rsidRDefault="00000000">
      <w:pPr>
        <w:pStyle w:val="Teksttreci0"/>
        <w:numPr>
          <w:ilvl w:val="1"/>
          <w:numId w:val="5"/>
        </w:numPr>
        <w:tabs>
          <w:tab w:val="left" w:pos="510"/>
        </w:tabs>
        <w:spacing w:line="262" w:lineRule="auto"/>
        <w:ind w:firstLine="0"/>
        <w:jc w:val="both"/>
      </w:pPr>
      <w:r>
        <w:t>Dział 855 o kwotę 8.836,OOzł, z tego:</w:t>
      </w:r>
    </w:p>
    <w:p w:rsidR="003A761F" w:rsidRDefault="00000000">
      <w:pPr>
        <w:pStyle w:val="Teksttreci0"/>
        <w:numPr>
          <w:ilvl w:val="0"/>
          <w:numId w:val="23"/>
        </w:numPr>
        <w:tabs>
          <w:tab w:val="left" w:pos="351"/>
        </w:tabs>
        <w:spacing w:line="262" w:lineRule="auto"/>
        <w:ind w:firstLine="0"/>
        <w:jc w:val="both"/>
      </w:pPr>
      <w:r>
        <w:t>rozdział 85516 o kwotę 2.000,OOzł- przesunięcie między §§ klasyfikacji budżetowej w Miejskim Żłobku Publicznym (z § 3020-2.000,OOzł na § 4300-2.000,OOzł) - plan CUW</w:t>
      </w:r>
    </w:p>
    <w:p w:rsidR="003A761F" w:rsidRDefault="00000000">
      <w:pPr>
        <w:pStyle w:val="Teksttreci0"/>
        <w:numPr>
          <w:ilvl w:val="0"/>
          <w:numId w:val="23"/>
        </w:numPr>
        <w:tabs>
          <w:tab w:val="left" w:pos="361"/>
        </w:tabs>
        <w:spacing w:line="262" w:lineRule="auto"/>
        <w:ind w:firstLine="0"/>
        <w:jc w:val="both"/>
      </w:pPr>
      <w:r>
        <w:lastRenderedPageBreak/>
        <w:t>rozdział 85595 o kwotę 6.836,OOzł - środki z Funduszu Pomocy w celu finansowania realizacji zadań na rzecz pomocy Ukrainie - wypłata świadczeń rodzinnych(§ 3290-6.836,OOzł)</w:t>
      </w:r>
    </w:p>
    <w:p w:rsidR="003A761F" w:rsidRDefault="00000000">
      <w:pPr>
        <w:pStyle w:val="Teksttreci0"/>
        <w:numPr>
          <w:ilvl w:val="1"/>
          <w:numId w:val="5"/>
        </w:numPr>
        <w:tabs>
          <w:tab w:val="left" w:pos="630"/>
        </w:tabs>
        <w:spacing w:line="262" w:lineRule="auto"/>
        <w:ind w:firstLine="0"/>
        <w:jc w:val="both"/>
      </w:pPr>
      <w:r>
        <w:t>Dział 900 o kwotę 27.500,OOzł, z tego:</w:t>
      </w:r>
    </w:p>
    <w:p w:rsidR="003A761F" w:rsidRDefault="00000000">
      <w:pPr>
        <w:pStyle w:val="Teksttreci0"/>
        <w:numPr>
          <w:ilvl w:val="0"/>
          <w:numId w:val="24"/>
        </w:numPr>
        <w:tabs>
          <w:tab w:val="left" w:pos="347"/>
        </w:tabs>
        <w:spacing w:line="262" w:lineRule="auto"/>
        <w:ind w:firstLine="0"/>
      </w:pPr>
      <w:r>
        <w:t>rozdział 90002 o kwotę 19.000,OOzł- przesunięcie między §§ klasyfikacji budżetowej wydatków w gospodarce odpadami</w:t>
      </w:r>
    </w:p>
    <w:p w:rsidR="003A761F" w:rsidRDefault="00000000">
      <w:pPr>
        <w:pStyle w:val="Teksttreci0"/>
        <w:numPr>
          <w:ilvl w:val="0"/>
          <w:numId w:val="24"/>
        </w:numPr>
        <w:tabs>
          <w:tab w:val="left" w:pos="356"/>
        </w:tabs>
        <w:spacing w:line="262" w:lineRule="auto"/>
        <w:ind w:firstLine="0"/>
      </w:pPr>
      <w:r>
        <w:t>rozdział 90015 o kwotę 8.500,OOzł - przesunięcie między §§ klasyfikacji budżetowej wydatków: - 6.000,OOzł- dostawa i montaż mechanizmów zegarowych (z § 4210 na § 4300)</w:t>
      </w:r>
    </w:p>
    <w:p w:rsidR="003A761F" w:rsidRDefault="00000000">
      <w:pPr>
        <w:pStyle w:val="Teksttreci0"/>
        <w:spacing w:line="262" w:lineRule="auto"/>
        <w:ind w:firstLine="0"/>
      </w:pPr>
      <w:r>
        <w:t>- 2.500,OOzł- dowieszenie oprawy przy budynku OSP Czerwona Woda (z § 4260 na § 4300)</w:t>
      </w:r>
    </w:p>
    <w:p w:rsidR="003A761F" w:rsidRDefault="00000000">
      <w:pPr>
        <w:pStyle w:val="Teksttreci0"/>
        <w:numPr>
          <w:ilvl w:val="1"/>
          <w:numId w:val="5"/>
        </w:numPr>
        <w:tabs>
          <w:tab w:val="left" w:pos="630"/>
        </w:tabs>
        <w:spacing w:after="580" w:line="262" w:lineRule="auto"/>
        <w:ind w:firstLine="0"/>
      </w:pPr>
      <w:r>
        <w:t>Dział 926, rozdział 92601 o kwotę 2.000,OOzł- przesunięcie między §§ klasyfikacji budżetowej wydatków.</w:t>
      </w:r>
    </w:p>
    <w:p w:rsidR="003A761F" w:rsidRDefault="00000000">
      <w:pPr>
        <w:pStyle w:val="Teksttreci30"/>
        <w:spacing w:after="80" w:line="211" w:lineRule="auto"/>
      </w:pPr>
      <w:r>
        <w:t>Burmistrz</w:t>
      </w:r>
      <w:r>
        <w:br/>
        <w:t xml:space="preserve">Gminy I M </w:t>
      </w:r>
      <w:proofErr w:type="spellStart"/>
      <w:r>
        <w:rPr>
          <w:color w:val="5B59A5"/>
        </w:rPr>
        <w:t>Zp</w:t>
      </w:r>
      <w:proofErr w:type="spellEnd"/>
      <w:r>
        <w:rPr>
          <w:color w:val="5B59A5"/>
        </w:rPr>
        <w:t xml:space="preserve">) </w:t>
      </w:r>
      <w:r>
        <w:t>Węgliniec</w:t>
      </w:r>
    </w:p>
    <w:p w:rsidR="003A761F" w:rsidRDefault="00000000">
      <w:pPr>
        <w:pStyle w:val="Teksttreci0"/>
        <w:spacing w:after="80" w:line="262" w:lineRule="auto"/>
        <w:ind w:firstLine="0"/>
        <w:jc w:val="center"/>
        <w:sectPr w:rsidR="003A761F">
          <w:footerReference w:type="default" r:id="rId8"/>
          <w:footerReference w:type="first" r:id="rId9"/>
          <w:pgSz w:w="11900" w:h="16840"/>
          <w:pgMar w:top="386" w:right="843" w:bottom="1220" w:left="977" w:header="0" w:footer="3" w:gutter="0"/>
          <w:cols w:space="720"/>
          <w:noEndnote/>
          <w:titlePg/>
          <w:docGrid w:linePitch="360"/>
        </w:sectPr>
      </w:pPr>
      <w:r>
        <w:rPr>
          <w:color w:val="F7839B"/>
        </w:rPr>
        <w:t>Mariusz Wieczorek</w:t>
      </w:r>
    </w:p>
    <w:p w:rsidR="003A761F" w:rsidRDefault="00000000">
      <w:pPr>
        <w:pStyle w:val="Nagwek20"/>
        <w:keepNext/>
        <w:keepLines/>
        <w:spacing w:after="0"/>
      </w:pPr>
      <w:bookmarkStart w:id="0" w:name="bookmark4"/>
      <w:r>
        <w:lastRenderedPageBreak/>
        <w:t>Zmiana planu dochodów budżetu Gminy Węgliniec na 2022 rok</w:t>
      </w:r>
      <w:bookmarkEnd w:id="0"/>
    </w:p>
    <w:p w:rsidR="003A761F" w:rsidRDefault="00000000">
      <w:pPr>
        <w:pStyle w:val="Nagwek30"/>
        <w:keepNext/>
        <w:keepLines/>
        <w:spacing w:after="0"/>
        <w:ind w:firstLine="0"/>
      </w:pPr>
      <w:bookmarkStart w:id="1" w:name="bookmark6"/>
      <w:r>
        <w:t>Załącznik nr 1 do Zarządzenia nr 121/2022 Burmistrza Gminy i Miasta Węgliniec z dnia 30.11.2022r.</w:t>
      </w:r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1"/>
        <w:gridCol w:w="1277"/>
        <w:gridCol w:w="1267"/>
        <w:gridCol w:w="4536"/>
        <w:gridCol w:w="2098"/>
        <w:gridCol w:w="2088"/>
        <w:gridCol w:w="2117"/>
      </w:tblGrid>
      <w:tr w:rsidR="003A761F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jc w:val="center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ind w:firstLine="44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ind w:firstLine="680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ind w:firstLine="540"/>
            </w:pPr>
            <w:r>
              <w:rPr>
                <w:b/>
                <w:bCs/>
              </w:rPr>
              <w:t>Po zmianie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</w:tcPr>
          <w:p w:rsidR="003A761F" w:rsidRDefault="00000000">
            <w:pPr>
              <w:pStyle w:val="Inne0"/>
              <w:jc w:val="center"/>
            </w:pPr>
            <w:r>
              <w:t>750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</w:tcPr>
          <w:p w:rsidR="003A761F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</w:tcPr>
          <w:p w:rsidR="003A761F" w:rsidRDefault="00000000">
            <w:pPr>
              <w:pStyle w:val="Inne0"/>
              <w:ind w:left="1180"/>
            </w:pPr>
            <w:r>
              <w:t>706 677,17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</w:tcPr>
          <w:p w:rsidR="003A761F" w:rsidRDefault="00000000">
            <w:pPr>
              <w:pStyle w:val="Inne0"/>
              <w:jc w:val="right"/>
            </w:pPr>
            <w:r>
              <w:rPr>
                <w:b/>
                <w:bCs/>
              </w:rPr>
              <w:t>1 520,56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BDBA"/>
          </w:tcPr>
          <w:p w:rsidR="003A761F" w:rsidRDefault="00000000">
            <w:pPr>
              <w:pStyle w:val="Inne0"/>
              <w:ind w:left="1180"/>
            </w:pPr>
            <w:r>
              <w:rPr>
                <w:b/>
                <w:bCs/>
              </w:rPr>
              <w:t>708 197,73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60"/>
            </w:pPr>
            <w:r>
              <w:t>75095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</w:pPr>
            <w:r>
              <w:t>375 385,17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</w:tcPr>
          <w:p w:rsidR="003A761F" w:rsidRDefault="00000000">
            <w:pPr>
              <w:pStyle w:val="Inne0"/>
              <w:jc w:val="right"/>
            </w:pPr>
            <w:r>
              <w:t>1 520,56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</w:pPr>
            <w:r>
              <w:t>376 905,73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firstLine="400"/>
            </w:pPr>
            <w:r>
              <w:t>2100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180"/>
            </w:pPr>
            <w:r>
              <w:t>367 385,17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1 520,56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180"/>
            </w:pPr>
            <w:r>
              <w:t>368 905,73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</w:tcPr>
          <w:p w:rsidR="003A761F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</w:tcPr>
          <w:p w:rsidR="003A761F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</w:tcPr>
          <w:p w:rsidR="003A761F" w:rsidRDefault="00000000">
            <w:pPr>
              <w:pStyle w:val="Inne0"/>
              <w:jc w:val="right"/>
            </w:pPr>
            <w:r>
              <w:t>12 244 747,46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</w:tcPr>
          <w:p w:rsidR="003A761F" w:rsidRDefault="00000000">
            <w:pPr>
              <w:pStyle w:val="Inne0"/>
              <w:jc w:val="right"/>
            </w:pPr>
            <w:r>
              <w:rPr>
                <w:b/>
                <w:bCs/>
              </w:rPr>
              <w:t>28 147,00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BDBA"/>
          </w:tcPr>
          <w:p w:rsidR="003A761F" w:rsidRDefault="00000000">
            <w:pPr>
              <w:pStyle w:val="Inne0"/>
              <w:jc w:val="right"/>
            </w:pPr>
            <w:r>
              <w:t>12 272 894,46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60"/>
            </w:pPr>
            <w:r>
              <w:t>75814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Różne rozliczenia finansowe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352 796,46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</w:tcPr>
          <w:p w:rsidR="003A761F" w:rsidRDefault="00000000">
            <w:pPr>
              <w:pStyle w:val="Inne0"/>
              <w:jc w:val="right"/>
            </w:pPr>
            <w:r>
              <w:t>28 147,00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380 943,46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180"/>
              <w:jc w:val="both"/>
            </w:pPr>
            <w:r>
              <w:t>199 059,00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28 147,00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227 206,00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</w:tcPr>
          <w:p w:rsidR="003A761F" w:rsidRDefault="00000000">
            <w:pPr>
              <w:pStyle w:val="Inne0"/>
              <w:jc w:val="center"/>
            </w:pPr>
            <w:r>
              <w:t>852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</w:tcPr>
          <w:p w:rsidR="003A761F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</w:tcPr>
          <w:p w:rsidR="003A761F" w:rsidRDefault="00000000">
            <w:pPr>
              <w:pStyle w:val="Inne0"/>
              <w:ind w:left="1060"/>
              <w:jc w:val="both"/>
            </w:pPr>
            <w:r>
              <w:t>2 302 820,65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</w:tcPr>
          <w:p w:rsidR="003A761F" w:rsidRDefault="00000000">
            <w:pPr>
              <w:pStyle w:val="Inne0"/>
              <w:jc w:val="right"/>
            </w:pPr>
            <w:r>
              <w:t>-25 066,00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BDBA"/>
          </w:tcPr>
          <w:p w:rsidR="003A761F" w:rsidRDefault="00000000">
            <w:pPr>
              <w:pStyle w:val="Inne0"/>
              <w:ind w:left="1060"/>
              <w:jc w:val="both"/>
            </w:pPr>
            <w:r>
              <w:t>2 277 754,65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center"/>
            </w:pPr>
            <w:r>
              <w:t>85214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Zasiłki okresowe, celowe i pomoc w naturze oraz składki na ubezpieczenia emerytalne i rentowe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180"/>
              <w:jc w:val="both"/>
            </w:pPr>
            <w:r>
              <w:t>396 900,00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-79 713,00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317187,00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center"/>
            </w:pPr>
            <w:r>
              <w:t>2030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180"/>
              <w:jc w:val="both"/>
            </w:pPr>
            <w:r>
              <w:t>396 900,00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-79 713,00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317 187,00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85219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Ośrodki pomocy społecznej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157 984,00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23 450,00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181 434,00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center"/>
            </w:pPr>
            <w:r>
              <w:t>2030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157 984,00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23 450,00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181 434,00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85295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1 256 339,54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31 197,00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1 287 536,54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471 596,00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31 197,00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502 793,00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</w:tcPr>
          <w:p w:rsidR="003A761F" w:rsidRDefault="00000000">
            <w:pPr>
              <w:pStyle w:val="Inne0"/>
              <w:jc w:val="center"/>
            </w:pPr>
            <w:r>
              <w:t>855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</w:tcPr>
          <w:p w:rsidR="003A761F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</w:tcPr>
          <w:p w:rsidR="003A761F" w:rsidRDefault="00000000">
            <w:pPr>
              <w:pStyle w:val="Inne0"/>
              <w:jc w:val="right"/>
            </w:pPr>
            <w:r>
              <w:t>6 268 812,97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</w:tcPr>
          <w:p w:rsidR="003A761F" w:rsidRDefault="00000000">
            <w:pPr>
              <w:pStyle w:val="Inne0"/>
              <w:jc w:val="right"/>
            </w:pPr>
            <w:r>
              <w:rPr>
                <w:b/>
                <w:bCs/>
              </w:rPr>
              <w:t>6 836,00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BDBA"/>
          </w:tcPr>
          <w:p w:rsidR="003A761F" w:rsidRDefault="00000000">
            <w:pPr>
              <w:pStyle w:val="Inne0"/>
              <w:jc w:val="right"/>
            </w:pPr>
            <w:r>
              <w:rPr>
                <w:b/>
                <w:bCs/>
              </w:rPr>
              <w:t>6 275 648,97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30 633,00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6 836,00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37 469,00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129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30 633,00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6 836,00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37 469,00</w:t>
            </w:r>
          </w:p>
        </w:tc>
      </w:tr>
    </w:tbl>
    <w:p w:rsidR="003A761F" w:rsidRDefault="00000000">
      <w:pPr>
        <w:pStyle w:val="Podpistabeli0"/>
        <w:tabs>
          <w:tab w:val="left" w:pos="9374"/>
          <w:tab w:val="left" w:pos="11779"/>
          <w:tab w:val="left" w:pos="13541"/>
        </w:tabs>
        <w:ind w:left="7738"/>
      </w:pPr>
      <w:r>
        <w:t>Razem:</w:t>
      </w:r>
      <w:r>
        <w:tab/>
        <w:t>52 247 997,62 [</w:t>
      </w:r>
      <w:r>
        <w:tab/>
        <w:t>11 437,56</w:t>
      </w:r>
      <w:r>
        <w:tab/>
        <w:t>52 259 435,18</w:t>
      </w:r>
    </w:p>
    <w:p w:rsidR="003A761F" w:rsidRDefault="003A761F">
      <w:pPr>
        <w:spacing w:after="279" w:line="1" w:lineRule="exact"/>
      </w:pPr>
    </w:p>
    <w:p w:rsidR="00AA7642" w:rsidRDefault="00AA7642">
      <w:pPr>
        <w:pStyle w:val="Nagwek20"/>
        <w:keepNext/>
        <w:keepLines/>
        <w:spacing w:after="340"/>
      </w:pPr>
      <w:bookmarkStart w:id="2" w:name="bookmark8"/>
    </w:p>
    <w:p w:rsidR="00AA7642" w:rsidRDefault="00AA7642">
      <w:pPr>
        <w:pStyle w:val="Nagwek20"/>
        <w:keepNext/>
        <w:keepLines/>
        <w:spacing w:after="340"/>
      </w:pPr>
    </w:p>
    <w:p w:rsidR="00AA7642" w:rsidRDefault="00AA7642">
      <w:pPr>
        <w:pStyle w:val="Nagwek20"/>
        <w:keepNext/>
        <w:keepLines/>
        <w:spacing w:after="340"/>
      </w:pPr>
    </w:p>
    <w:p w:rsidR="003A761F" w:rsidRDefault="00000000">
      <w:pPr>
        <w:pStyle w:val="Nagwek20"/>
        <w:keepNext/>
        <w:keepLines/>
        <w:spacing w:after="340"/>
      </w:pPr>
      <w:r>
        <w:t>Zmiana planu wydatków na 2022rok</w:t>
      </w:r>
      <w:bookmarkEnd w:id="2"/>
    </w:p>
    <w:p w:rsidR="003A761F" w:rsidRDefault="00000000">
      <w:pPr>
        <w:pStyle w:val="Nagwek30"/>
        <w:keepNext/>
        <w:keepLines/>
        <w:spacing w:after="340"/>
        <w:ind w:firstLine="0"/>
      </w:pPr>
      <w:bookmarkStart w:id="3" w:name="bookmark10"/>
      <w:r>
        <w:t>Załącznik nr 2 do Zarządzenia nr 121/2022 Burmistrza Gminy i Miasta Węgliniec z dnia 30.11.2022r.</w:t>
      </w:r>
      <w:bookmarkEnd w:id="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1"/>
        <w:gridCol w:w="1262"/>
        <w:gridCol w:w="1262"/>
        <w:gridCol w:w="4546"/>
        <w:gridCol w:w="2098"/>
        <w:gridCol w:w="2088"/>
        <w:gridCol w:w="2126"/>
      </w:tblGrid>
      <w:tr w:rsidR="003A761F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2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680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540"/>
            </w:pPr>
            <w:r>
              <w:rPr>
                <w:b/>
                <w:bCs/>
              </w:rPr>
              <w:t>Po zmianie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jc w:val="center"/>
            </w:pPr>
            <w:r>
              <w:rPr>
                <w:b/>
                <w:bCs/>
              </w:rPr>
              <w:t>600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</w:pPr>
            <w:r>
              <w:rPr>
                <w:b/>
                <w:bCs/>
              </w:rPr>
              <w:t>Transport i łączność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6 477 553,69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ind w:left="1040"/>
            </w:pPr>
            <w:r>
              <w:rPr>
                <w:b/>
                <w:bCs/>
              </w:rPr>
              <w:t>6 477 553,69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60"/>
            </w:pPr>
            <w:r>
              <w:t>60016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Drogi publiczne gminne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040"/>
              <w:jc w:val="both"/>
            </w:pPr>
            <w:r>
              <w:t>5 355 815,69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040"/>
            </w:pPr>
            <w:r>
              <w:t>5 355 815,69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16 000,00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3 700,00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</w:pPr>
            <w:r>
              <w:t>19 700,00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247 060,00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-3 700,00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</w:pPr>
            <w:r>
              <w:t>243 360,00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jc w:val="center"/>
            </w:pPr>
            <w:r>
              <w:rPr>
                <w:b/>
                <w:bCs/>
              </w:rPr>
              <w:t>700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</w:pPr>
            <w:r>
              <w:rPr>
                <w:b/>
                <w:bCs/>
              </w:rPr>
              <w:t>Gospodarka mieszkaniowa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1 164 360,60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ind w:left="1040"/>
            </w:pPr>
            <w:r>
              <w:rPr>
                <w:b/>
                <w:bCs/>
              </w:rPr>
              <w:t>1 164 360,00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center"/>
            </w:pPr>
            <w:r>
              <w:rPr>
                <w:b/>
                <w:bCs/>
              </w:rPr>
              <w:t>■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60"/>
            </w:pPr>
            <w:r>
              <w:t>70005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Gospodarka gruntami i nieruchomościami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334 191,00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24 000,00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</w:pPr>
            <w:r>
              <w:t>358 191,00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128 114,00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28 850,00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</w:pPr>
            <w:r>
              <w:t>156 964,00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87 800,00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</w:pPr>
            <w:r>
              <w:t>88 300,00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00"/>
            </w:pPr>
            <w:r>
              <w:t>4360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80"/>
              <w:jc w:val="both"/>
            </w:pPr>
            <w:r>
              <w:t>1 500,00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60"/>
            </w:pPr>
            <w:r>
              <w:t>1 000,00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80"/>
              <w:jc w:val="both"/>
            </w:pPr>
            <w:r>
              <w:t>6 850,00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-4 850,00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60"/>
            </w:pPr>
            <w:r>
              <w:t>2 000,00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70007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Gospodarowanie mieszkaniowym zasobem gminy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620 169,00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-24 000,00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</w:pPr>
            <w:r>
              <w:t>596 169,00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49 043,00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-470,00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</w:pPr>
            <w:r>
              <w:t>48 573,00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80"/>
              <w:jc w:val="both"/>
            </w:pPr>
            <w:r>
              <w:t>7 850,00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400,00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60"/>
              <w:jc w:val="both"/>
            </w:pPr>
            <w:r>
              <w:t>8 250,00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80"/>
              <w:jc w:val="both"/>
            </w:pPr>
            <w:r>
              <w:t>1 092,00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70,00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60"/>
              <w:jc w:val="both"/>
            </w:pPr>
            <w:r>
              <w:t>1 162,00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80"/>
              <w:jc w:val="both"/>
            </w:pPr>
            <w:r>
              <w:t>6 000,00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1 615,00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60"/>
              <w:jc w:val="both"/>
            </w:pPr>
            <w:r>
              <w:t>7 615,00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14 780,00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400,00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15 180,00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00"/>
            </w:pPr>
            <w:r>
              <w:t>4270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21 854,00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  <w:jc w:val="both"/>
            </w:pPr>
            <w:r>
              <w:t>-2 515,00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19 339,00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23 655,00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2 800,00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26 455,00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firstLine="400"/>
            </w:pPr>
            <w:r>
              <w:t>4400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Opłaty za administrowanie i czynsze za budynki, lokale i pomieszczenia garażowe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180"/>
              <w:jc w:val="both"/>
            </w:pPr>
            <w:r>
              <w:t>272 751,00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-18 000,00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180"/>
              <w:jc w:val="both"/>
            </w:pPr>
            <w:r>
              <w:t>254 751,00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140 926,00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  <w:jc w:val="both"/>
            </w:pPr>
            <w:r>
              <w:t>-6 600,00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134 326,00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00"/>
            </w:pPr>
            <w:r>
              <w:t>4610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Koszty postępowania sądowego i prokuratorskiego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80"/>
              <w:jc w:val="both"/>
            </w:pPr>
            <w:r>
              <w:t>7 000,00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  <w:jc w:val="both"/>
            </w:pPr>
            <w:r>
              <w:t>-1 700,00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60"/>
              <w:jc w:val="both"/>
            </w:pPr>
            <w:r>
              <w:t>5 300,00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5 703 791,19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jc w:val="right"/>
            </w:pPr>
            <w:r>
              <w:rPr>
                <w:b/>
                <w:bCs/>
              </w:rPr>
              <w:t>1 520,56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5 705 311,75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60"/>
            </w:pPr>
            <w:r>
              <w:t>75023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Urzędy gmin (miast i miast na prawach powiatu)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040"/>
              <w:jc w:val="both"/>
            </w:pPr>
            <w:r>
              <w:t>3 944 226,47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040"/>
              <w:jc w:val="both"/>
            </w:pPr>
            <w:r>
              <w:t>3 944 226,47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00"/>
            </w:pPr>
            <w:r>
              <w:t>3020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11 482,00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  <w:jc w:val="both"/>
            </w:pPr>
            <w:r>
              <w:t>-4 000,00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60"/>
              <w:jc w:val="both"/>
            </w:pPr>
            <w:r>
              <w:t>7 482,00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040"/>
              <w:jc w:val="both"/>
            </w:pPr>
            <w:r>
              <w:t>2 311 150,00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40 000,00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040"/>
              <w:jc w:val="both"/>
            </w:pPr>
            <w:r>
              <w:t>2 351 150,00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405 812,00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-2 000,00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403 812,00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58 143,00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-13 000,00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</w:pPr>
            <w:r>
              <w:t>45 143,00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firstLine="400"/>
            </w:pPr>
            <w:r>
              <w:t>4140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Wpłaty na Państwowy Fundusz Rehabilitacji Osób Niepełnosprawnych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280"/>
              <w:jc w:val="both"/>
            </w:pPr>
            <w:r>
              <w:t>12 562,00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-7 000,00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360"/>
              <w:jc w:val="both"/>
            </w:pPr>
            <w:r>
              <w:t>5 562,00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30 000,00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-8 000,00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</w:pPr>
            <w:r>
              <w:t>22 000,00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168 775,47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-20 000,00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</w:pPr>
            <w:r>
              <w:t>148 775,47</w:t>
            </w:r>
          </w:p>
        </w:tc>
      </w:tr>
    </w:tbl>
    <w:p w:rsidR="003A761F" w:rsidRDefault="003A761F">
      <w:pPr>
        <w:sectPr w:rsidR="003A761F" w:rsidSect="00AA7642">
          <w:footerReference w:type="default" r:id="rId10"/>
          <w:pgSz w:w="16840" w:h="11900" w:orient="landscape"/>
          <w:pgMar w:top="720" w:right="720" w:bottom="720" w:left="720" w:header="284" w:footer="3" w:gutter="0"/>
          <w:pgNumType w:start="1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5"/>
        <w:gridCol w:w="1262"/>
        <w:gridCol w:w="1258"/>
        <w:gridCol w:w="4546"/>
        <w:gridCol w:w="2098"/>
        <w:gridCol w:w="2093"/>
        <w:gridCol w:w="2112"/>
      </w:tblGrid>
      <w:tr w:rsidR="003A761F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1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ind w:firstLine="380"/>
            </w:pPr>
            <w:r>
              <w:t>4260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</w:pPr>
            <w:r>
              <w:t>Zakup energii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ind w:left="1240"/>
              <w:jc w:val="both"/>
            </w:pPr>
            <w:r>
              <w:t>36 679,00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jc w:val="right"/>
            </w:pPr>
            <w:r>
              <w:t>2 000,00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ind w:left="1240"/>
            </w:pPr>
            <w:r>
              <w:t>38 679,00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4270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40"/>
              <w:jc w:val="both"/>
            </w:pPr>
            <w:r>
              <w:t>34 450,00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-5 000,00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40"/>
            </w:pPr>
            <w:r>
              <w:t>29 450,00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4280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6 114,00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-3 000,00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40"/>
              <w:jc w:val="both"/>
            </w:pPr>
            <w:r>
              <w:t>3114,00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174 427,00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26 000,00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</w:pPr>
            <w:r>
              <w:t>200 427,00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4360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40"/>
              <w:jc w:val="both"/>
            </w:pPr>
            <w:r>
              <w:t>15 075,00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-6 000,00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40"/>
            </w:pPr>
            <w:r>
              <w:t>9 075,00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4430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40"/>
              <w:jc w:val="both"/>
            </w:pPr>
            <w:r>
              <w:t>28 374,00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4 000,00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40"/>
            </w:pPr>
            <w:r>
              <w:t>32 374,00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firstLine="380"/>
            </w:pPr>
            <w:r>
              <w:t>4700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240"/>
              <w:jc w:val="both"/>
            </w:pPr>
            <w:r>
              <w:t>22 613,00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280"/>
              <w:jc w:val="both"/>
            </w:pPr>
            <w:r>
              <w:t>-4 000,00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240"/>
            </w:pPr>
            <w:r>
              <w:t>18 613,00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75075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Promocja jednostek samorządu terytorialnego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40"/>
              <w:jc w:val="both"/>
            </w:pPr>
            <w:r>
              <w:t>66 789,55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40"/>
            </w:pPr>
            <w:r>
              <w:t>66 789,55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40"/>
              <w:jc w:val="both"/>
            </w:pPr>
            <w:r>
              <w:t>25 000,00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4 000,00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40"/>
            </w:pPr>
            <w:r>
              <w:t>29 000,00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40"/>
              <w:jc w:val="both"/>
            </w:pPr>
            <w:r>
              <w:t>41 789,55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-4 000,00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40"/>
            </w:pPr>
            <w:r>
              <w:t>37 789,55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60"/>
            </w:pPr>
            <w:r>
              <w:t>75085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Wspólna obsługa jednostek samorządu terytorialnego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657 623,00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</w:pPr>
            <w:r>
              <w:t>657 623,00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  <w:jc w:val="both"/>
            </w:pPr>
            <w:r>
              <w:t>4010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414 445,00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60"/>
              <w:jc w:val="both"/>
            </w:pPr>
            <w:r>
              <w:t>5 000,00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</w:pPr>
            <w:r>
              <w:t>419 445,00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  <w:jc w:val="both"/>
            </w:pPr>
            <w:r>
              <w:t>4110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40"/>
              <w:jc w:val="both"/>
            </w:pPr>
            <w:r>
              <w:t>76 155,00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-1 000,00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40"/>
            </w:pPr>
            <w:r>
              <w:t>75 155,00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  <w:jc w:val="both"/>
            </w:pPr>
            <w:r>
              <w:t>4120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40"/>
              <w:jc w:val="both"/>
            </w:pPr>
            <w:r>
              <w:t>10 911,00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-4 000,00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40"/>
            </w:pPr>
            <w:r>
              <w:t>6 911,00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firstLine="380"/>
              <w:jc w:val="both"/>
            </w:pPr>
            <w:r>
              <w:t>4140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 xml:space="preserve">Wpłaty na Państwowy Fundusz Rehabilitacji Osób N </w:t>
            </w:r>
            <w:proofErr w:type="spellStart"/>
            <w:r>
              <w:t>iepełnosprawnych</w:t>
            </w:r>
            <w:proofErr w:type="spellEnd"/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360"/>
              <w:jc w:val="both"/>
            </w:pPr>
            <w:r>
              <w:t>2 438,00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280"/>
              <w:jc w:val="both"/>
            </w:pPr>
            <w:r>
              <w:t>-1 800,00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638,00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  <w:jc w:val="both"/>
            </w:pPr>
            <w: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40"/>
              <w:jc w:val="both"/>
            </w:pPr>
            <w:r>
              <w:t>26 558,00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60"/>
              <w:jc w:val="both"/>
            </w:pPr>
            <w:r>
              <w:t>1 000,00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40"/>
            </w:pPr>
            <w:r>
              <w:t>27 558,00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4260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energii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60"/>
              <w:jc w:val="both"/>
            </w:pPr>
            <w:r>
              <w:t>5 565,00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60"/>
              <w:jc w:val="both"/>
            </w:pPr>
            <w:r>
              <w:t>1 300,00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40"/>
              <w:jc w:val="both"/>
            </w:pPr>
            <w:r>
              <w:t>6 865,00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4270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60"/>
              <w:jc w:val="both"/>
            </w:pPr>
            <w:r>
              <w:t>7 550,00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-1 300,00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40"/>
              <w:jc w:val="both"/>
            </w:pPr>
            <w:r>
              <w:t>6 250,00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40"/>
              <w:jc w:val="both"/>
            </w:pPr>
            <w:r>
              <w:t>38 843,00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60"/>
              <w:jc w:val="both"/>
            </w:pPr>
            <w:r>
              <w:t>1 800,00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40"/>
              <w:jc w:val="both"/>
            </w:pPr>
            <w:r>
              <w:t>40 643,00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4410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60"/>
              <w:jc w:val="both"/>
            </w:pPr>
            <w:r>
              <w:t>1 293,00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300,00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40"/>
              <w:jc w:val="both"/>
            </w:pPr>
            <w:r>
              <w:t>1 593,00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4420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Podróże służbowe zagraniczne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333,00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-300,00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33,00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firstLine="380"/>
            </w:pPr>
            <w:r>
              <w:t>4700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360"/>
              <w:jc w:val="both"/>
            </w:pPr>
            <w:r>
              <w:t>4 387,00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280"/>
              <w:jc w:val="both"/>
            </w:pPr>
            <w:r>
              <w:t>-1 000,00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340"/>
              <w:jc w:val="both"/>
            </w:pPr>
            <w:r>
              <w:t>3 387,00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75095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796 200,17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60"/>
              <w:jc w:val="both"/>
            </w:pPr>
            <w:r>
              <w:t>1 520,56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  <w:jc w:val="both"/>
            </w:pPr>
            <w:r>
              <w:t>797 720,73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20"/>
              <w:jc w:val="both"/>
            </w:pPr>
            <w:r>
              <w:t>11 400,00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60"/>
              <w:jc w:val="both"/>
            </w:pPr>
            <w:r>
              <w:t>4 000,00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40"/>
              <w:jc w:val="both"/>
            </w:pPr>
            <w:r>
              <w:t>15 400,00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266110,00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-2 000,00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  <w:jc w:val="both"/>
            </w:pPr>
            <w:r>
              <w:t>264 110,00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4370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100110,75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225,75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  <w:jc w:val="both"/>
            </w:pPr>
            <w:r>
              <w:t>100 336,50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60"/>
            </w:pPr>
            <w:r>
              <w:t>4610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Koszty postępowania sądowego i prokuratorskiego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60"/>
              <w:jc w:val="both"/>
            </w:pPr>
            <w:r>
              <w:t>8 375,00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-2 000,00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40"/>
              <w:jc w:val="both"/>
            </w:pPr>
            <w:r>
              <w:t>6 375,00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firstLine="460"/>
            </w:pPr>
            <w:r>
              <w:t>4860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320"/>
              <w:jc w:val="both"/>
            </w:pPr>
            <w:r>
              <w:t>84 858,25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1 294,81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320"/>
              <w:jc w:val="both"/>
            </w:pPr>
            <w:r>
              <w:t>86 153,06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754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rPr>
                <w:b/>
                <w:bCs/>
              </w:rPr>
              <w:t>Bezpieczeństwo publiczne i ochrona przeciwpożarowa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40"/>
              <w:jc w:val="both"/>
            </w:pPr>
            <w:r>
              <w:rPr>
                <w:b/>
                <w:bCs/>
              </w:rPr>
              <w:t>941 376,00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  <w:jc w:val="both"/>
            </w:pPr>
            <w:r>
              <w:t>941 376,00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75421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Zarządzanie kryzysowe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40"/>
              <w:jc w:val="both"/>
            </w:pPr>
            <w:r>
              <w:t>112 900,00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  <w:jc w:val="both"/>
            </w:pPr>
            <w:r>
              <w:t>112 900,00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firstLine="460"/>
            </w:pPr>
            <w:r>
              <w:t>4350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towarów (w szczególności materiałów, leków, żywności)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320"/>
              <w:jc w:val="both"/>
            </w:pPr>
            <w:r>
              <w:t>50 000,00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280"/>
              <w:jc w:val="both"/>
            </w:pPr>
            <w:r>
              <w:t>10 000,00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320"/>
            </w:pPr>
            <w:r>
              <w:t>60 000,00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60"/>
            </w:pPr>
            <w:r>
              <w:t>4370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20"/>
              <w:jc w:val="both"/>
            </w:pPr>
            <w:r>
              <w:t>29 900,00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-15 000,00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20"/>
            </w:pPr>
            <w:r>
              <w:t>14 900,00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31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firstLine="460"/>
            </w:pPr>
            <w:r>
              <w:t>4860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320"/>
              <w:jc w:val="both"/>
            </w:pPr>
            <w:r>
              <w:t>18 000,00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5 000,00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320"/>
            </w:pPr>
            <w:r>
              <w:t>23 000,00</w:t>
            </w:r>
          </w:p>
        </w:tc>
      </w:tr>
    </w:tbl>
    <w:p w:rsidR="003A761F" w:rsidRDefault="003A761F">
      <w:pPr>
        <w:sectPr w:rsidR="003A761F">
          <w:footerReference w:type="default" r:id="rId11"/>
          <w:pgSz w:w="16840" w:h="11900" w:orient="landscape"/>
          <w:pgMar w:top="603" w:right="1107" w:bottom="1231" w:left="1051" w:header="175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1"/>
        <w:gridCol w:w="1272"/>
        <w:gridCol w:w="1262"/>
        <w:gridCol w:w="4536"/>
        <w:gridCol w:w="2093"/>
        <w:gridCol w:w="2088"/>
        <w:gridCol w:w="2122"/>
      </w:tblGrid>
      <w:tr w:rsidR="003A761F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jc w:val="center"/>
            </w:pPr>
            <w:r>
              <w:rPr>
                <w:b/>
                <w:bCs/>
              </w:rPr>
              <w:lastRenderedPageBreak/>
              <w:t>758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313 920,88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jc w:val="right"/>
            </w:pPr>
            <w:r>
              <w:rPr>
                <w:b/>
                <w:bCs/>
              </w:rPr>
              <w:t>-11 700,00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ind w:left="1160"/>
            </w:pPr>
            <w:r>
              <w:rPr>
                <w:b/>
                <w:bCs/>
              </w:rPr>
              <w:t>302 220,88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75818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Rezerwy ogólne i celowe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313 920,88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-11 700,00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</w:pPr>
            <w:r>
              <w:t>302 220.88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4810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Rezerwy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299 920,88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-4 800,00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</w:pPr>
            <w:r>
              <w:t>295120,88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6800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Rezerwy na inwestycje i zakupy inwestycyjne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14 000,00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-6 900,00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7 100,00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rPr>
                <w:b/>
                <w:bCs/>
              </w:rPr>
              <w:t>14 197 842,77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rPr>
                <w:b/>
                <w:bCs/>
              </w:rPr>
              <w:t>32 947,00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rPr>
                <w:b/>
                <w:bCs/>
              </w:rPr>
              <w:t>14 230 789,77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80101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040"/>
              <w:jc w:val="both"/>
            </w:pPr>
            <w:r>
              <w:t>9 102 052,96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13 047,00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040"/>
            </w:pPr>
            <w:r>
              <w:t>9115 099,96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3020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308 281,00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4 800,00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</w:pPr>
            <w:r>
              <w:t>313 081,00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040"/>
              <w:jc w:val="both"/>
            </w:pPr>
            <w:r>
              <w:t>1 159 728,00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13 200,00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040"/>
            </w:pPr>
            <w:r>
              <w:t>1 172 928,00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040"/>
              <w:jc w:val="both"/>
            </w:pPr>
            <w:r>
              <w:t>1 023115,18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3 500,00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040"/>
            </w:pPr>
            <w:r>
              <w:t>1 026 615,18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154 009,45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-16 700,00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</w:pPr>
            <w:r>
              <w:t>137 309,45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4170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14 800,00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-2 000,00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</w:pPr>
            <w:r>
              <w:t>12 800,00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449181,00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1 000,00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</w:pPr>
            <w:r>
              <w:t>450181,00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4260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energii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117 494,00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785,00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</w:pPr>
            <w:r>
              <w:t>118 279,00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127 529,00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215,00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</w:pPr>
            <w:r>
              <w:t>127 744,00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firstLine="380"/>
            </w:pPr>
            <w:r>
              <w:t>4750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180"/>
              <w:jc w:val="both"/>
            </w:pPr>
            <w:r>
              <w:t>119 347,53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24 037,00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160"/>
            </w:pPr>
            <w:r>
              <w:t>143 384,53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4790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040"/>
              <w:jc w:val="both"/>
            </w:pPr>
            <w:r>
              <w:t>4 517 980,37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-19 900,00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040"/>
            </w:pPr>
            <w:r>
              <w:t>4 498 080,37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firstLine="380"/>
            </w:pPr>
            <w:r>
              <w:t>4850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280"/>
              <w:jc w:val="both"/>
            </w:pPr>
            <w:r>
              <w:t>28 891,21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4 110,00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280"/>
            </w:pPr>
            <w:r>
              <w:t>33 001,21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80103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Oddziały przedszkolne w szkołach podstawowych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274 028,00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  <w:jc w:val="both"/>
            </w:pPr>
            <w:r>
              <w:t>274 028,00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3020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9 850,00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100,00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9 950,00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30 754,00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-300,00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</w:pPr>
            <w:r>
              <w:t>30 454,00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20 816,00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200,00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</w:pPr>
            <w:r>
              <w:t>21 016,00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80104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Przedszkola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1 864 499,00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-23110,00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040"/>
              <w:jc w:val="both"/>
            </w:pPr>
            <w:r>
              <w:t>1 841 389,00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firstLine="380"/>
            </w:pPr>
            <w:r>
              <w:t>2310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180"/>
              <w:jc w:val="both"/>
            </w:pPr>
            <w:r>
              <w:t>100 000,00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-10 000,00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280"/>
              <w:jc w:val="both"/>
            </w:pPr>
            <w:r>
              <w:t>90 000,00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firstLine="380"/>
            </w:pPr>
            <w:r>
              <w:t>2540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Dotacja podmiotowa z budżetu dla niepublicznej jednostki systemu oświaty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180"/>
              <w:jc w:val="both"/>
            </w:pPr>
            <w:r>
              <w:t>500 284,00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10 000,00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160"/>
              <w:jc w:val="both"/>
            </w:pPr>
            <w:r>
              <w:t>510 284,00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3020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44 760,00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-4 700,00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</w:pPr>
            <w:r>
              <w:t>40 060,00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262 781,00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750,00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  <w:jc w:val="both"/>
            </w:pPr>
            <w:r>
              <w:t>263 531,00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143 004,00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-1 065,00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  <w:jc w:val="both"/>
            </w:pPr>
            <w:r>
              <w:t>141 939,00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22 179,00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-4 909,00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</w:pPr>
            <w:r>
              <w:t>17 270,00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4280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400"/>
              <w:jc w:val="both"/>
            </w:pPr>
            <w:r>
              <w:t>2 000,00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-1 955,00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45,00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30 961,00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1 095,00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32 056,00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firstLine="380"/>
            </w:pPr>
            <w:r>
              <w:t>4700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1 000,00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500"/>
              <w:jc w:val="both"/>
            </w:pPr>
            <w:r>
              <w:t>860,00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1 860,00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4790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</w:pPr>
            <w:r>
              <w:t>567 193,00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-13 186,00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</w:pPr>
            <w:r>
              <w:t>554 007,00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80107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Świetlice szkolne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</w:pPr>
            <w:r>
              <w:t>324 982,00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5 300,00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</w:pPr>
            <w:r>
              <w:t>330 282,00</w:t>
            </w:r>
          </w:p>
        </w:tc>
      </w:tr>
    </w:tbl>
    <w:p w:rsidR="003A761F" w:rsidRDefault="003A761F">
      <w:pPr>
        <w:sectPr w:rsidR="003A761F">
          <w:footerReference w:type="default" r:id="rId12"/>
          <w:pgSz w:w="16840" w:h="11900" w:orient="landscape"/>
          <w:pgMar w:top="624" w:right="1162" w:bottom="1195" w:left="1004" w:header="196" w:footer="3" w:gutter="0"/>
          <w:pgNumType w:start="13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6"/>
        <w:gridCol w:w="1272"/>
        <w:gridCol w:w="1253"/>
        <w:gridCol w:w="4555"/>
        <w:gridCol w:w="2102"/>
        <w:gridCol w:w="2088"/>
        <w:gridCol w:w="2131"/>
      </w:tblGrid>
      <w:tr w:rsidR="003A761F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0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ind w:firstLine="380"/>
            </w:pPr>
            <w:r>
              <w:t>3020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ind w:left="1360"/>
              <w:jc w:val="both"/>
            </w:pPr>
            <w:r>
              <w:t>7 995,00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jc w:val="right"/>
            </w:pPr>
            <w:r>
              <w:t>200,00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ind w:left="1340"/>
            </w:pPr>
            <w:r>
              <w:t>8195,00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4110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  <w:jc w:val="both"/>
            </w:pPr>
            <w:r>
              <w:t>38 670,00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2 000,00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</w:pPr>
            <w:r>
              <w:t>40 670,00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4710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100,00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100,00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4790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225 343,00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3 000,00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</w:pPr>
            <w:r>
              <w:t>228 343,00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80146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Dokształcanie i doskonalenie nauczycieli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  <w:jc w:val="both"/>
            </w:pPr>
            <w:r>
              <w:t>46 109,00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</w:pPr>
            <w:r>
              <w:t>46 109,00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  <w:jc w:val="both"/>
            </w:pPr>
            <w:r>
              <w:t>10 041,00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1 606,00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</w:pPr>
            <w:r>
              <w:t>11 647,00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4410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  <w:jc w:val="both"/>
            </w:pPr>
            <w:r>
              <w:t>11 320,00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172,00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</w:pPr>
            <w:r>
              <w:t>11 492,00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firstLine="380"/>
            </w:pPr>
            <w:r>
              <w:t>4700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spacing w:line="257" w:lineRule="auto"/>
            </w:pPr>
            <w:r>
              <w:t>Szkolenia pracowników niebędących członkami korpusu służby cywilnej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260"/>
              <w:jc w:val="both"/>
            </w:pPr>
            <w:r>
              <w:t>24 748,00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-1 778,00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260"/>
            </w:pPr>
            <w:r>
              <w:t>22 970,00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80148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Stołówki szkolne i przedszkolne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161 904,00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7 820,00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</w:pPr>
            <w:r>
              <w:t>169 724,00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4010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  <w:jc w:val="both"/>
            </w:pPr>
            <w:r>
              <w:t>80 367,00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6 100,00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</w:pPr>
            <w:r>
              <w:t>86 467,00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4110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  <w:jc w:val="both"/>
            </w:pPr>
            <w:r>
              <w:t>13 347,00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2 000,00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</w:pPr>
            <w:r>
              <w:t>15 347,00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4120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60"/>
              <w:jc w:val="both"/>
            </w:pPr>
            <w:r>
              <w:t>2 140,00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-280,00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40"/>
            </w:pPr>
            <w:r>
              <w:t>1 860,00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center"/>
            </w:pPr>
            <w:r>
              <w:t>80149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spacing w:line="252" w:lineRule="auto"/>
            </w:pPr>
            <w: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260"/>
              <w:jc w:val="both"/>
            </w:pPr>
            <w:r>
              <w:t>74 879,00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15 290,00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260"/>
            </w:pPr>
            <w:r>
              <w:t>90 169,00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3020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60"/>
              <w:jc w:val="both"/>
            </w:pPr>
            <w:r>
              <w:t>5 001,00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350,00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40"/>
              <w:jc w:val="both"/>
            </w:pPr>
            <w:r>
              <w:t>5 351,00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4110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60"/>
              <w:jc w:val="both"/>
            </w:pPr>
            <w:r>
              <w:t>9 868,00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1 310,00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</w:pPr>
            <w:r>
              <w:t>11 178,00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4120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60"/>
              <w:jc w:val="both"/>
            </w:pPr>
            <w:r>
              <w:t>1 481,00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130,00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40"/>
              <w:jc w:val="both"/>
            </w:pPr>
            <w:r>
              <w:t>1 611,00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4790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  <w:jc w:val="both"/>
            </w:pPr>
            <w:r>
              <w:t>50 621,00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13 500,00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</w:pPr>
            <w:r>
              <w:t>64 121,00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center"/>
            </w:pPr>
            <w:r>
              <w:t>80150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Realizacja zadań wymagających stosowania specjalnej organizacji nauki i metod pracy dla dzieci i młodzieży w szkołach podstawowych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180"/>
              <w:jc w:val="both"/>
            </w:pPr>
            <w:r>
              <w:t>720 229,00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14 600,00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160"/>
              <w:jc w:val="both"/>
            </w:pPr>
            <w:r>
              <w:t>734 829,00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4110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113 061,00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1 800,00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  <w:jc w:val="both"/>
            </w:pPr>
            <w:r>
              <w:t>114 861,00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4120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  <w:jc w:val="both"/>
            </w:pPr>
            <w:r>
              <w:t>17 186,00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300,00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  <w:jc w:val="both"/>
            </w:pPr>
            <w:r>
              <w:t>17 486,00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60"/>
            </w:pPr>
            <w:r>
              <w:t>4790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510 070,00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12 500,00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  <w:jc w:val="both"/>
            </w:pPr>
            <w:r>
              <w:t>522 570,00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rPr>
                <w:b/>
                <w:bCs/>
              </w:rPr>
              <w:t>851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rPr>
                <w:b/>
                <w:bCs/>
              </w:rPr>
              <w:t>Ochrona zdrowia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080"/>
              <w:jc w:val="both"/>
            </w:pPr>
            <w:r>
              <w:rPr>
                <w:b/>
                <w:bCs/>
              </w:rPr>
              <w:t>2 039 498,00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080"/>
              <w:jc w:val="both"/>
            </w:pPr>
            <w:r>
              <w:rPr>
                <w:b/>
                <w:bCs/>
              </w:rPr>
              <w:t>2 039 498,00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85195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080"/>
              <w:jc w:val="both"/>
            </w:pPr>
            <w:r>
              <w:t>1 771 987,58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080"/>
              <w:jc w:val="both"/>
            </w:pPr>
            <w:r>
              <w:t>1 771 987,58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60"/>
            </w:pPr>
            <w:r>
              <w:t>4210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  <w:jc w:val="both"/>
            </w:pPr>
            <w:r>
              <w:t>19 797,00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-19 500,00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</w:pPr>
            <w:r>
              <w:t>297,00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60"/>
            </w:pPr>
            <w:r>
              <w:t>4300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60"/>
              <w:jc w:val="both"/>
            </w:pPr>
            <w:r>
              <w:t>1 122,00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19 500,00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</w:pPr>
            <w:r>
              <w:t>20 622,00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540"/>
            </w:pPr>
            <w:r>
              <w:rPr>
                <w:b/>
                <w:bCs/>
              </w:rPr>
              <w:t>852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080"/>
              <w:jc w:val="both"/>
            </w:pPr>
            <w:r>
              <w:rPr>
                <w:b/>
                <w:bCs/>
              </w:rPr>
              <w:t>3 765 975,78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rPr>
                <w:b/>
                <w:bCs/>
              </w:rPr>
              <w:t>-18 166,00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080"/>
              <w:jc w:val="both"/>
            </w:pPr>
            <w:r>
              <w:rPr>
                <w:b/>
                <w:bCs/>
              </w:rPr>
              <w:t>3 747 809,78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center"/>
            </w:pPr>
            <w:r>
              <w:t>85214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Zasiłki okresowe, celowe i pomoc w naturze oraz składki na ubezpieczenia emerytalne i rentowe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180"/>
              <w:jc w:val="both"/>
            </w:pPr>
            <w:r>
              <w:t>534 800,00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right"/>
            </w:pPr>
            <w:r>
              <w:t>-84 713.00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160"/>
            </w:pPr>
            <w:r>
              <w:t>450 087,00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60"/>
            </w:pPr>
            <w:r>
              <w:t>3110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534 800,00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-84 713,00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</w:pPr>
            <w:r>
              <w:t>450 087,00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85215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Dodatki mieszkaniowe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  <w:jc w:val="both"/>
            </w:pPr>
            <w:r>
              <w:t>95 654,11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-7 400,00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  <w:jc w:val="both"/>
            </w:pPr>
            <w:r>
              <w:t>88 254,11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60"/>
            </w:pPr>
            <w:r>
              <w:t>3110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  <w:jc w:val="both"/>
            </w:pPr>
            <w:r>
              <w:t>95 651,11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-7 400,00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  <w:jc w:val="both"/>
            </w:pPr>
            <w:r>
              <w:t>88 251,11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60"/>
            </w:pPr>
            <w:r>
              <w:t>85219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Ośrodki pomocy społecznej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615 682,00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23 450,00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</w:pPr>
            <w:r>
              <w:t>639 132,00</w:t>
            </w:r>
          </w:p>
        </w:tc>
      </w:tr>
    </w:tbl>
    <w:p w:rsidR="003A761F" w:rsidRDefault="003A761F">
      <w:pPr>
        <w:sectPr w:rsidR="003A761F">
          <w:footerReference w:type="default" r:id="rId13"/>
          <w:pgSz w:w="16840" w:h="11900" w:orient="landscape"/>
          <w:pgMar w:top="625" w:right="1168" w:bottom="1205" w:left="964" w:header="197" w:footer="3" w:gutter="0"/>
          <w:pgNumType w:start="6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5"/>
        <w:gridCol w:w="1267"/>
        <w:gridCol w:w="1262"/>
        <w:gridCol w:w="4531"/>
      </w:tblGrid>
      <w:tr w:rsidR="003A761F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1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4010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Wynagrodzenia osobowe pracowników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4110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Składki na ubezpieczenia społeczne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4120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Składki na Fundusz Pracy oraz Fundusz Solidarnościowy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4170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Wynagrodzenia bezosobowe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usług pozostałych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firstLine="380"/>
            </w:pPr>
            <w:r>
              <w:t>4400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Opłaty za administrowanie i czynsze za budynki, lokale i pomieszczenia garażowe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4480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Podatek od nieruchomości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60"/>
            </w:pPr>
            <w:r>
              <w:t>85230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Pomoc w zakresie dożywiania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3110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świadczenia społeczne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60"/>
            </w:pPr>
            <w:r>
              <w:t>85295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Pozostała działalność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firstLine="380"/>
            </w:pPr>
            <w:r>
              <w:t>3280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Świadczenia związane z udzielaniem pomocy obywatelom Ukrainy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firstLine="380"/>
            </w:pPr>
            <w:r>
              <w:t>3290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usług pozostałych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center"/>
            </w:pPr>
            <w:r>
              <w:t>4860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80"/>
            </w:pPr>
            <w:r>
              <w:t>6050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Wydatki inwestycyjne jednostek budżetowych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rPr>
                <w:b/>
                <w:bCs/>
              </w:rPr>
              <w:t>853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rPr>
                <w:b/>
                <w:bCs/>
              </w:rPr>
              <w:t>Pozostałe zadania w zakresie polityki społecznej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85395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Pozostała działalność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4010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Wynagrodzenia osobowe pracowników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4110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Składki na ubezpieczenia społeczne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4170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Wynagrodzenia bezosobowe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materiałów i wyposażenia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center"/>
            </w:pPr>
            <w:r>
              <w:t>4700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520"/>
            </w:pPr>
            <w:r>
              <w:rPr>
                <w:b/>
                <w:bCs/>
              </w:rPr>
              <w:t>855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60"/>
            </w:pPr>
            <w:r>
              <w:t>85516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System opieki nad dziećmi w wieku do lat 3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3020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Wydatki osobowe niezaliczone do wynagrodzeń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usług pozostałych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60"/>
            </w:pPr>
            <w:r>
              <w:t>85595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Pozostała działalność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jc w:val="center"/>
            </w:pPr>
            <w:r>
              <w:t>3290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520"/>
            </w:pPr>
            <w:r>
              <w:rPr>
                <w:b/>
                <w:bCs/>
              </w:rPr>
              <w:t>900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rPr>
                <w:b/>
                <w:bCs/>
              </w:rPr>
              <w:t>Gospodarka komunalna i ochrona środowiska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360"/>
            </w:pPr>
            <w:r>
              <w:t>90002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Gospodarka odpadami komunalnymi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4010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Wynagrodzenia osobowe pracowników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4100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Wynagrodzenia agencyjno-prowizyjne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4110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Składki na ubezpieczenia społeczne</w:t>
            </w:r>
          </w:p>
        </w:tc>
      </w:tr>
    </w:tbl>
    <w:p w:rsidR="003A761F" w:rsidRDefault="003A761F">
      <w:pPr>
        <w:spacing w:after="619" w:line="1" w:lineRule="exact"/>
      </w:pPr>
    </w:p>
    <w:p w:rsidR="003A761F" w:rsidRDefault="00000000">
      <w:pPr>
        <w:pStyle w:val="Nagwek30"/>
        <w:keepNext/>
        <w:keepLines/>
        <w:spacing w:after="0"/>
        <w:ind w:firstLine="140"/>
        <w:sectPr w:rsidR="003A761F">
          <w:footerReference w:type="default" r:id="rId14"/>
          <w:pgSz w:w="8400" w:h="11900"/>
          <w:pgMar w:top="587" w:right="0" w:bottom="587" w:left="24" w:header="159" w:footer="159" w:gutter="0"/>
          <w:pgNumType w:start="17"/>
          <w:cols w:space="720"/>
          <w:noEndnote/>
          <w:docGrid w:linePitch="360"/>
        </w:sectPr>
      </w:pPr>
      <w:bookmarkStart w:id="4" w:name="bookmark12"/>
      <w:proofErr w:type="spellStart"/>
      <w:r>
        <w:t>BeSTia</w:t>
      </w:r>
      <w:bookmarkEnd w:id="4"/>
      <w:proofErr w:type="spellEnd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02"/>
        <w:gridCol w:w="2088"/>
        <w:gridCol w:w="2122"/>
      </w:tblGrid>
      <w:tr w:rsidR="003A761F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210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ind w:left="1180"/>
              <w:jc w:val="both"/>
            </w:pPr>
            <w:r>
              <w:lastRenderedPageBreak/>
              <w:t>359 923,00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ind w:left="1320"/>
              <w:jc w:val="both"/>
            </w:pPr>
            <w:r>
              <w:t>4 000,00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ind w:left="1160"/>
            </w:pPr>
            <w:r>
              <w:t>363 923,00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102" w:type="dxa"/>
            <w:tcBorders>
              <w:top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67 325,00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460"/>
              <w:jc w:val="both"/>
            </w:pPr>
            <w:r>
              <w:t>689,00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  <w:jc w:val="both"/>
            </w:pPr>
            <w:r>
              <w:t>68 014,00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2102" w:type="dxa"/>
            <w:tcBorders>
              <w:top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60"/>
              <w:jc w:val="both"/>
            </w:pPr>
            <w:r>
              <w:t>9 319,00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98,00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40"/>
            </w:pPr>
            <w:r>
              <w:t>9 417,00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02" w:type="dxa"/>
            <w:tcBorders>
              <w:top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60"/>
              <w:jc w:val="both"/>
            </w:pPr>
            <w:r>
              <w:t>7 600,00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20"/>
              <w:jc w:val="both"/>
            </w:pPr>
            <w:r>
              <w:t>9 000,00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  <w:jc w:val="both"/>
            </w:pPr>
            <w:r>
              <w:t>16 600,00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02" w:type="dxa"/>
            <w:tcBorders>
              <w:top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85 858,00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20"/>
              <w:jc w:val="both"/>
            </w:pPr>
            <w:r>
              <w:t>9 139,00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  <w:jc w:val="both"/>
            </w:pPr>
            <w:r>
              <w:t>94 997,00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21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360"/>
              <w:jc w:val="both"/>
            </w:pPr>
            <w:r>
              <w:t>2 365,00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280"/>
              <w:jc w:val="both"/>
            </w:pPr>
            <w:r>
              <w:t>-1 000,00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340"/>
              <w:jc w:val="both"/>
            </w:pPr>
            <w:r>
              <w:t>1 365,00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02" w:type="dxa"/>
            <w:tcBorders>
              <w:top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60"/>
              <w:jc w:val="both"/>
            </w:pPr>
            <w:r>
              <w:t>1 199,00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20"/>
              <w:jc w:val="both"/>
            </w:pPr>
            <w:r>
              <w:t>1 524,00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40"/>
              <w:jc w:val="both"/>
            </w:pPr>
            <w:r>
              <w:t>2 723,00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102" w:type="dxa"/>
            <w:tcBorders>
              <w:top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</w:pPr>
            <w:r>
              <w:t>155 900,00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20"/>
              <w:jc w:val="both"/>
            </w:pPr>
            <w:r>
              <w:t>5 000,00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  <w:jc w:val="both"/>
            </w:pPr>
            <w:r>
              <w:t>160 900,00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102" w:type="dxa"/>
            <w:tcBorders>
              <w:top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</w:pPr>
            <w:r>
              <w:t>155 900,00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20"/>
              <w:jc w:val="both"/>
            </w:pPr>
            <w:r>
              <w:t>5 000,00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  <w:jc w:val="both"/>
            </w:pPr>
            <w:r>
              <w:t>160 900,00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102" w:type="dxa"/>
            <w:tcBorders>
              <w:top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060"/>
              <w:jc w:val="both"/>
            </w:pPr>
            <w:r>
              <w:t>1 387 276,67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45 497,00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060"/>
              <w:jc w:val="both"/>
            </w:pPr>
            <w:r>
              <w:t>1 432 773,67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180"/>
              <w:jc w:val="both"/>
            </w:pPr>
            <w:r>
              <w:t>393 160,00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280"/>
              <w:jc w:val="both"/>
            </w:pPr>
            <w:r>
              <w:t>30 000,00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160"/>
            </w:pPr>
            <w:r>
              <w:t>423 160,00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280"/>
              <w:jc w:val="both"/>
            </w:pPr>
            <w:r>
              <w:t>51 635,00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460"/>
              <w:jc w:val="both"/>
            </w:pPr>
            <w:r>
              <w:t>901,00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260"/>
              <w:jc w:val="both"/>
            </w:pPr>
            <w:r>
              <w:t>52 536,00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50 492,00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20"/>
              <w:jc w:val="both"/>
            </w:pPr>
            <w:r>
              <w:t>7 400,00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  <w:jc w:val="both"/>
            </w:pPr>
            <w:r>
              <w:t>57 892,00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180"/>
            </w:pPr>
            <w:r>
              <w:t>941,83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460"/>
              <w:jc w:val="both"/>
            </w:pPr>
            <w:r>
              <w:t>296,00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340"/>
              <w:jc w:val="both"/>
            </w:pPr>
            <w:r>
              <w:t>1 237,83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</w:pPr>
            <w:r>
              <w:t>194 350,62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20"/>
              <w:jc w:val="both"/>
            </w:pPr>
            <w:r>
              <w:t>6 900,00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</w:pPr>
            <w:r>
              <w:t>201 250,62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5 980 604,56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700"/>
              <w:jc w:val="both"/>
            </w:pPr>
            <w:r>
              <w:rPr>
                <w:b/>
                <w:bCs/>
              </w:rP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060"/>
              <w:jc w:val="both"/>
            </w:pPr>
            <w:r>
              <w:t xml:space="preserve">5 </w:t>
            </w:r>
            <w:r>
              <w:rPr>
                <w:b/>
                <w:bCs/>
              </w:rPr>
              <w:t>980 604,56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060"/>
              <w:jc w:val="both"/>
            </w:pPr>
            <w:r>
              <w:t>5 970 690,00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060"/>
              <w:jc w:val="both"/>
            </w:pPr>
            <w:r>
              <w:t>5 970 690.00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71 496,00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20"/>
              <w:jc w:val="both"/>
            </w:pPr>
            <w:r>
              <w:t>-1 780,00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  <w:jc w:val="both"/>
            </w:pPr>
            <w:r>
              <w:t>69 716,00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13 169,00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-300,00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  <w:jc w:val="both"/>
            </w:pPr>
            <w:r>
              <w:t>12 869,00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18 500,00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20"/>
              <w:jc w:val="both"/>
            </w:pPr>
            <w:r>
              <w:t>3 000,00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  <w:jc w:val="both"/>
            </w:pPr>
            <w:r>
              <w:t>21 500,00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</w:pPr>
            <w:r>
              <w:t>247 850,00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20"/>
              <w:jc w:val="both"/>
            </w:pPr>
            <w:r>
              <w:t>-1 419,00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  <w:jc w:val="both"/>
            </w:pPr>
            <w:r>
              <w:t>246 431,00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360"/>
              <w:jc w:val="both"/>
            </w:pPr>
            <w:r>
              <w:t>1 750,00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460"/>
              <w:jc w:val="both"/>
            </w:pPr>
            <w:r>
              <w:t>499,00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340"/>
              <w:jc w:val="both"/>
            </w:pPr>
            <w:r>
              <w:t>2 249,00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6 966 495,84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ind w:left="1320"/>
              <w:jc w:val="both"/>
            </w:pPr>
            <w:r>
              <w:rPr>
                <w:b/>
                <w:bCs/>
              </w:rPr>
              <w:t>6 836,00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ind w:left="1060"/>
              <w:jc w:val="both"/>
            </w:pPr>
            <w:r>
              <w:t>6 973 331,84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871 587,84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60"/>
              <w:jc w:val="both"/>
            </w:pPr>
            <w:r>
              <w:t>871 587,84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60"/>
              <w:jc w:val="both"/>
            </w:pPr>
            <w:r>
              <w:t>4 152,00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20"/>
              <w:jc w:val="both"/>
            </w:pPr>
            <w:r>
              <w:t>-2 000,00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40"/>
              <w:jc w:val="both"/>
            </w:pPr>
            <w:r>
              <w:t>2 152,00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60"/>
              <w:jc w:val="both"/>
            </w:pPr>
            <w:r>
              <w:t>4 734,00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420"/>
              <w:jc w:val="both"/>
            </w:pPr>
            <w:r>
              <w:t>2 000,00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40"/>
              <w:jc w:val="both"/>
            </w:pPr>
            <w:r>
              <w:t>6 734,00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30 633,00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420"/>
              <w:jc w:val="both"/>
            </w:pPr>
            <w:r>
              <w:t>6 836,00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  <w:jc w:val="both"/>
            </w:pPr>
            <w:r>
              <w:t>37 469,00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280"/>
              <w:jc w:val="both"/>
            </w:pPr>
            <w:r>
              <w:t>30 633,00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420"/>
              <w:jc w:val="both"/>
            </w:pPr>
            <w:r>
              <w:t>6 836,00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ind w:left="1260"/>
              <w:jc w:val="both"/>
            </w:pPr>
            <w:r>
              <w:t>37 469,00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7 203 260,46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ind w:left="1700"/>
              <w:jc w:val="both"/>
            </w:pPr>
            <w:r>
              <w:rPr>
                <w:b/>
                <w:bCs/>
              </w:rP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7 203 260,46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060"/>
              <w:jc w:val="both"/>
            </w:pPr>
            <w:r>
              <w:t>3 452 946,00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060"/>
              <w:jc w:val="both"/>
            </w:pPr>
            <w:r>
              <w:t>3 452 946,00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180"/>
              <w:jc w:val="both"/>
            </w:pPr>
            <w:r>
              <w:t>111 632,00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20"/>
              <w:jc w:val="both"/>
            </w:pPr>
            <w:r>
              <w:t>16 000,00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127 632,00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14 000,00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420"/>
              <w:jc w:val="both"/>
            </w:pPr>
            <w:r>
              <w:t>1 500,00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  <w:jc w:val="both"/>
            </w:pPr>
            <w:r>
              <w:t>15 500,00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80"/>
              <w:jc w:val="both"/>
            </w:pPr>
            <w:r>
              <w:t>21 194,00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420"/>
              <w:jc w:val="both"/>
            </w:pPr>
            <w:r>
              <w:t>1 500,00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60"/>
              <w:jc w:val="both"/>
            </w:pPr>
            <w:r>
              <w:t>22 694,00</w:t>
            </w:r>
          </w:p>
        </w:tc>
      </w:tr>
    </w:tbl>
    <w:p w:rsidR="003A761F" w:rsidRDefault="003A761F">
      <w:pPr>
        <w:sectPr w:rsidR="003A761F">
          <w:footerReference w:type="default" r:id="rId15"/>
          <w:pgSz w:w="8400" w:h="11900"/>
          <w:pgMar w:top="610" w:right="1709" w:bottom="1191" w:left="379" w:header="182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7"/>
        <w:gridCol w:w="1272"/>
        <w:gridCol w:w="1258"/>
        <w:gridCol w:w="4546"/>
        <w:gridCol w:w="2107"/>
        <w:gridCol w:w="2083"/>
        <w:gridCol w:w="2098"/>
      </w:tblGrid>
      <w:tr w:rsidR="003A761F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277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jc w:val="right"/>
            </w:pPr>
            <w:r>
              <w:t>3 273 741,00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jc w:val="right"/>
            </w:pPr>
            <w:r>
              <w:t>-19 000,00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jc w:val="right"/>
            </w:pPr>
            <w:r>
              <w:t>3 254 741,00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90015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Oświetlenie ulic, placów i dróg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2 801 543,86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2 801 543,86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00"/>
              <w:jc w:val="both"/>
            </w:pPr>
            <w:r>
              <w:t>36 000,00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-6 000,00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30 000,00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energii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00"/>
              <w:jc w:val="both"/>
            </w:pPr>
            <w:r>
              <w:t>650 000,00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-2 500,00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647 500,00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00"/>
              <w:jc w:val="both"/>
            </w:pPr>
            <w:r>
              <w:t>263 955,00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8 500,00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272 455,00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  <w:vAlign w:val="bottom"/>
          </w:tcPr>
          <w:p w:rsidR="003A761F" w:rsidRDefault="00000000">
            <w:pPr>
              <w:pStyle w:val="Inne0"/>
              <w:jc w:val="center"/>
            </w:pPr>
            <w:r>
              <w:rPr>
                <w:b/>
                <w:bCs/>
              </w:rPr>
              <w:t>926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  <w:vAlign w:val="bottom"/>
          </w:tcPr>
          <w:p w:rsidR="003A761F" w:rsidRDefault="00000000">
            <w:pPr>
              <w:pStyle w:val="Inne0"/>
            </w:pPr>
            <w:r>
              <w:rPr>
                <w:b/>
                <w:bCs/>
              </w:rPr>
              <w:t>Kultura fizyczna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  <w:vAlign w:val="bottom"/>
          </w:tcPr>
          <w:p w:rsidR="003A761F" w:rsidRDefault="00000000">
            <w:pPr>
              <w:pStyle w:val="Inne0"/>
              <w:ind w:left="1200"/>
              <w:jc w:val="both"/>
            </w:pPr>
            <w:r>
              <w:rPr>
                <w:b/>
                <w:bCs/>
              </w:rPr>
              <w:t>448 007,85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B8BDBA"/>
            <w:vAlign w:val="bottom"/>
          </w:tcPr>
          <w:p w:rsidR="003A761F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BDBA"/>
            <w:vAlign w:val="bottom"/>
          </w:tcPr>
          <w:p w:rsidR="003A761F" w:rsidRDefault="00000000">
            <w:pPr>
              <w:pStyle w:val="Inne0"/>
              <w:jc w:val="right"/>
            </w:pPr>
            <w:r>
              <w:rPr>
                <w:b/>
                <w:bCs/>
              </w:rPr>
              <w:t>448 007,85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92601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Obiekty sportowe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200"/>
              <w:jc w:val="both"/>
            </w:pPr>
            <w:r>
              <w:t>176 007,85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176 007,85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4010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00"/>
              <w:jc w:val="both"/>
            </w:pPr>
            <w:r>
              <w:t>40 176,00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-2 000,00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38 176,00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4110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7 674,00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1 200,00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8 874,00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3A761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3A761F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center"/>
            </w:pPr>
            <w:r>
              <w:t>4170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ind w:left="1300"/>
              <w:jc w:val="both"/>
            </w:pPr>
            <w:r>
              <w:t>15 600,00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800,00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16 400,00</w:t>
            </w:r>
          </w:p>
        </w:tc>
      </w:tr>
    </w:tbl>
    <w:p w:rsidR="003A761F" w:rsidRDefault="003A761F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42"/>
        <w:gridCol w:w="2107"/>
        <w:gridCol w:w="2078"/>
        <w:gridCol w:w="2093"/>
      </w:tblGrid>
      <w:tr w:rsidR="003A761F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60 705 765,91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11 437,56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jc w:val="right"/>
            </w:pPr>
            <w:r>
              <w:t>60 717 203,47</w:t>
            </w:r>
          </w:p>
        </w:tc>
      </w:tr>
    </w:tbl>
    <w:p w:rsidR="003A761F" w:rsidRDefault="003A761F">
      <w:pPr>
        <w:spacing w:after="599" w:line="1" w:lineRule="exact"/>
      </w:pPr>
    </w:p>
    <w:p w:rsidR="003A761F" w:rsidRDefault="003A761F">
      <w:pPr>
        <w:pStyle w:val="Teksttreci0"/>
        <w:spacing w:after="240" w:line="240" w:lineRule="auto"/>
        <w:ind w:firstLine="0"/>
        <w:jc w:val="center"/>
        <w:sectPr w:rsidR="003A761F">
          <w:footerReference w:type="default" r:id="rId16"/>
          <w:pgSz w:w="16840" w:h="11900" w:orient="landscape"/>
          <w:pgMar w:top="628" w:right="1202" w:bottom="1196" w:left="999" w:header="200" w:footer="3" w:gutter="0"/>
          <w:pgNumType w:start="6"/>
          <w:cols w:space="720"/>
          <w:noEndnote/>
          <w:docGrid w:linePitch="360"/>
        </w:sectPr>
      </w:pPr>
    </w:p>
    <w:p w:rsidR="003A761F" w:rsidRDefault="00000000">
      <w:pPr>
        <w:pStyle w:val="Teksttreci20"/>
        <w:framePr w:w="1906" w:h="480" w:wrap="none" w:hAnchor="page" w:x="7373" w:y="1"/>
        <w:jc w:val="both"/>
      </w:pPr>
      <w:r>
        <w:lastRenderedPageBreak/>
        <w:t>zał. nr 3 do Zarządzenia nr 121/2022 Burmistrza Gminy i Miasta Węgliniec z dnia 30.11.2022r.</w:t>
      </w:r>
    </w:p>
    <w:p w:rsidR="003A761F" w:rsidRDefault="00000000">
      <w:pPr>
        <w:pStyle w:val="Teksttreci20"/>
        <w:framePr w:w="6614" w:h="350" w:wrap="none" w:hAnchor="page" w:x="1718" w:y="481"/>
        <w:spacing w:line="240" w:lineRule="auto"/>
        <w:jc w:val="center"/>
      </w:pPr>
      <w:r>
        <w:t>PLAN FINANSOWY WYDZIELONEGO RACHUNKU DOCHODÓW Z FUNDUSZU POMOCY</w:t>
      </w:r>
    </w:p>
    <w:p w:rsidR="003A761F" w:rsidRDefault="00000000">
      <w:pPr>
        <w:pStyle w:val="Teksttreci20"/>
        <w:framePr w:w="6614" w:h="350" w:wrap="none" w:hAnchor="page" w:x="1718" w:y="481"/>
        <w:spacing w:line="240" w:lineRule="auto"/>
      </w:pPr>
      <w:r>
        <w:rPr>
          <w:i/>
          <w:iCs/>
        </w:rPr>
        <w:t>ort. 14 ustawy z dnia 12 marca 2022r. o pomocy obywatelom Ukrainy w związku z konfliktem zbrojnym na terytorium tego państwa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5"/>
        <w:gridCol w:w="2770"/>
        <w:gridCol w:w="1133"/>
        <w:gridCol w:w="998"/>
        <w:gridCol w:w="797"/>
        <w:gridCol w:w="989"/>
        <w:gridCol w:w="994"/>
      </w:tblGrid>
      <w:tr w:rsidR="003A761F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14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l.p.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framePr w:w="8165" w:h="8702" w:wrap="none" w:hAnchor="page" w:x="1229" w:y="961"/>
              <w:ind w:left="120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Treść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framePr w:w="8165" w:h="8702" w:wrap="none" w:hAnchor="page" w:x="1229" w:y="961"/>
              <w:spacing w:line="338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klasyfikacja *.xi&lt;</w:t>
            </w:r>
            <w:proofErr w:type="spellStart"/>
            <w:r>
              <w:rPr>
                <w:b/>
                <w:bCs/>
                <w:sz w:val="8"/>
                <w:szCs w:val="8"/>
              </w:rPr>
              <w:t>śżefawa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według </w:t>
            </w:r>
            <w:proofErr w:type="spellStart"/>
            <w:r>
              <w:rPr>
                <w:b/>
                <w:bCs/>
                <w:sz w:val="8"/>
                <w:szCs w:val="8"/>
              </w:rPr>
              <w:t>rozp.MFz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15.07.2022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spacing w:line="262" w:lineRule="auto"/>
              <w:jc w:val="center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2022r. plan przed zmianą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zmiana Zan.</w:t>
            </w:r>
          </w:p>
          <w:p w:rsidR="003A761F" w:rsidRDefault="00000000">
            <w:pPr>
              <w:pStyle w:val="Inne0"/>
              <w:framePr w:w="8165" w:h="8702" w:wrap="none" w:hAnchor="page" w:x="1229" w:y="961"/>
              <w:jc w:val="both"/>
              <w:rPr>
                <w:sz w:val="11"/>
                <w:szCs w:val="11"/>
              </w:rPr>
            </w:pP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Burm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>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spacing w:line="288" w:lineRule="auto"/>
              <w:jc w:val="center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OGÓŁEM po zmianie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UWAGI/jednostka realizująca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Dochody z Funduszu Pomocy, z tego*.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28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1068 673,17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67 700,56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1136 373,73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1.1.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posiłku dla dzieci i młodzieży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62 400,00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62 400,00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1.2.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ednorazowe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 xml:space="preserve"> świadczenie pieniężne w wys. 300zł...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52 595,00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901,00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53 496,00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1.3.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18 389,00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18 389,00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1.4.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75O9S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36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338 638,78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36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338 638,78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l.S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>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 administracyjne PESEL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7 103,38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320,56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5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7 423,94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1.6.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36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332 212,00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30 296,00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3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362 508,00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1.7.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posiłek inne zadania własne i zlecone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6 000,00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5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6 000,00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1.8.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wypłata świadczeń rodzinnych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30 633,00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6 836,00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37 469,00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1.9.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dodatkowe zadania oświatowe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75814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199 059,00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28 147,00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3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227 206,00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1.10.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koszty wstępne przygotowawcze przyjęcia uchodźców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21 643,01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1 200,00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22 843,01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spacing w:line="288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Wydatki bieżące finansowane środkami Funduszu Pomocy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28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1068 673,17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67 700,56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1136 373,73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2.1.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posiłku dla dzieci i młodzieży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p.3280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62 400,00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62 400,00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2.2.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framePr w:w="8165" w:h="8702" w:wrap="none" w:hAnchor="page" w:x="1229" w:y="961"/>
              <w:spacing w:line="262" w:lineRule="auto"/>
              <w:ind w:firstLine="620"/>
              <w:rPr>
                <w:sz w:val="11"/>
                <w:szCs w:val="11"/>
              </w:rPr>
            </w:pP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SWidutzenic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pićfnę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>/</w:t>
            </w: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ne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 xml:space="preserve"> w wys. ŚUU2I... i koszty obsługi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p.3290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51 635,00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901,00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52 536,00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feonPrazćwe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swiaaczei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 xml:space="preserve"> te </w:t>
            </w: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pltifinjzne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 xml:space="preserve"> w wys. </w:t>
            </w: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slNJIL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>. Koszty obsługi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p.4740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724,00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724,00</w:t>
            </w: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3A761F">
            <w:pPr>
              <w:framePr w:w="8165" w:h="8702" w:wrap="none" w:hAnchor="page" w:x="1229" w:y="961"/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spacing w:line="254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jednorazowe świadczenie pieniężne w wys. 300zł... koszty obsługi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139,17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6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139,17</w:t>
            </w: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3A761F">
            <w:pPr>
              <w:framePr w:w="8165" w:h="8702" w:wrap="none" w:hAnchor="page" w:x="1229" w:y="961"/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[</w:t>
            </w: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ednorazowe</w:t>
            </w:r>
            <w:proofErr w:type="spellEnd"/>
            <w:r>
              <w:rPr>
                <w:rFonts w:ascii="Calibri" w:eastAsia="Calibri" w:hAnsi="Calibri" w:cs="Calibri"/>
                <w:sz w:val="11"/>
                <w:szCs w:val="11"/>
              </w:rPr>
              <w:t xml:space="preserve"> świadczenie pieniężne w wys. 300zt... koszty obsługi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p.4860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96,83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96,83</w:t>
            </w: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3A761F">
            <w:pPr>
              <w:framePr w:w="8165" w:h="8702" w:wrap="none" w:hAnchor="page" w:x="1229" w:y="961"/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2.3.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15 340,07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15 340,07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5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3 048,93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5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3 048,93</w:t>
            </w: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3A761F">
            <w:pPr>
              <w:framePr w:w="8165" w:h="8702" w:wrap="none" w:hAnchor="page" w:x="1229" w:y="961"/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2.4.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4740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7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UGiM</w:t>
            </w:r>
            <w:proofErr w:type="spellEnd"/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4350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36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180 000,00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36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180 000,00</w:t>
            </w: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3A761F">
            <w:pPr>
              <w:framePr w:w="8165" w:h="8702" w:wrap="none" w:hAnchor="page" w:x="1229" w:y="961"/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4860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63 139,78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63 139,78</w:t>
            </w: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3A761F">
            <w:pPr>
              <w:framePr w:w="8165" w:h="8702" w:wrap="none" w:hAnchor="page" w:x="1229" w:y="961"/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4370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95 499,00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95 499,00</w:t>
            </w: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3A761F">
            <w:pPr>
              <w:framePr w:w="8165" w:h="8702" w:wrap="none" w:hAnchor="page" w:x="1229" w:y="961"/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3A761F">
            <w:pPr>
              <w:framePr w:w="8165" w:h="8702" w:wrap="none" w:hAnchor="page" w:x="1229" w:y="961"/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2.5.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 administracyjne PESEL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4740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5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1 996,01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5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1 996,01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UGiM</w:t>
            </w:r>
            <w:proofErr w:type="spellEnd"/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 administracyjne PESEL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6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420,16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6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420,16</w:t>
            </w: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3A761F">
            <w:pPr>
              <w:framePr w:w="8165" w:h="8702" w:wrap="none" w:hAnchor="page" w:x="1229" w:y="961"/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 administracyjne PESEL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4860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75,46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94,81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6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170,27</w:t>
            </w: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3A761F">
            <w:pPr>
              <w:framePr w:w="8165" w:h="8702" w:wrap="none" w:hAnchor="page" w:x="1229" w:y="961"/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czynności administracyjne PESEL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 4370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4 611,75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42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225,75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5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4 837,50</w:t>
            </w: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3A761F">
            <w:pPr>
              <w:framePr w:w="8165" w:h="8702" w:wrap="none" w:hAnchor="page" w:x="1229" w:y="961"/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2.6.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p.3280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330 760,00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30 000,00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3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360 760,00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spacing w:line="288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 -koszty obsługi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p.4740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6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500,00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6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500,00</w:t>
            </w: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761F" w:rsidRDefault="003A761F">
            <w:pPr>
              <w:framePr w:w="8165" w:h="8702" w:wrap="none" w:hAnchor="page" w:x="1229" w:y="961"/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spacing w:line="276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 -koszty obsługi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107,00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6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107,00</w:t>
            </w: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761F" w:rsidRDefault="003A761F">
            <w:pPr>
              <w:framePr w:w="8165" w:h="8702" w:wrap="none" w:hAnchor="page" w:x="1229" w:y="961"/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spacing w:line="288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zapewnienie zakwaterowania i wyżywienia-koszty obsługi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85295 p.4860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6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845,00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42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296,00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5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1141,00</w:t>
            </w: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761F" w:rsidRDefault="003A761F">
            <w:pPr>
              <w:framePr w:w="8165" w:h="8702" w:wrap="none" w:hAnchor="page" w:x="1229" w:y="961"/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2.7.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inne zadania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8S295 p.4370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6 000,00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5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6 000,00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2.8.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wypłata świadczeń rodzinnych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85595 p.3290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30 633,00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6 836,00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4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37 469,00</w:t>
            </w: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A761F" w:rsidRDefault="003A761F">
            <w:pPr>
              <w:framePr w:w="8165" w:h="8702" w:wrap="none" w:hAnchor="page" w:x="1229" w:y="961"/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2.9.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dodatkowe zadania oświatowe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p.4350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4 000,00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50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4 000,00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framePr w:w="8165" w:h="8702" w:wrap="none" w:hAnchor="page" w:x="1229" w:y="961"/>
              <w:spacing w:line="276" w:lineRule="auto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 xml:space="preserve">SP Ruszów, </w:t>
            </w: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SPWęgliniec</w:t>
            </w:r>
            <w:proofErr w:type="spellEnd"/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p.4370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200,00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200,00</w:t>
            </w: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3A761F">
            <w:pPr>
              <w:framePr w:w="8165" w:h="8702" w:wrap="none" w:hAnchor="page" w:x="1229" w:y="961"/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p.4740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24 938,26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4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24 938,26</w:t>
            </w: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3A761F">
            <w:pPr>
              <w:framePr w:w="8165" w:h="8702" w:wrap="none" w:hAnchor="page" w:x="1229" w:y="961"/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p.4750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119 347,53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280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24 037,00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42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143 384,53</w:t>
            </w: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3A761F">
            <w:pPr>
              <w:framePr w:w="8165" w:h="8702" w:wrap="none" w:hAnchor="page" w:x="1229" w:y="961"/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p.4850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28 891,21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center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4110,00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33 001,21</w:t>
            </w: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3A761F">
            <w:pPr>
              <w:framePr w:w="8165" w:h="8702" w:wrap="none" w:hAnchor="page" w:x="1229" w:y="961"/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80101 p.4860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21 682,00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A761F" w:rsidRDefault="003A761F">
            <w:pPr>
              <w:framePr w:w="8165" w:h="8702" w:wrap="none" w:hAnchor="page" w:x="1229" w:y="961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21 682,00</w:t>
            </w: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3A761F">
            <w:pPr>
              <w:framePr w:w="8165" w:h="8702" w:wrap="none" w:hAnchor="page" w:x="1229" w:y="961"/>
            </w:pPr>
          </w:p>
        </w:tc>
      </w:tr>
      <w:tr w:rsidR="003A761F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Z10.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koszty wstępne przygotowawcze przyjęcia uchodźców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75095 p.4860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right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21 643,01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jc w:val="center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1 200,00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A761F" w:rsidRDefault="00000000">
            <w:pPr>
              <w:pStyle w:val="Inne0"/>
              <w:framePr w:w="8165" w:h="8702" w:wrap="none" w:hAnchor="page" w:x="1229" w:y="961"/>
              <w:ind w:firstLine="460"/>
              <w:jc w:val="both"/>
              <w:rPr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22 843,01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61F" w:rsidRDefault="00000000">
            <w:pPr>
              <w:pStyle w:val="Inne0"/>
              <w:framePr w:w="8165" w:h="8702" w:wrap="none" w:hAnchor="page" w:x="1229" w:y="961"/>
              <w:rPr>
                <w:sz w:val="11"/>
                <w:szCs w:val="11"/>
              </w:rPr>
            </w:pPr>
            <w:proofErr w:type="spellStart"/>
            <w:r>
              <w:rPr>
                <w:rFonts w:ascii="Calibri" w:eastAsia="Calibri" w:hAnsi="Calibri" w:cs="Calibri"/>
                <w:sz w:val="11"/>
                <w:szCs w:val="11"/>
              </w:rPr>
              <w:t>UGiM</w:t>
            </w:r>
            <w:proofErr w:type="spellEnd"/>
          </w:p>
        </w:tc>
      </w:tr>
    </w:tbl>
    <w:p w:rsidR="003A761F" w:rsidRDefault="003A761F">
      <w:pPr>
        <w:framePr w:w="8165" w:h="8702" w:wrap="none" w:hAnchor="page" w:x="1229" w:y="961"/>
        <w:spacing w:line="1" w:lineRule="exact"/>
      </w:pPr>
    </w:p>
    <w:p w:rsidR="003A761F" w:rsidRDefault="003A761F">
      <w:pPr>
        <w:spacing w:line="360" w:lineRule="exact"/>
      </w:pPr>
    </w:p>
    <w:p w:rsidR="003A761F" w:rsidRDefault="003A761F">
      <w:pPr>
        <w:spacing w:line="360" w:lineRule="exact"/>
      </w:pPr>
    </w:p>
    <w:p w:rsidR="003A761F" w:rsidRDefault="003A761F">
      <w:pPr>
        <w:spacing w:line="360" w:lineRule="exact"/>
      </w:pPr>
    </w:p>
    <w:p w:rsidR="003A761F" w:rsidRDefault="003A761F">
      <w:pPr>
        <w:spacing w:line="360" w:lineRule="exact"/>
      </w:pPr>
    </w:p>
    <w:p w:rsidR="003A761F" w:rsidRDefault="003A761F">
      <w:pPr>
        <w:spacing w:line="360" w:lineRule="exact"/>
      </w:pPr>
    </w:p>
    <w:p w:rsidR="003A761F" w:rsidRDefault="003A761F">
      <w:pPr>
        <w:spacing w:line="360" w:lineRule="exact"/>
      </w:pPr>
    </w:p>
    <w:p w:rsidR="003A761F" w:rsidRDefault="003A761F">
      <w:pPr>
        <w:spacing w:line="360" w:lineRule="exact"/>
      </w:pPr>
    </w:p>
    <w:p w:rsidR="003A761F" w:rsidRDefault="003A761F">
      <w:pPr>
        <w:spacing w:line="360" w:lineRule="exact"/>
      </w:pPr>
    </w:p>
    <w:p w:rsidR="003A761F" w:rsidRDefault="003A761F">
      <w:pPr>
        <w:spacing w:line="360" w:lineRule="exact"/>
      </w:pPr>
    </w:p>
    <w:p w:rsidR="003A761F" w:rsidRDefault="003A761F">
      <w:pPr>
        <w:spacing w:line="360" w:lineRule="exact"/>
      </w:pPr>
    </w:p>
    <w:p w:rsidR="003A761F" w:rsidRDefault="003A761F">
      <w:pPr>
        <w:spacing w:line="360" w:lineRule="exact"/>
      </w:pPr>
    </w:p>
    <w:p w:rsidR="003A761F" w:rsidRDefault="003A761F">
      <w:pPr>
        <w:spacing w:line="360" w:lineRule="exact"/>
      </w:pPr>
    </w:p>
    <w:p w:rsidR="003A761F" w:rsidRDefault="003A761F">
      <w:pPr>
        <w:spacing w:line="360" w:lineRule="exact"/>
      </w:pPr>
    </w:p>
    <w:p w:rsidR="003A761F" w:rsidRDefault="003A761F">
      <w:pPr>
        <w:spacing w:line="360" w:lineRule="exact"/>
      </w:pPr>
    </w:p>
    <w:p w:rsidR="003A761F" w:rsidRDefault="003A761F">
      <w:pPr>
        <w:spacing w:line="360" w:lineRule="exact"/>
      </w:pPr>
    </w:p>
    <w:p w:rsidR="003A761F" w:rsidRDefault="003A761F">
      <w:pPr>
        <w:spacing w:line="360" w:lineRule="exact"/>
      </w:pPr>
    </w:p>
    <w:p w:rsidR="003A761F" w:rsidRDefault="003A761F">
      <w:pPr>
        <w:spacing w:line="360" w:lineRule="exact"/>
      </w:pPr>
    </w:p>
    <w:p w:rsidR="003A761F" w:rsidRDefault="003A761F">
      <w:pPr>
        <w:spacing w:line="360" w:lineRule="exact"/>
      </w:pPr>
    </w:p>
    <w:p w:rsidR="003A761F" w:rsidRDefault="003A761F">
      <w:pPr>
        <w:spacing w:line="360" w:lineRule="exact"/>
      </w:pPr>
    </w:p>
    <w:p w:rsidR="003A761F" w:rsidRDefault="003A761F">
      <w:pPr>
        <w:spacing w:line="360" w:lineRule="exact"/>
      </w:pPr>
    </w:p>
    <w:p w:rsidR="003A761F" w:rsidRDefault="003A761F">
      <w:pPr>
        <w:spacing w:line="360" w:lineRule="exact"/>
      </w:pPr>
    </w:p>
    <w:p w:rsidR="003A761F" w:rsidRDefault="003A761F">
      <w:pPr>
        <w:spacing w:line="360" w:lineRule="exact"/>
      </w:pPr>
    </w:p>
    <w:p w:rsidR="003A761F" w:rsidRDefault="003A761F">
      <w:pPr>
        <w:spacing w:line="360" w:lineRule="exact"/>
      </w:pPr>
    </w:p>
    <w:p w:rsidR="003A761F" w:rsidRDefault="003A761F">
      <w:pPr>
        <w:spacing w:line="360" w:lineRule="exact"/>
      </w:pPr>
    </w:p>
    <w:p w:rsidR="003A761F" w:rsidRDefault="003A761F">
      <w:pPr>
        <w:spacing w:line="360" w:lineRule="exact"/>
      </w:pPr>
    </w:p>
    <w:p w:rsidR="003A761F" w:rsidRDefault="003A761F">
      <w:pPr>
        <w:spacing w:line="360" w:lineRule="exact"/>
      </w:pPr>
    </w:p>
    <w:p w:rsidR="003A761F" w:rsidRDefault="003A761F">
      <w:pPr>
        <w:spacing w:line="360" w:lineRule="exact"/>
      </w:pPr>
    </w:p>
    <w:p w:rsidR="003A761F" w:rsidRDefault="003A761F">
      <w:pPr>
        <w:spacing w:line="360" w:lineRule="exact"/>
      </w:pPr>
    </w:p>
    <w:p w:rsidR="003A761F" w:rsidRDefault="003A761F">
      <w:pPr>
        <w:spacing w:after="397" w:line="1" w:lineRule="exact"/>
      </w:pPr>
    </w:p>
    <w:p w:rsidR="003A761F" w:rsidRDefault="003A761F">
      <w:pPr>
        <w:spacing w:line="1" w:lineRule="exact"/>
      </w:pPr>
    </w:p>
    <w:sectPr w:rsidR="003A761F">
      <w:footerReference w:type="default" r:id="rId17"/>
      <w:pgSz w:w="16840" w:h="11900" w:orient="landscape"/>
      <w:pgMar w:top="1003" w:right="5034" w:bottom="219" w:left="1228" w:header="575" w:footer="3" w:gutter="0"/>
      <w:pgNumType w:start="2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35B05" w:rsidRDefault="00235B05">
      <w:r>
        <w:separator/>
      </w:r>
    </w:p>
  </w:endnote>
  <w:endnote w:type="continuationSeparator" w:id="0">
    <w:p w:rsidR="00235B05" w:rsidRDefault="00235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A761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6865620</wp:posOffset>
              </wp:positionH>
              <wp:positionV relativeFrom="page">
                <wp:posOffset>10053320</wp:posOffset>
              </wp:positionV>
              <wp:extent cx="36830" cy="103505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83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A761F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" o:spid="_x0000_s1028" type="#_x0000_t202" style="position:absolute;margin-left:540.6pt;margin-top:791.6pt;width:2.9pt;height:8.1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" filled="f" stroked="f">
              <v:textbox style="mso-fit-shape-to-text:t" inset="0,0,0,0">
                <w:txbxContent>
                  <w:p w:rsidR="003A761F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A761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6865620</wp:posOffset>
              </wp:positionH>
              <wp:positionV relativeFrom="page">
                <wp:posOffset>10053320</wp:posOffset>
              </wp:positionV>
              <wp:extent cx="36830" cy="103505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83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A761F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7" o:spid="_x0000_s1029" type="#_x0000_t202" style="position:absolute;margin-left:540.6pt;margin-top:791.6pt;width:2.9pt;height:8.15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" filled="f" stroked="f">
              <v:textbox style="mso-fit-shape-to-text:t" inset="0,0,0,0">
                <w:txbxContent>
                  <w:p w:rsidR="003A761F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A761F" w:rsidRDefault="003A761F">
    <w:pPr>
      <w:spacing w:line="1" w:lineRule="exac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A761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756285</wp:posOffset>
              </wp:positionH>
              <wp:positionV relativeFrom="page">
                <wp:posOffset>6755130</wp:posOffset>
              </wp:positionV>
              <wp:extent cx="9250680" cy="11303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50680" cy="1130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A761F" w:rsidRDefault="00000000">
                          <w:pPr>
                            <w:pStyle w:val="Nagweklubstopka20"/>
                            <w:tabs>
                              <w:tab w:val="right" w:pos="14568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1" o:spid="_x0000_s1030" type="#_x0000_t202" style="position:absolute;margin-left:59.55pt;margin-top:531.9pt;width:728.4pt;height:8.9pt;z-index:-440401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" filled="f" stroked="f">
              <v:textbox style="mso-fit-shape-to-text:t" inset="0,0,0,0">
                <w:txbxContent>
                  <w:p w:rsidR="003A761F" w:rsidRDefault="00000000">
                    <w:pPr>
                      <w:pStyle w:val="Nagweklubstopka20"/>
                      <w:tabs>
                        <w:tab w:val="right" w:pos="14568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 xml:space="preserve"> z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A761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767715</wp:posOffset>
              </wp:positionH>
              <wp:positionV relativeFrom="page">
                <wp:posOffset>6774815</wp:posOffset>
              </wp:positionV>
              <wp:extent cx="9247505" cy="109855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47505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A761F" w:rsidRDefault="00000000">
                          <w:pPr>
                            <w:pStyle w:val="Nagweklubstopka20"/>
                            <w:tabs>
                              <w:tab w:val="right" w:pos="14563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3" o:spid="_x0000_s1031" type="#_x0000_t202" style="position:absolute;margin-left:60.45pt;margin-top:533.45pt;width:728.15pt;height:8.65pt;z-index:-44040178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" filled="f" stroked="f">
              <v:textbox style="mso-fit-shape-to-text:t" inset="0,0,0,0">
                <w:txbxContent>
                  <w:p w:rsidR="003A761F" w:rsidRDefault="00000000">
                    <w:pPr>
                      <w:pStyle w:val="Nagweklubstopka20"/>
                      <w:tabs>
                        <w:tab w:val="right" w:pos="14563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 xml:space="preserve"> z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A761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741680</wp:posOffset>
              </wp:positionH>
              <wp:positionV relativeFrom="page">
                <wp:posOffset>6797040</wp:posOffset>
              </wp:positionV>
              <wp:extent cx="9241790" cy="103505"/>
              <wp:effectExtent l="0" t="0" r="0" b="0"/>
              <wp:wrapNone/>
              <wp:docPr id="15" name="Shap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4179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A761F" w:rsidRDefault="00000000">
                          <w:pPr>
                            <w:pStyle w:val="Nagweklubstopka20"/>
                            <w:tabs>
                              <w:tab w:val="right" w:pos="14554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>Strona 3 z 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5" o:spid="_x0000_s1032" type="#_x0000_t202" style="position:absolute;margin-left:58.4pt;margin-top:535.2pt;width:727.7pt;height:8.15pt;z-index:-4404017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" filled="f" stroked="f">
              <v:textbox style="mso-fit-shape-to-text:t" inset="0,0,0,0">
                <w:txbxContent>
                  <w:p w:rsidR="003A761F" w:rsidRDefault="00000000">
                    <w:pPr>
                      <w:pStyle w:val="Nagweklubstopka20"/>
                      <w:tabs>
                        <w:tab w:val="right" w:pos="14554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>Strona 3 z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A761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715645</wp:posOffset>
              </wp:positionH>
              <wp:positionV relativeFrom="page">
                <wp:posOffset>6791325</wp:posOffset>
              </wp:positionV>
              <wp:extent cx="9265920" cy="106680"/>
              <wp:effectExtent l="0" t="0" r="0" b="0"/>
              <wp:wrapNone/>
              <wp:docPr id="17" name="Shap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6592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A761F" w:rsidRDefault="00000000">
                          <w:pPr>
                            <w:pStyle w:val="Nagweklubstopka20"/>
                            <w:tabs>
                              <w:tab w:val="right" w:pos="14592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4 z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7" o:spid="_x0000_s1033" type="#_x0000_t202" style="position:absolute;margin-left:56.35pt;margin-top:534.75pt;width:729.6pt;height:8.4pt;z-index:-44040177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" filled="f" stroked="f">
              <v:textbox style="mso-fit-shape-to-text:t" inset="0,0,0,0">
                <w:txbxContent>
                  <w:p w:rsidR="003A761F" w:rsidRDefault="00000000">
                    <w:pPr>
                      <w:pStyle w:val="Nagweklubstopka20"/>
                      <w:tabs>
                        <w:tab w:val="right" w:pos="14592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4 z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A761F" w:rsidRDefault="003A761F"/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A761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3615055</wp:posOffset>
              </wp:positionH>
              <wp:positionV relativeFrom="page">
                <wp:posOffset>6800215</wp:posOffset>
              </wp:positionV>
              <wp:extent cx="658495" cy="91440"/>
              <wp:effectExtent l="0" t="0" r="0" b="0"/>
              <wp:wrapNone/>
              <wp:docPr id="19" name="Shap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8495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A761F" w:rsidRDefault="00000000">
                          <w:pPr>
                            <w:pStyle w:val="Nagweklubstopka2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Strona 5 z 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9" o:spid="_x0000_s1034" type="#_x0000_t202" style="position:absolute;margin-left:284.65pt;margin-top:535.45pt;width:51.85pt;height:7.2pt;z-index:-44040177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" filled="f" stroked="f">
              <v:textbox style="mso-fit-shape-to-text:t" inset="0,0,0,0">
                <w:txbxContent>
                  <w:p w:rsidR="003A761F" w:rsidRDefault="00000000">
                    <w:pPr>
                      <w:pStyle w:val="Nagweklubstopka20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Strona 5 z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A761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737870</wp:posOffset>
              </wp:positionH>
              <wp:positionV relativeFrom="page">
                <wp:posOffset>6797040</wp:posOffset>
              </wp:positionV>
              <wp:extent cx="9244330" cy="103505"/>
              <wp:effectExtent l="0" t="0" r="0" b="0"/>
              <wp:wrapNone/>
              <wp:docPr id="21" name="Shap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4433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A761F" w:rsidRDefault="00000000">
                          <w:pPr>
                            <w:pStyle w:val="Nagweklubstopka20"/>
                            <w:tabs>
                              <w:tab w:val="right" w:pos="14558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1" o:spid="_x0000_s1035" type="#_x0000_t202" style="position:absolute;margin-left:58.1pt;margin-top:535.2pt;width:727.9pt;height:8.15pt;z-index:-44040177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" filled="f" stroked="f">
              <v:textbox style="mso-fit-shape-to-text:t" inset="0,0,0,0">
                <w:txbxContent>
                  <w:p w:rsidR="003A761F" w:rsidRDefault="00000000">
                    <w:pPr>
                      <w:pStyle w:val="Nagweklubstopka20"/>
                      <w:tabs>
                        <w:tab w:val="right" w:pos="14558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 xml:space="preserve"> z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A761F" w:rsidRDefault="003A761F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35B05" w:rsidRDefault="00235B05"/>
  </w:footnote>
  <w:footnote w:type="continuationSeparator" w:id="0">
    <w:p w:rsidR="00235B05" w:rsidRDefault="00235B0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404E9"/>
    <w:multiLevelType w:val="multilevel"/>
    <w:tmpl w:val="20B4E0C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927BAF"/>
    <w:multiLevelType w:val="multilevel"/>
    <w:tmpl w:val="704C89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9A95484"/>
    <w:multiLevelType w:val="multilevel"/>
    <w:tmpl w:val="2A88ED12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CA5400E"/>
    <w:multiLevelType w:val="multilevel"/>
    <w:tmpl w:val="4E66F21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BE3725"/>
    <w:multiLevelType w:val="multilevel"/>
    <w:tmpl w:val="A06491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508769B"/>
    <w:multiLevelType w:val="multilevel"/>
    <w:tmpl w:val="D09C807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E0017D0"/>
    <w:multiLevelType w:val="multilevel"/>
    <w:tmpl w:val="76B439F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F9839FC"/>
    <w:multiLevelType w:val="multilevel"/>
    <w:tmpl w:val="740EE0F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3CC041A"/>
    <w:multiLevelType w:val="multilevel"/>
    <w:tmpl w:val="14D0EBB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6734952"/>
    <w:multiLevelType w:val="multilevel"/>
    <w:tmpl w:val="0560AC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CA97C63"/>
    <w:multiLevelType w:val="multilevel"/>
    <w:tmpl w:val="72440D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4D33B0A"/>
    <w:multiLevelType w:val="multilevel"/>
    <w:tmpl w:val="470E782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5665B60"/>
    <w:multiLevelType w:val="multilevel"/>
    <w:tmpl w:val="89FE71F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B572C1F"/>
    <w:multiLevelType w:val="multilevel"/>
    <w:tmpl w:val="ABCAEB4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D146DB7"/>
    <w:multiLevelType w:val="multilevel"/>
    <w:tmpl w:val="BF96785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2073D66"/>
    <w:multiLevelType w:val="multilevel"/>
    <w:tmpl w:val="83780AB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4C57A24"/>
    <w:multiLevelType w:val="multilevel"/>
    <w:tmpl w:val="0EF666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CA50A6A"/>
    <w:multiLevelType w:val="multilevel"/>
    <w:tmpl w:val="6028686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268057E"/>
    <w:multiLevelType w:val="multilevel"/>
    <w:tmpl w:val="BE9C00D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7062948"/>
    <w:multiLevelType w:val="multilevel"/>
    <w:tmpl w:val="D26287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02D40B5"/>
    <w:multiLevelType w:val="multilevel"/>
    <w:tmpl w:val="4FD87E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31D760B"/>
    <w:multiLevelType w:val="multilevel"/>
    <w:tmpl w:val="C396E65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49F3C9E"/>
    <w:multiLevelType w:val="multilevel"/>
    <w:tmpl w:val="6186C05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CBC0ACD"/>
    <w:multiLevelType w:val="multilevel"/>
    <w:tmpl w:val="37F636FC"/>
    <w:lvl w:ilvl="0">
      <w:start w:val="3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74544202">
    <w:abstractNumId w:val="2"/>
  </w:num>
  <w:num w:numId="2" w16cid:durableId="1076316571">
    <w:abstractNumId w:val="0"/>
  </w:num>
  <w:num w:numId="3" w16cid:durableId="447117306">
    <w:abstractNumId w:val="16"/>
  </w:num>
  <w:num w:numId="4" w16cid:durableId="19554097">
    <w:abstractNumId w:val="14"/>
  </w:num>
  <w:num w:numId="5" w16cid:durableId="172501695">
    <w:abstractNumId w:val="19"/>
  </w:num>
  <w:num w:numId="6" w16cid:durableId="339311042">
    <w:abstractNumId w:val="8"/>
  </w:num>
  <w:num w:numId="7" w16cid:durableId="1233198533">
    <w:abstractNumId w:val="21"/>
  </w:num>
  <w:num w:numId="8" w16cid:durableId="1601717422">
    <w:abstractNumId w:val="15"/>
  </w:num>
  <w:num w:numId="9" w16cid:durableId="1397390419">
    <w:abstractNumId w:val="13"/>
  </w:num>
  <w:num w:numId="10" w16cid:durableId="246768770">
    <w:abstractNumId w:val="4"/>
  </w:num>
  <w:num w:numId="11" w16cid:durableId="2045208706">
    <w:abstractNumId w:val="1"/>
  </w:num>
  <w:num w:numId="12" w16cid:durableId="1564951216">
    <w:abstractNumId w:val="17"/>
  </w:num>
  <w:num w:numId="13" w16cid:durableId="58941297">
    <w:abstractNumId w:val="9"/>
  </w:num>
  <w:num w:numId="14" w16cid:durableId="2011061624">
    <w:abstractNumId w:val="12"/>
  </w:num>
  <w:num w:numId="15" w16cid:durableId="1993748646">
    <w:abstractNumId w:val="3"/>
  </w:num>
  <w:num w:numId="16" w16cid:durableId="349336559">
    <w:abstractNumId w:val="11"/>
  </w:num>
  <w:num w:numId="17" w16cid:durableId="619918355">
    <w:abstractNumId w:val="6"/>
  </w:num>
  <w:num w:numId="18" w16cid:durableId="1860316338">
    <w:abstractNumId w:val="18"/>
  </w:num>
  <w:num w:numId="19" w16cid:durableId="1307467336">
    <w:abstractNumId w:val="10"/>
  </w:num>
  <w:num w:numId="20" w16cid:durableId="1703088808">
    <w:abstractNumId w:val="23"/>
  </w:num>
  <w:num w:numId="21" w16cid:durableId="1439638984">
    <w:abstractNumId w:val="22"/>
  </w:num>
  <w:num w:numId="22" w16cid:durableId="905796150">
    <w:abstractNumId w:val="20"/>
  </w:num>
  <w:num w:numId="23" w16cid:durableId="2114979350">
    <w:abstractNumId w:val="5"/>
  </w:num>
  <w:num w:numId="24" w16cid:durableId="11859456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61F"/>
    <w:rsid w:val="00235B05"/>
    <w:rsid w:val="003A761F"/>
    <w:rsid w:val="00AA7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36EF7"/>
  <w15:docId w15:val="{6968D678-0F66-45A1-9F2B-41B3363F0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7839B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7839B"/>
      <w:sz w:val="18"/>
      <w:szCs w:val="18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7839B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Teksttreci0">
    <w:name w:val="Tekst treści"/>
    <w:basedOn w:val="Normalny"/>
    <w:link w:val="Teksttreci"/>
    <w:pPr>
      <w:spacing w:line="264" w:lineRule="auto"/>
      <w:ind w:firstLine="4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50">
    <w:name w:val="Tekst treści (5)"/>
    <w:basedOn w:val="Normalny"/>
    <w:link w:val="Teksttreci5"/>
    <w:pPr>
      <w:jc w:val="center"/>
    </w:pPr>
    <w:rPr>
      <w:rFonts w:ascii="Arial" w:eastAsia="Arial" w:hAnsi="Arial" w:cs="Arial"/>
      <w:color w:val="F7839B"/>
      <w:sz w:val="19"/>
      <w:szCs w:val="19"/>
    </w:rPr>
  </w:style>
  <w:style w:type="paragraph" w:customStyle="1" w:styleId="Teksttreci30">
    <w:name w:val="Tekst treści (3)"/>
    <w:basedOn w:val="Normalny"/>
    <w:link w:val="Teksttreci3"/>
    <w:pPr>
      <w:spacing w:after="130" w:line="214" w:lineRule="auto"/>
      <w:jc w:val="center"/>
    </w:pPr>
    <w:rPr>
      <w:rFonts w:ascii="Arial" w:eastAsia="Arial" w:hAnsi="Arial" w:cs="Arial"/>
      <w:color w:val="F7839B"/>
      <w:sz w:val="18"/>
      <w:szCs w:val="18"/>
    </w:rPr>
  </w:style>
  <w:style w:type="paragraph" w:customStyle="1" w:styleId="Teksttreci60">
    <w:name w:val="Tekst treści (6)"/>
    <w:basedOn w:val="Normalny"/>
    <w:link w:val="Teksttreci6"/>
    <w:pPr>
      <w:jc w:val="center"/>
    </w:pPr>
    <w:rPr>
      <w:rFonts w:ascii="Arial" w:eastAsia="Arial" w:hAnsi="Arial" w:cs="Arial"/>
      <w:sz w:val="28"/>
      <w:szCs w:val="28"/>
    </w:rPr>
  </w:style>
  <w:style w:type="paragraph" w:customStyle="1" w:styleId="Nagwek10">
    <w:name w:val="Nagłówek #1"/>
    <w:basedOn w:val="Normalny"/>
    <w:link w:val="Nagwek1"/>
    <w:pPr>
      <w:spacing w:line="218" w:lineRule="auto"/>
      <w:ind w:firstLine="120"/>
      <w:outlineLvl w:val="0"/>
    </w:pPr>
    <w:rPr>
      <w:rFonts w:ascii="Times New Roman" w:eastAsia="Times New Roman" w:hAnsi="Times New Roman" w:cs="Times New Roman"/>
      <w:color w:val="F7839B"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line="247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170"/>
      <w:outlineLvl w:val="1"/>
    </w:pPr>
    <w:rPr>
      <w:rFonts w:ascii="Arial" w:eastAsia="Arial" w:hAnsi="Arial" w:cs="Arial"/>
      <w:b/>
      <w:bCs/>
      <w:sz w:val="19"/>
      <w:szCs w:val="19"/>
    </w:rPr>
  </w:style>
  <w:style w:type="paragraph" w:customStyle="1" w:styleId="Nagwek30">
    <w:name w:val="Nagłówek #3"/>
    <w:basedOn w:val="Normalny"/>
    <w:link w:val="Nagwek3"/>
    <w:pPr>
      <w:spacing w:after="170"/>
      <w:ind w:firstLine="70"/>
      <w:outlineLvl w:val="2"/>
    </w:pPr>
    <w:rPr>
      <w:rFonts w:ascii="Arial" w:eastAsia="Arial" w:hAnsi="Arial" w:cs="Arial"/>
      <w:sz w:val="19"/>
      <w:szCs w:val="19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sz w:val="16"/>
      <w:szCs w:val="16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pacing w:line="283" w:lineRule="auto"/>
    </w:pPr>
    <w:rPr>
      <w:rFonts w:ascii="Calibri" w:eastAsia="Calibri" w:hAnsi="Calibri" w:cs="Calibri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4888</Words>
  <Characters>29328</Characters>
  <Application>Microsoft Office Word</Application>
  <DocSecurity>0</DocSecurity>
  <Lines>244</Lines>
  <Paragraphs>68</Paragraphs>
  <ScaleCrop>false</ScaleCrop>
  <Company/>
  <LinksUpToDate>false</LinksUpToDate>
  <CharactersWithSpaces>34148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2022-12-15T06:06:00Z</dcterms:created>
  <dcterms:modified xsi:type="dcterms:W3CDTF">2022-12-15T06:08:00Z</dcterms:modified>
</cp:coreProperties>
</file>