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5455" w:rsidRDefault="00235455" w:rsidP="009416E2">
      <w:pPr>
        <w:pStyle w:val="Teksttreci20"/>
        <w:framePr w:w="2213" w:h="898" w:wrap="none" w:hAnchor="page" w:x="874" w:y="1"/>
        <w:spacing w:after="0" w:line="223" w:lineRule="auto"/>
        <w:jc w:val="left"/>
        <w:rPr>
          <w:sz w:val="26"/>
          <w:szCs w:val="26"/>
        </w:rPr>
      </w:pPr>
    </w:p>
    <w:p w:rsidR="00235455" w:rsidRDefault="00235455">
      <w:pPr>
        <w:spacing w:line="360" w:lineRule="exact"/>
      </w:pPr>
    </w:p>
    <w:p w:rsidR="00235455" w:rsidRDefault="00235455">
      <w:pPr>
        <w:spacing w:after="537" w:line="1" w:lineRule="exact"/>
      </w:pPr>
    </w:p>
    <w:p w:rsidR="00235455" w:rsidRDefault="00235455">
      <w:pPr>
        <w:spacing w:line="1" w:lineRule="exact"/>
        <w:sectPr w:rsidR="00235455">
          <w:pgSz w:w="11900" w:h="16840"/>
          <w:pgMar w:top="538" w:right="1025" w:bottom="2546" w:left="873" w:header="110" w:footer="2118" w:gutter="0"/>
          <w:pgNumType w:start="1"/>
          <w:cols w:space="720"/>
          <w:noEndnote/>
          <w:docGrid w:linePitch="360"/>
        </w:sectPr>
      </w:pPr>
    </w:p>
    <w:p w:rsidR="00235455" w:rsidRDefault="00000000">
      <w:pPr>
        <w:pStyle w:val="Teksttreci20"/>
        <w:spacing w:after="240" w:line="240" w:lineRule="auto"/>
      </w:pPr>
      <w:r>
        <w:t>ZARZĄDZENIE nr 124/2022</w:t>
      </w:r>
    </w:p>
    <w:p w:rsidR="00235455" w:rsidRDefault="00000000">
      <w:pPr>
        <w:pStyle w:val="Teksttreci20"/>
        <w:spacing w:after="540" w:line="240" w:lineRule="auto"/>
      </w:pPr>
      <w:r>
        <w:t>Burmistrza Gminy i Miasta Węgliniec</w:t>
      </w:r>
      <w:r>
        <w:br/>
        <w:t>z dnia 15.12.2022 r.</w:t>
      </w:r>
    </w:p>
    <w:p w:rsidR="00235455" w:rsidRDefault="00000000">
      <w:pPr>
        <w:pStyle w:val="Teksttreci0"/>
        <w:spacing w:after="300"/>
        <w:ind w:firstLine="240"/>
      </w:pPr>
      <w:r>
        <w:t>W sprawie powołania komisji celem przeprowadzenia odbioru końcowego robót budowlanych</w:t>
      </w:r>
    </w:p>
    <w:p w:rsidR="00235455" w:rsidRDefault="00000000">
      <w:pPr>
        <w:pStyle w:val="Teksttreci0"/>
        <w:spacing w:after="300"/>
        <w:jc w:val="center"/>
      </w:pPr>
      <w:r>
        <w:rPr>
          <w:b/>
          <w:bCs/>
        </w:rPr>
        <w:t>„Budowa chodnika w miejscowości Czerwona Woda ul. Lubańska przy drodze</w:t>
      </w:r>
      <w:r>
        <w:rPr>
          <w:b/>
          <w:bCs/>
        </w:rPr>
        <w:br/>
        <w:t xml:space="preserve">wojewódzkiej nr 296” </w:t>
      </w:r>
      <w:r>
        <w:t>(umowa nr 194/2022 z dnia 27.06.2022 r.)</w:t>
      </w:r>
    </w:p>
    <w:p w:rsidR="00235455" w:rsidRDefault="00000000">
      <w:pPr>
        <w:pStyle w:val="Teksttreci0"/>
        <w:jc w:val="center"/>
      </w:pPr>
      <w:r>
        <w:t>§1</w:t>
      </w:r>
    </w:p>
    <w:p w:rsidR="00235455" w:rsidRDefault="00000000">
      <w:pPr>
        <w:pStyle w:val="Teksttreci0"/>
        <w:spacing w:after="820"/>
      </w:pPr>
      <w:r>
        <w:t>Zarządzam powołanie komisji odbiorowej celem dokonania odbioru końcowego robót budowlanych dla zadań pn.:</w:t>
      </w:r>
    </w:p>
    <w:p w:rsidR="00235455" w:rsidRDefault="00000000">
      <w:pPr>
        <w:pStyle w:val="Teksttreci0"/>
        <w:spacing w:after="120"/>
      </w:pPr>
      <w:r>
        <w:t>Do przeprowadzenia odbioru robót powołuje się komisję w składzie:</w:t>
      </w:r>
    </w:p>
    <w:p w:rsidR="00235455" w:rsidRDefault="00000000">
      <w:pPr>
        <w:pStyle w:val="Teksttreci0"/>
        <w:numPr>
          <w:ilvl w:val="0"/>
          <w:numId w:val="1"/>
        </w:numPr>
        <w:tabs>
          <w:tab w:val="left" w:pos="363"/>
        </w:tabs>
      </w:pPr>
      <w:r>
        <w:t xml:space="preserve">Przewodniczący Komisji- Barbara Czapiewska - Kierownik Wydziału ZI </w:t>
      </w:r>
      <w:proofErr w:type="spellStart"/>
      <w:r>
        <w:t>UGiM</w:t>
      </w:r>
      <w:proofErr w:type="spellEnd"/>
      <w:r>
        <w:t xml:space="preserve"> w Węglińcu</w:t>
      </w:r>
    </w:p>
    <w:p w:rsidR="00235455" w:rsidRDefault="00000000">
      <w:pPr>
        <w:pStyle w:val="Teksttreci0"/>
        <w:ind w:firstLine="340"/>
      </w:pPr>
      <w:r>
        <w:t>Członkowie Komisji:</w:t>
      </w:r>
    </w:p>
    <w:p w:rsidR="00235455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0"/>
      </w:pPr>
      <w:r>
        <w:t xml:space="preserve">Ryszard Sokołowski - Starszy specjalista ds. inwestycji </w:t>
      </w:r>
      <w:proofErr w:type="spellStart"/>
      <w:r>
        <w:t>UGiM</w:t>
      </w:r>
      <w:proofErr w:type="spellEnd"/>
      <w:r>
        <w:t xml:space="preserve"> w Węglińcu</w:t>
      </w:r>
    </w:p>
    <w:p w:rsidR="00235455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0"/>
      </w:pPr>
      <w:r>
        <w:t>Arkadiusz Kusiak - przedstawiciel Wykonawcy ALE Sp. z o.o. Sp.k. -Prezes Spółki</w:t>
      </w:r>
    </w:p>
    <w:p w:rsidR="00235455" w:rsidRDefault="00000000">
      <w:pPr>
        <w:pStyle w:val="Teksttreci0"/>
        <w:numPr>
          <w:ilvl w:val="0"/>
          <w:numId w:val="1"/>
        </w:numPr>
        <w:tabs>
          <w:tab w:val="left" w:pos="392"/>
        </w:tabs>
        <w:spacing w:after="0"/>
      </w:pPr>
      <w:r>
        <w:t>Wojciech Błasiak - Kierownik budowy</w:t>
      </w:r>
    </w:p>
    <w:p w:rsidR="00235455" w:rsidRDefault="00000000">
      <w:pPr>
        <w:pStyle w:val="Teksttreci0"/>
        <w:numPr>
          <w:ilvl w:val="0"/>
          <w:numId w:val="1"/>
        </w:numPr>
        <w:tabs>
          <w:tab w:val="left" w:pos="387"/>
        </w:tabs>
        <w:spacing w:after="300"/>
      </w:pPr>
      <w:r>
        <w:t>Tomasz Nowak - Inspektor nadzoru inwestorskiego</w:t>
      </w:r>
    </w:p>
    <w:p w:rsidR="00235455" w:rsidRDefault="00000000">
      <w:pPr>
        <w:pStyle w:val="Teksttreci0"/>
        <w:jc w:val="center"/>
      </w:pPr>
      <w:r>
        <w:t>§2</w:t>
      </w:r>
    </w:p>
    <w:p w:rsidR="00235455" w:rsidRDefault="00000000">
      <w:pPr>
        <w:pStyle w:val="Teksttreci0"/>
        <w:spacing w:after="1080"/>
      </w:pPr>
      <w:r>
        <w:t>Wykonanie zarządzenia powierza się przewodniczącemu komisji.</w:t>
      </w:r>
    </w:p>
    <w:p w:rsidR="00235455" w:rsidRDefault="00235455" w:rsidP="009416E2">
      <w:pPr>
        <w:pStyle w:val="Teksttreci40"/>
        <w:ind w:left="0"/>
      </w:pPr>
    </w:p>
    <w:p w:rsidR="0023545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6350" distB="0" distL="0" distR="0" simplePos="0" relativeHeight="125829378" behindDoc="0" locked="0" layoutInCell="1" allowOverlap="1">
                <wp:simplePos x="0" y="0"/>
                <wp:positionH relativeFrom="page">
                  <wp:posOffset>4928235</wp:posOffset>
                </wp:positionH>
                <wp:positionV relativeFrom="paragraph">
                  <wp:posOffset>6350</wp:posOffset>
                </wp:positionV>
                <wp:extent cx="353695" cy="17399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35455" w:rsidRDefault="00235455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8.05pt;margin-top:.5pt;width:27.85pt;height:13.7pt;z-index:125829378;visibility:visible;mso-wrap-style:none;mso-wrap-distance-left:0;mso-wrap-distance-top: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" filled="f" stroked="f">
                <v:textbox inset="0,0,0,0">
                  <w:txbxContent>
                    <w:p w:rsidR="00235455" w:rsidRDefault="00235455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175" distL="0" distR="0" simplePos="0" relativeHeight="125829380" behindDoc="0" locked="0" layoutInCell="1" allowOverlap="1">
                <wp:simplePos x="0" y="0"/>
                <wp:positionH relativeFrom="page">
                  <wp:posOffset>5577205</wp:posOffset>
                </wp:positionH>
                <wp:positionV relativeFrom="paragraph">
                  <wp:posOffset>0</wp:posOffset>
                </wp:positionV>
                <wp:extent cx="539750" cy="1765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35455" w:rsidRDefault="00235455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39.15pt;margin-top:0;width:42.5pt;height:13.9pt;z-index:125829380;visibility:visible;mso-wrap-style:none;mso-wrap-distance-left:0;mso-wrap-distance-top:0;mso-wrap-distance-right:0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" filled="f" stroked="f">
                <v:textbox inset="0,0,0,0">
                  <w:txbxContent>
                    <w:p w:rsidR="00235455" w:rsidRDefault="00235455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35455" w:rsidRDefault="00000000">
      <w:pPr>
        <w:pStyle w:val="Teksttreci30"/>
      </w:pPr>
      <w:r>
        <w:t>Sporządził:</w:t>
      </w:r>
    </w:p>
    <w:p w:rsidR="00235455" w:rsidRDefault="00000000">
      <w:pPr>
        <w:pStyle w:val="Teksttreci30"/>
        <w:spacing w:line="230" w:lineRule="auto"/>
      </w:pPr>
      <w:r>
        <w:t>Ryszard Sokołowski</w:t>
      </w:r>
    </w:p>
    <w:p w:rsidR="00235455" w:rsidRDefault="00000000">
      <w:pPr>
        <w:pStyle w:val="Teksttreci30"/>
      </w:pPr>
      <w:r>
        <w:t>Starszy specjalista ds. inwestycji- ZI</w:t>
      </w:r>
    </w:p>
    <w:p w:rsidR="00235455" w:rsidRDefault="00000000">
      <w:pPr>
        <w:pStyle w:val="Teksttreci30"/>
      </w:pPr>
      <w:r>
        <w:t>Urzędu Gminy i Miasta Węgliniec</w:t>
      </w:r>
    </w:p>
    <w:sectPr w:rsidR="00235455">
      <w:type w:val="continuous"/>
      <w:pgSz w:w="11900" w:h="16840"/>
      <w:pgMar w:top="1609" w:right="1024" w:bottom="2547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2BC3" w:rsidRDefault="00062BC3">
      <w:r>
        <w:separator/>
      </w:r>
    </w:p>
  </w:endnote>
  <w:endnote w:type="continuationSeparator" w:id="0">
    <w:p w:rsidR="00062BC3" w:rsidRDefault="0006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2BC3" w:rsidRDefault="00062BC3"/>
  </w:footnote>
  <w:footnote w:type="continuationSeparator" w:id="0">
    <w:p w:rsidR="00062BC3" w:rsidRDefault="00062B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75274"/>
    <w:multiLevelType w:val="multilevel"/>
    <w:tmpl w:val="C2E2EA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69889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455"/>
    <w:rsid w:val="00062BC3"/>
    <w:rsid w:val="00235455"/>
    <w:rsid w:val="0094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6C3D"/>
  <w15:docId w15:val="{F216F49A-11AF-4A0D-88BE-E3ACCE8F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9BB2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120" w:line="23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left="3150"/>
    </w:pPr>
    <w:rPr>
      <w:rFonts w:ascii="Arial" w:eastAsia="Arial" w:hAnsi="Arial" w:cs="Arial"/>
      <w:color w:val="FB9BB2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2022-12-19T15:36:00Z</dcterms:created>
  <dcterms:modified xsi:type="dcterms:W3CDTF">2022-12-19T15:38:00Z</dcterms:modified>
</cp:coreProperties>
</file>