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CB59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964/LV/22</w:t>
      </w:r>
      <w:r>
        <w:rPr>
          <w:b/>
          <w:caps/>
        </w:rPr>
        <w:br/>
        <w:t>Rady Miejskiej Węglińca</w:t>
      </w:r>
    </w:p>
    <w:p w14:paraId="2D4F86E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listopada 2022 r.</w:t>
      </w:r>
    </w:p>
    <w:p w14:paraId="5EF7EB7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8121FD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1A5D01A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222/8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45,59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ulicy Śródmiejskiej 2 z </w:t>
      </w:r>
      <w:r w:rsidRPr="00EE2449">
        <w:rPr>
          <w:color w:val="000000"/>
          <w:highlight w:val="black"/>
          <w:u w:color="000000"/>
        </w:rPr>
        <w:t>Panem Aleksandrem Łaś</w:t>
      </w:r>
      <w:r>
        <w:rPr>
          <w:color w:val="000000"/>
          <w:u w:color="000000"/>
        </w:rPr>
        <w:t xml:space="preserve"> z przeznaczeniem na cele rekreacyjne.</w:t>
      </w:r>
    </w:p>
    <w:p w14:paraId="7D154F7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59756D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9EC17D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15BEF8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E3CDE" w14:paraId="221F7DC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01902B" w14:textId="77777777" w:rsidR="00BE3CDE" w:rsidRDefault="00BE3CD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04B84E" w14:textId="77777777" w:rsidR="00BE3CD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E3CDE" w14:paraId="71C1F2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7FA81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BE3CDE" w14:paraId="3B1578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8E02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E3CDE" w14:paraId="028A14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CC97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638C22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77F2E" w14:textId="77777777" w:rsidR="00D70394" w:rsidRDefault="00D70394">
      <w:r>
        <w:separator/>
      </w:r>
    </w:p>
  </w:endnote>
  <w:endnote w:type="continuationSeparator" w:id="0">
    <w:p w14:paraId="68847D67" w14:textId="77777777" w:rsidR="00D70394" w:rsidRDefault="00D70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BE3CDE" w14:paraId="6022C373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2FAC220" w14:textId="77777777" w:rsidR="00BE3CDE" w:rsidRDefault="00000000">
          <w:pPr>
            <w:jc w:val="left"/>
            <w:rPr>
              <w:sz w:val="18"/>
            </w:rPr>
          </w:pPr>
          <w:r w:rsidRPr="00EE2449">
            <w:rPr>
              <w:sz w:val="18"/>
              <w:lang w:val="en-US"/>
            </w:rPr>
            <w:t>Id: CC19EE41-3E74-4F0A-B7B3-8A1720D618A4.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8F5FE20" w14:textId="77777777" w:rsidR="00BE3CD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E244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0B10AF7" w14:textId="77777777" w:rsidR="00BE3CDE" w:rsidRDefault="00BE3CD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B9846" w14:textId="77777777" w:rsidR="00D70394" w:rsidRDefault="00D70394">
      <w:r>
        <w:separator/>
      </w:r>
    </w:p>
  </w:footnote>
  <w:footnote w:type="continuationSeparator" w:id="0">
    <w:p w14:paraId="17552F96" w14:textId="77777777" w:rsidR="00D70394" w:rsidRDefault="00D70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BE3CDE"/>
    <w:rsid w:val="00CA2A55"/>
    <w:rsid w:val="00D70394"/>
    <w:rsid w:val="00EE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2DC622"/>
  <w15:docId w15:val="{D88142F9-475A-4768-91A8-5E0AD9FFD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964/LV/22 z dnia 30 listopada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2022-12-07T14:29:00Z</dcterms:created>
  <dcterms:modified xsi:type="dcterms:W3CDTF">2022-12-09T09:55:00Z</dcterms:modified>
  <cp:category>Akt prawny</cp:category>
</cp:coreProperties>
</file>