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2231" w14:textId="77777777" w:rsidR="00391C8F" w:rsidRDefault="00000000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992/LIX/23 </w:t>
      </w:r>
    </w:p>
    <w:p w14:paraId="254F6953" w14:textId="77777777" w:rsidR="00391C8F" w:rsidRDefault="00000000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72885F7A" w14:textId="77777777" w:rsidR="00391C8F" w:rsidRDefault="00000000">
      <w:pPr>
        <w:spacing w:after="261"/>
        <w:jc w:val="center"/>
      </w:pPr>
      <w:r>
        <w:rPr>
          <w:rFonts w:ascii="Times New Roman" w:eastAsia="Times New Roman" w:hAnsi="Times New Roman" w:cs="Times New Roman"/>
        </w:rPr>
        <w:t>z dnia 11 stycznia 2023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C3D2B6" w14:textId="77777777" w:rsidR="00391C8F" w:rsidRDefault="00000000">
      <w:pPr>
        <w:spacing w:after="4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utworzenia ośrodka wsparcia Klub „Senior+” w Węglińcu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779904" w14:textId="77777777" w:rsidR="00391C8F" w:rsidRDefault="00000000">
      <w:pPr>
        <w:spacing w:after="109" w:line="249" w:lineRule="auto"/>
        <w:ind w:left="5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Na podstawie art. 18 ust. 2 pkt 9 lit. h ustawy z dnia 8 marca 1990 r. o samorządzie gminnym (Dz. U. z 2022r. poz. 559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 ) oraz art. 15 pkt 6, art. 17 ust. 2 pkt 3, art. 51, art. 111, art. 111a ustawy z dnia 12 marca 2004 r. o pomocy społecznej (Dz. U. z 2021r. poz. 2268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Rada Miejska Węglińca uchwala, co następuje: </w:t>
      </w:r>
    </w:p>
    <w:p w14:paraId="6235DC88" w14:textId="77777777" w:rsidR="00391C8F" w:rsidRDefault="00000000">
      <w:pPr>
        <w:spacing w:after="109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celu wykonywania zadań własnych Gminy Węgliniec w zakresie zapewnienia wsparcia seniorom poprzez umożliwienie korzystania z oferty opiekuńczej, aktywizującej, edukacyjnej, kulturalnej, rekreacyjnej oraz prozdrowotnej tworzy się ośrodek wsparcia pod nazwą Klub „Senior+” z siedzibą w Węglińcu. </w:t>
      </w:r>
    </w:p>
    <w:p w14:paraId="475A4272" w14:textId="77777777" w:rsidR="00391C8F" w:rsidRDefault="00000000">
      <w:pPr>
        <w:spacing w:after="109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Ośrodek wsparcia wskazany w § 1 działa w ramach struktury organizacyjnej Miejsko-Gminnego Ośrodka Pomocy Społecznej w Węglińcu. </w:t>
      </w:r>
    </w:p>
    <w:p w14:paraId="6CB3DE9C" w14:textId="77777777" w:rsidR="00391C8F" w:rsidRDefault="00000000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Uczestnictwo w zajęciach Klub "Senior+" jest nieodpłatne. </w:t>
      </w:r>
    </w:p>
    <w:p w14:paraId="4B7006A6" w14:textId="77777777" w:rsidR="00391C8F" w:rsidRDefault="00000000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Węgliniec. </w:t>
      </w:r>
    </w:p>
    <w:p w14:paraId="23BBF170" w14:textId="77777777" w:rsidR="00391C8F" w:rsidRDefault="00000000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 xml:space="preserve">Uchwała wchodzi w życie z dniem podjęcia z mocą obowiązującą od dnia 1 lutego 2023 roku. </w:t>
      </w:r>
    </w:p>
    <w:p w14:paraId="7C2A1513" w14:textId="77777777" w:rsidR="00391C8F" w:rsidRDefault="00000000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776D5D" w14:textId="77777777" w:rsidR="00391C8F" w:rsidRDefault="00000000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  </w:t>
      </w:r>
    </w:p>
    <w:p w14:paraId="01AB858B" w14:textId="77777777" w:rsidR="00391C8F" w:rsidRDefault="00000000">
      <w:pPr>
        <w:spacing w:after="0"/>
        <w:ind w:left="6439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2C2EE99C" w14:textId="77777777" w:rsidR="00391C8F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EC4BD6C" w14:textId="77777777" w:rsidR="00391C8F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CA3A81B" w14:textId="77777777" w:rsidR="00391C8F" w:rsidRDefault="00000000">
      <w:pPr>
        <w:spacing w:after="538"/>
        <w:ind w:left="6506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7505C7" w14:textId="77777777" w:rsidR="00391C8F" w:rsidRDefault="00000000">
      <w:pPr>
        <w:spacing w:after="6352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6B6168" w14:textId="77777777" w:rsidR="00391C8F" w:rsidRDefault="00000000">
      <w:pPr>
        <w:pStyle w:val="Nagwek1"/>
        <w:ind w:left="-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B84C2E0" w14:textId="77777777" w:rsidR="00391C8F" w:rsidRDefault="00000000">
      <w:pPr>
        <w:tabs>
          <w:tab w:val="right" w:pos="9906"/>
        </w:tabs>
        <w:spacing w:after="131"/>
        <w:ind w:left="-15"/>
      </w:pPr>
      <w:r>
        <w:rPr>
          <w:rFonts w:ascii="Times New Roman" w:eastAsia="Times New Roman" w:hAnsi="Times New Roman" w:cs="Times New Roman"/>
          <w:sz w:val="18"/>
        </w:rPr>
        <w:t>Id: 2D463CD8-2A0B-4573-87BC-9C22B87FD935.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p w14:paraId="4F34DB06" w14:textId="77777777" w:rsidR="00391C8F" w:rsidRDefault="00391C8F">
      <w:pPr>
        <w:sectPr w:rsidR="00391C8F">
          <w:pgSz w:w="11906" w:h="16838"/>
          <w:pgMar w:top="1440" w:right="1000" w:bottom="1440" w:left="1000" w:header="708" w:footer="708" w:gutter="0"/>
          <w:cols w:space="708"/>
        </w:sectPr>
      </w:pPr>
    </w:p>
    <w:p w14:paraId="39C3523E" w14:textId="77777777" w:rsidR="00391C8F" w:rsidRDefault="00000000">
      <w:pPr>
        <w:spacing w:after="0"/>
        <w:ind w:left="44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1536DEEE" w14:textId="77777777" w:rsidR="00391C8F" w:rsidRDefault="00000000">
      <w:pPr>
        <w:pStyle w:val="Nagwek2"/>
      </w:pPr>
      <w:r>
        <w:t xml:space="preserve">UZASADNIENIE </w:t>
      </w:r>
    </w:p>
    <w:p w14:paraId="75131218" w14:textId="77777777" w:rsidR="00391C8F" w:rsidRDefault="00000000">
      <w:pPr>
        <w:spacing w:after="0" w:line="238" w:lineRule="auto"/>
        <w:ind w:left="435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Celem niniejszej uchwały jest w szczególności zapewnienie wsparcia seniorom – osobom nieaktywnym zawodowo w wieku 60 plus, będących mieszkańcami gminy Węgliniec poprzez umożliwienie korzystania z oferty na rzecz społecznej aktywizacji, w tym oferty prozdrowotnej, obejmującej także usługi w zakresie aktywności ruchowej, edukacyjnej, kulturalnej, rekreacyjnej i opiekuńczej, w zależności od potrzeb stwierdzonych w środowisku lokalnym. </w:t>
      </w:r>
    </w:p>
    <w:p w14:paraId="77AA276A" w14:textId="77777777" w:rsidR="00391C8F" w:rsidRDefault="00000000">
      <w:pPr>
        <w:spacing w:after="0" w:line="238" w:lineRule="auto"/>
        <w:ind w:left="435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Prowadzenie Klubu "Senior+" przez Gminę Węgliniec  jest kontynuacją zadania pn. Utworzenie lub/i wyposażenie placówki ”Senior+" w Węglińcu w ramach Programu Wieloletniego Senior+ na lata 20212025, współfinansowanego ze środków Ministerstwa Rodziny, Pracy i Polityki Społecznej. </w:t>
      </w:r>
    </w:p>
    <w:p w14:paraId="55B701B8" w14:textId="77777777" w:rsidR="00391C8F" w:rsidRDefault="00000000">
      <w:pPr>
        <w:spacing w:after="0" w:line="238" w:lineRule="auto"/>
        <w:ind w:left="435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Celem placówki będzie przede wszystkim przeciwdziałanie izolacji i marginalizacji osób starszych, rozwijanie ich sprawności psychofizycznej oraz właściwe wykorzystanie potencjałów wiedzy i umiejętności seniorów. Ponadto zadaniem Klubu ”Senior+" będzie wspieranie i zapewnienie możliwości aktywnego starzenia się w zdrowiu oraz prowadzenia w dalszym ciągu samodzielnego i satysfakcjonującego życia, nawet przy pewnych ograniczeniach funkcjonalnych. </w:t>
      </w:r>
    </w:p>
    <w:p w14:paraId="68C9E58E" w14:textId="77777777" w:rsidR="00391C8F" w:rsidRDefault="00000000">
      <w:pPr>
        <w:spacing w:after="0" w:line="238" w:lineRule="auto"/>
        <w:ind w:left="435" w:right="3033" w:hanging="10"/>
        <w:jc w:val="both"/>
      </w:pPr>
      <w:r>
        <w:rPr>
          <w:rFonts w:ascii="Times New Roman" w:eastAsia="Times New Roman" w:hAnsi="Times New Roman" w:cs="Times New Roman"/>
        </w:rPr>
        <w:t xml:space="preserve">Utworzenie Klubu "Senior+" jest uzasadnione względami społecznymi. W związku z powyższym podjęcie uchwały jest zasadne. </w:t>
      </w:r>
    </w:p>
    <w:p w14:paraId="24786024" w14:textId="77777777" w:rsidR="00391C8F" w:rsidRDefault="00000000">
      <w:pPr>
        <w:spacing w:after="10043"/>
        <w:ind w:left="44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0CF99B" w14:textId="77777777" w:rsidR="00391C8F" w:rsidRDefault="00000000">
      <w:pPr>
        <w:pStyle w:val="Nagwek1"/>
        <w:ind w:left="-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1D06F73" w14:textId="77777777" w:rsidR="00391C8F" w:rsidRDefault="00000000">
      <w:pPr>
        <w:tabs>
          <w:tab w:val="right" w:pos="10045"/>
        </w:tabs>
        <w:spacing w:after="131"/>
        <w:ind w:left="-15"/>
      </w:pPr>
      <w:r>
        <w:rPr>
          <w:rFonts w:ascii="Times New Roman" w:eastAsia="Times New Roman" w:hAnsi="Times New Roman" w:cs="Times New Roman"/>
          <w:sz w:val="18"/>
        </w:rPr>
        <w:t>Id: 2D463CD8-2A0B-4573-87BC-9C22B87FD935.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391C8F">
      <w:pgSz w:w="11907" w:h="16839"/>
      <w:pgMar w:top="1440" w:right="862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8F"/>
    <w:rsid w:val="00391C8F"/>
    <w:rsid w:val="009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6936"/>
  <w15:docId w15:val="{C9C91666-4A4B-4790-A454-875CA568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44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992/LIX/23</dc:title>
  <dc:subject>Uchwała Nr 992/LIX/23 z dnia 11 stycznia 2023 r. Rady Miejskiej Węglińca w sprawie utworzenia osrodka wsparcia Klub „Senior ᴀ 眀 圀攀最氀椀渀挀甀</dc:subject>
  <dc:creator>Rada Miejska Weglinca</dc:creator>
  <cp:keywords/>
  <cp:lastModifiedBy>Alicja</cp:lastModifiedBy>
  <cp:revision>2</cp:revision>
  <dcterms:created xsi:type="dcterms:W3CDTF">2023-01-16T12:33:00Z</dcterms:created>
  <dcterms:modified xsi:type="dcterms:W3CDTF">2023-01-16T12:33:00Z</dcterms:modified>
</cp:coreProperties>
</file>