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31614" w:rsidRDefault="00000000">
      <w:pPr>
        <w:pStyle w:val="Teksttreci0"/>
        <w:tabs>
          <w:tab w:val="left" w:pos="6299"/>
        </w:tabs>
        <w:spacing w:after="120" w:line="240" w:lineRule="auto"/>
        <w:ind w:firstLine="520"/>
        <w:jc w:val="both"/>
      </w:pPr>
      <w:r>
        <w:rPr>
          <w:color w:val="E05F7A"/>
        </w:rPr>
        <w:tab/>
      </w:r>
      <w:r>
        <w:t>Węgliniec, dnia 25.01.2023 r.</w:t>
      </w:r>
    </w:p>
    <w:p w:rsidR="00E31614" w:rsidRDefault="00000000">
      <w:pPr>
        <w:pStyle w:val="Teksttreci0"/>
        <w:spacing w:after="400"/>
        <w:ind w:firstLine="140"/>
      </w:pPr>
      <w:r>
        <w:t>IK.6220.6.10.2022.0Ś</w:t>
      </w:r>
    </w:p>
    <w:p w:rsidR="00E31614" w:rsidRDefault="00000000">
      <w:pPr>
        <w:pStyle w:val="Teksttreci40"/>
      </w:pPr>
      <w:r>
        <w:t>OBWIESZCZENIE</w:t>
      </w:r>
    </w:p>
    <w:p w:rsidR="00E31614" w:rsidRDefault="00000000">
      <w:pPr>
        <w:pStyle w:val="Teksttreci0"/>
        <w:spacing w:after="0"/>
        <w:ind w:left="140" w:firstLine="720"/>
        <w:jc w:val="both"/>
      </w:pPr>
      <w:r>
        <w:t xml:space="preserve">Burmistrz Gminy i Miasta Węgliniec, działając na podstawie art. 85 ust. 3 </w:t>
      </w:r>
      <w:r>
        <w:rPr>
          <w:i/>
          <w:iCs/>
        </w:rPr>
        <w:t>ustawy z dnia 3 października 2008r. o udostępnianiu informacji o środowisku i jego ochronie, udziale społeczeństwa w ochronie środowiska oraz o ocenach oddziaływania na środowisko (tj. Dz. U. z 2022 r., poz. 1029)</w:t>
      </w:r>
      <w:r>
        <w:t xml:space="preserve"> zawiadamia, że w dniu 25.01.2023 r. na wniosek D3 Solar Sp. z o.o. z siedzibą przy ul. 3 Maja 2, 59-920 Bogatynia wydana została decyzja o środowiskowych uwarunkowaniach dla przedsięwzięcia pod nazwą: </w:t>
      </w:r>
      <w:r>
        <w:rPr>
          <w:b/>
          <w:bCs/>
          <w:sz w:val="22"/>
          <w:szCs w:val="22"/>
        </w:rPr>
        <w:t xml:space="preserve">„Budowa farmy fotowoltaicznej wraz z infrastrukturą towarzyszącą w Czerwonej Wodzie”, </w:t>
      </w:r>
      <w:r>
        <w:t>planowanego w miejscowości Czerwona Woda na terenie działek oznaczonych ewidencyjnie numerami 1160, 1163, 1168 i 1169 (</w:t>
      </w:r>
      <w:proofErr w:type="spellStart"/>
      <w:r>
        <w:t>obr</w:t>
      </w:r>
      <w:proofErr w:type="spellEnd"/>
      <w:r>
        <w:t>. 0001, Czerwona Woda, AM-4).</w:t>
      </w:r>
    </w:p>
    <w:p w:rsidR="00E31614" w:rsidRDefault="00000000">
      <w:pPr>
        <w:pStyle w:val="Teksttreci0"/>
        <w:ind w:left="140" w:firstLine="720"/>
        <w:jc w:val="both"/>
      </w:pPr>
      <w:r>
        <w:t>Jednocześnie zawiadamiam wszystkich zainteresowanych o możliwości zapoznania się z jej treścią oraz dokumentacją sprawy w siedzibie Urzędu Gminy i Miasta w Węglińcu, ul. Sikorskiego 3, 59-940 Węgliniec, pok. nr 6, w godzinach pracy urzędu, w terminie 14 dni, licząc od dnia 25.01.2023 r., tj. od dnia podania powyższej informacji do publicznej wiadomości.</w:t>
      </w:r>
    </w:p>
    <w:p w:rsidR="00E31614" w:rsidRDefault="00000000">
      <w:pPr>
        <w:pStyle w:val="Teksttreci0"/>
        <w:ind w:left="140" w:firstLine="720"/>
        <w:jc w:val="both"/>
      </w:pPr>
      <w:r>
        <w:t>Udostępnia się jednocześnie w dniu 25.01.2023 r. treść wydanej decyzji środowiskowej na okres 14 dni - w załączeniu do niniejszego obwieszczenia.</w:t>
      </w:r>
    </w:p>
    <w:p w:rsidR="00E31614" w:rsidRDefault="00000000">
      <w:pPr>
        <w:pStyle w:val="Teksttreci0"/>
        <w:ind w:left="140" w:firstLine="20"/>
        <w:jc w:val="both"/>
      </w:pPr>
      <w:r>
        <w:t xml:space="preserve">Obwieszczenie niniejsze umieszczono dnia 25.01.2023 r. na stronie internetowej Biuletynu Informacji Publicznej Urzędu Gminy i Miasta Węgliniec: </w:t>
      </w:r>
      <w:hyperlink r:id="rId6" w:history="1">
        <w:r>
          <w:rPr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 xml:space="preserve"> </w:t>
      </w:r>
      <w:r>
        <w:t>oraz wywieszono na tablicy ogłoszeń Urzędu Gminy i Miasta Węgliniec</w:t>
      </w:r>
    </w:p>
    <w:p w:rsidR="00E31614" w:rsidRDefault="00000000">
      <w:pPr>
        <w:pStyle w:val="Teksttreci0"/>
        <w:spacing w:after="0"/>
        <w:ind w:firstLine="220"/>
        <w:jc w:val="both"/>
      </w:pPr>
      <w:r>
        <w:rPr>
          <w:i/>
          <w:iCs/>
        </w:rPr>
        <w:t>W załączeniu:</w:t>
      </w:r>
    </w:p>
    <w:p w:rsidR="00E31614" w:rsidRDefault="00000000">
      <w:pPr>
        <w:pStyle w:val="Teksttreci0"/>
        <w:spacing w:after="880"/>
        <w:ind w:firstLine="140"/>
      </w:pPr>
      <w:r>
        <w:rPr>
          <w:i/>
          <w:iCs/>
        </w:rPr>
        <w:t>- decyzja o środowiskowych uwarunkowaniach wraz z załącznikiem.</w:t>
      </w:r>
    </w:p>
    <w:p w:rsidR="00E31614" w:rsidRDefault="00E31614">
      <w:pPr>
        <w:pStyle w:val="Teksttreci30"/>
        <w:spacing w:after="0"/>
      </w:pPr>
    </w:p>
    <w:p w:rsidR="00E31614" w:rsidRDefault="00E31614">
      <w:pPr>
        <w:pStyle w:val="Teksttreci30"/>
        <w:spacing w:after="120"/>
        <w:rPr>
          <w:sz w:val="17"/>
          <w:szCs w:val="17"/>
        </w:rPr>
      </w:pPr>
    </w:p>
    <w:p w:rsidR="00E31614" w:rsidRDefault="00000000" w:rsidP="007C74FC">
      <w:pPr>
        <w:pStyle w:val="Teksttreci0"/>
        <w:spacing w:line="240" w:lineRule="auto"/>
        <w:ind w:right="760" w:firstLine="0"/>
        <w:jc w:val="center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820420</wp:posOffset>
                </wp:positionH>
                <wp:positionV relativeFrom="paragraph">
                  <wp:posOffset>139700</wp:posOffset>
                </wp:positionV>
                <wp:extent cx="1103630" cy="36258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3630" cy="3625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31614" w:rsidRDefault="00000000">
                            <w:pPr>
                              <w:pStyle w:val="Teksttreci20"/>
                            </w:pPr>
                            <w:r>
                              <w:t>Sporządziła:</w:t>
                            </w:r>
                          </w:p>
                          <w:p w:rsidR="00E31614" w:rsidRDefault="00000000">
                            <w:pPr>
                              <w:pStyle w:val="Teksttreci20"/>
                            </w:pPr>
                            <w:r>
                              <w:t>Magdalena Nowakowska</w:t>
                            </w:r>
                          </w:p>
                          <w:p w:rsidR="00E31614" w:rsidRDefault="00000000">
                            <w:pPr>
                              <w:pStyle w:val="Teksttreci20"/>
                            </w:pPr>
                            <w:r>
                              <w:rPr>
                                <w:color w:val="303E77"/>
                              </w:rPr>
                              <w:t xml:space="preserve">Tel. </w:t>
                            </w:r>
                            <w:r>
                              <w:t>75-77-11-435 wew.53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64.6pt;margin-top:11pt;width:86.9pt;height:28.5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" filled="f" stroked="f">
                <v:textbox inset="0,0,0,0">
                  <w:txbxContent>
                    <w:p w:rsidR="00E31614" w:rsidRDefault="00000000">
                      <w:pPr>
                        <w:pStyle w:val="Teksttreci20"/>
                      </w:pPr>
                      <w:r>
                        <w:t>Sporządziła:</w:t>
                      </w:r>
                    </w:p>
                    <w:p w:rsidR="00E31614" w:rsidRDefault="00000000">
                      <w:pPr>
                        <w:pStyle w:val="Teksttreci20"/>
                      </w:pPr>
                      <w:r>
                        <w:t>Magdalena Nowakowska</w:t>
                      </w:r>
                    </w:p>
                    <w:p w:rsidR="00E31614" w:rsidRDefault="00000000">
                      <w:pPr>
                        <w:pStyle w:val="Teksttreci20"/>
                      </w:pPr>
                      <w:r>
                        <w:rPr>
                          <w:color w:val="303E77"/>
                        </w:rPr>
                        <w:t xml:space="preserve">Tel. </w:t>
                      </w:r>
                      <w:r>
                        <w:t>75-77-11-435 wew.53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sectPr w:rsidR="00E31614">
      <w:pgSz w:w="11900" w:h="16840"/>
      <w:pgMar w:top="692" w:right="1459" w:bottom="692" w:left="1152" w:header="264" w:footer="26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E3C7C" w:rsidRDefault="005E3C7C">
      <w:r>
        <w:separator/>
      </w:r>
    </w:p>
  </w:endnote>
  <w:endnote w:type="continuationSeparator" w:id="0">
    <w:p w:rsidR="005E3C7C" w:rsidRDefault="005E3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E3C7C" w:rsidRDefault="005E3C7C"/>
  </w:footnote>
  <w:footnote w:type="continuationSeparator" w:id="0">
    <w:p w:rsidR="005E3C7C" w:rsidRDefault="005E3C7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614"/>
    <w:rsid w:val="005E3C7C"/>
    <w:rsid w:val="007C74FC"/>
    <w:rsid w:val="00E3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CC3C7"/>
  <w15:docId w15:val="{3A5DF5A0-5DE7-4B62-90B5-95CB4C09B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05F7A"/>
      <w:sz w:val="38"/>
      <w:szCs w:val="3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05F7A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smallCaps/>
      <w:color w:val="E05F7A"/>
      <w:sz w:val="38"/>
      <w:szCs w:val="38"/>
    </w:rPr>
  </w:style>
  <w:style w:type="paragraph" w:customStyle="1" w:styleId="Teksttreci0">
    <w:name w:val="Tekst treści"/>
    <w:basedOn w:val="Normalny"/>
    <w:link w:val="Teksttreci"/>
    <w:pPr>
      <w:spacing w:after="260" w:line="36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2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60"/>
      <w:ind w:right="760"/>
      <w:jc w:val="right"/>
    </w:pPr>
    <w:rPr>
      <w:rFonts w:ascii="Tahoma" w:eastAsia="Tahoma" w:hAnsi="Tahoma" w:cs="Tahoma"/>
      <w:color w:val="E05F7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gliniec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2023-01-26T09:57:00Z</dcterms:created>
  <dcterms:modified xsi:type="dcterms:W3CDTF">2023-01-26T09:57:00Z</dcterms:modified>
</cp:coreProperties>
</file>