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FBA" w:rsidRDefault="00DA7FBA">
      <w:pPr>
        <w:pStyle w:val="Teksttreci30"/>
        <w:spacing w:after="420" w:line="223" w:lineRule="auto"/>
      </w:pPr>
    </w:p>
    <w:p w:rsidR="00DA7FBA" w:rsidRDefault="00DA7FBA">
      <w:pPr>
        <w:pStyle w:val="Teksttreci30"/>
        <w:spacing w:after="420" w:line="223" w:lineRule="auto"/>
      </w:pPr>
    </w:p>
    <w:p w:rsidR="00FB2BBA" w:rsidRDefault="00000000">
      <w:pPr>
        <w:pStyle w:val="Teksttreci30"/>
        <w:spacing w:after="420" w:line="223" w:lineRule="auto"/>
      </w:pPr>
      <w:r>
        <w:t>ZI/IR-2231/02/2022</w:t>
      </w:r>
    </w:p>
    <w:p w:rsidR="00FB2BBA" w:rsidRDefault="00000000">
      <w:pPr>
        <w:pStyle w:val="Nagwek20"/>
        <w:keepNext/>
        <w:keepLines/>
        <w:spacing w:after="0"/>
        <w:ind w:hanging="800"/>
      </w:pPr>
      <w:bookmarkStart w:id="0" w:name="bookmark2"/>
      <w:r>
        <w:t>ZARZĄDZENIE NR 105/2022r z dnia 11.10.2022r</w:t>
      </w:r>
      <w:bookmarkEnd w:id="0"/>
    </w:p>
    <w:p w:rsidR="00FB2BBA" w:rsidRDefault="00000000">
      <w:pPr>
        <w:pStyle w:val="Nagwek20"/>
        <w:keepNext/>
        <w:keepLines/>
        <w:spacing w:after="360"/>
        <w:ind w:left="1380" w:firstLine="0"/>
      </w:pPr>
      <w:bookmarkStart w:id="1" w:name="bookmark4"/>
      <w:r>
        <w:t>Burmistrza Gminy i Miasta Węgliniec</w:t>
      </w:r>
      <w:bookmarkEnd w:id="1"/>
    </w:p>
    <w:p w:rsidR="00FB2BBA" w:rsidRDefault="00000000">
      <w:pPr>
        <w:pStyle w:val="Teksttreci0"/>
        <w:spacing w:after="320" w:line="233" w:lineRule="auto"/>
        <w:ind w:firstLine="0"/>
      </w:pPr>
      <w:r>
        <w:t xml:space="preserve">W sprawie powołania komisji celem przeprowadzenia odbioru robót budowlanych </w:t>
      </w:r>
      <w:proofErr w:type="spellStart"/>
      <w:r>
        <w:t>pt</w:t>
      </w:r>
      <w:proofErr w:type="spellEnd"/>
      <w:r>
        <w:t>:</w:t>
      </w:r>
    </w:p>
    <w:p w:rsidR="00FB2BBA" w:rsidRDefault="00000000">
      <w:pPr>
        <w:pStyle w:val="Teksttreci0"/>
        <w:spacing w:after="620"/>
        <w:ind w:left="300"/>
        <w:rPr>
          <w:sz w:val="26"/>
          <w:szCs w:val="26"/>
        </w:rPr>
      </w:pPr>
      <w:r>
        <w:rPr>
          <w:b/>
          <w:bCs/>
        </w:rPr>
        <w:t xml:space="preserve">„Modernizacja systemu ogrzewania oraz adaptacja mieszkania komunalnego w budynku Ośrodka Zdrowia w Czerwonej Wodzie -- budowa instalacji zbiornikowej gazu propan ze </w:t>
      </w:r>
      <w:proofErr w:type="spellStart"/>
      <w:r>
        <w:rPr>
          <w:b/>
          <w:bCs/>
        </w:rPr>
        <w:t>zabiornikiem</w:t>
      </w:r>
      <w:proofErr w:type="spellEnd"/>
      <w:r>
        <w:rPr>
          <w:b/>
          <w:bCs/>
        </w:rPr>
        <w:t xml:space="preserve"> naziemnym o pojemności (zbiornik 2700 1) oraz zewnętrzna i wewnętrzną instalację gazową dla kotła </w:t>
      </w:r>
      <w:proofErr w:type="spellStart"/>
      <w:r>
        <w:rPr>
          <w:b/>
          <w:bCs/>
        </w:rPr>
        <w:t>gco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cwu</w:t>
      </w:r>
      <w:proofErr w:type="spellEnd"/>
      <w:r>
        <w:rPr>
          <w:b/>
          <w:bCs/>
        </w:rPr>
        <w:t xml:space="preserve"> z rozdziałem instalacji dla Ośrodka Zdrowia w Czerwonej Wodzie na dz.nr 1662 „ ( </w:t>
      </w:r>
      <w:r>
        <w:rPr>
          <w:i/>
          <w:iCs/>
          <w:sz w:val="26"/>
          <w:szCs w:val="26"/>
        </w:rPr>
        <w:t>zbiornik oraz instalację zewnętrzną wykona firma wyłoniona z przetargu).</w:t>
      </w:r>
    </w:p>
    <w:p w:rsidR="00FB2BBA" w:rsidRDefault="00000000">
      <w:pPr>
        <w:pStyle w:val="Teksttreci0"/>
        <w:spacing w:after="0" w:line="259" w:lineRule="auto"/>
        <w:ind w:firstLine="720"/>
        <w:rPr>
          <w:sz w:val="26"/>
          <w:szCs w:val="26"/>
        </w:rPr>
      </w:pPr>
      <w:r>
        <w:rPr>
          <w:i/>
          <w:iCs/>
          <w:sz w:val="26"/>
          <w:szCs w:val="26"/>
        </w:rPr>
        <w:t>Na podstawie umowy Nr 233/2022r z dnia 27.07.2022r.</w:t>
      </w:r>
    </w:p>
    <w:p w:rsidR="00FB2BBA" w:rsidRDefault="00000000">
      <w:pPr>
        <w:pStyle w:val="Teksttreci0"/>
        <w:spacing w:after="0"/>
        <w:ind w:firstLine="0"/>
        <w:jc w:val="center"/>
      </w:pPr>
      <w:r>
        <w:t>§1</w:t>
      </w:r>
    </w:p>
    <w:p w:rsidR="00FB2BBA" w:rsidRDefault="00000000">
      <w:pPr>
        <w:pStyle w:val="Teksttreci0"/>
        <w:spacing w:after="320"/>
        <w:ind w:firstLine="0"/>
      </w:pPr>
      <w:r>
        <w:t xml:space="preserve">Zarządzam powołanie komisji odbiorowej celem dokonania odbioru robót budowlanych </w:t>
      </w:r>
      <w:proofErr w:type="spellStart"/>
      <w:r>
        <w:t>pt</w:t>
      </w:r>
      <w:proofErr w:type="spellEnd"/>
      <w:r>
        <w:t>:</w:t>
      </w:r>
    </w:p>
    <w:p w:rsidR="00FB2BBA" w:rsidRDefault="00000000">
      <w:pPr>
        <w:pStyle w:val="Teksttreci0"/>
        <w:spacing w:after="620"/>
        <w:ind w:left="300"/>
        <w:rPr>
          <w:sz w:val="26"/>
          <w:szCs w:val="26"/>
        </w:rPr>
      </w:pPr>
      <w:r>
        <w:rPr>
          <w:b/>
          <w:bCs/>
          <w:u w:val="single"/>
        </w:rPr>
        <w:t>.</w:t>
      </w:r>
      <w:proofErr w:type="spellStart"/>
      <w:r>
        <w:rPr>
          <w:b/>
          <w:bCs/>
          <w:u w:val="single"/>
        </w:rPr>
        <w:t>Moderni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acią</w:t>
      </w:r>
      <w:proofErr w:type="spellEnd"/>
      <w:r>
        <w:rPr>
          <w:b/>
          <w:bCs/>
          <w:u w:val="single"/>
        </w:rPr>
        <w:t xml:space="preserve"> sutemu ogrzewania oraz adaptacja mieszkania komunalnego w budynku Ośrodka Zdrowia w Czerwonej Wodzie — budowa instalacji zbiornikowej gazu propan ze </w:t>
      </w:r>
      <w:proofErr w:type="spellStart"/>
      <w:r>
        <w:rPr>
          <w:b/>
          <w:bCs/>
          <w:u w:val="single"/>
        </w:rPr>
        <w:t>zabiornikiem</w:t>
      </w:r>
      <w:proofErr w:type="spellEnd"/>
      <w:r>
        <w:rPr>
          <w:b/>
          <w:bCs/>
          <w:u w:val="single"/>
        </w:rPr>
        <w:t xml:space="preserve"> naziemnym o pojemności ( zbiornik 2700 1) oraz zewnętrzna i wewnętrzną instalację gazową dla kotła </w:t>
      </w:r>
      <w:proofErr w:type="spellStart"/>
      <w:r>
        <w:rPr>
          <w:b/>
          <w:bCs/>
          <w:u w:val="single"/>
        </w:rPr>
        <w:t>gco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cwu</w:t>
      </w:r>
      <w:proofErr w:type="spellEnd"/>
      <w:r>
        <w:rPr>
          <w:b/>
          <w:bCs/>
          <w:u w:val="single"/>
        </w:rPr>
        <w:t xml:space="preserve"> z rozdziałem instalacji dla Ośrodka Zdrowia w Czerwone</w:t>
      </w:r>
      <w:r>
        <w:rPr>
          <w:b/>
          <w:bCs/>
        </w:rPr>
        <w:t xml:space="preserve">; </w:t>
      </w:r>
      <w:r>
        <w:rPr>
          <w:b/>
          <w:bCs/>
          <w:u w:val="single"/>
        </w:rPr>
        <w:t>Wodzie na dz.n</w:t>
      </w:r>
      <w:r>
        <w:rPr>
          <w:b/>
          <w:bCs/>
        </w:rPr>
        <w:t xml:space="preserve">r 1662 </w:t>
      </w:r>
      <w:r>
        <w:rPr>
          <w:i/>
          <w:iCs/>
          <w:sz w:val="26"/>
          <w:szCs w:val="26"/>
          <w:u w:val="single"/>
        </w:rPr>
        <w:t>( zbiornik oraz i</w:t>
      </w:r>
      <w:r>
        <w:rPr>
          <w:i/>
          <w:iCs/>
          <w:sz w:val="26"/>
          <w:szCs w:val="26"/>
        </w:rPr>
        <w:t>nstal</w:t>
      </w:r>
      <w:r>
        <w:rPr>
          <w:i/>
          <w:iCs/>
          <w:sz w:val="26"/>
          <w:szCs w:val="26"/>
          <w:u w:val="single"/>
        </w:rPr>
        <w:t xml:space="preserve">acje zewnętrzna </w:t>
      </w:r>
      <w:r>
        <w:rPr>
          <w:i/>
          <w:iCs/>
          <w:sz w:val="26"/>
          <w:szCs w:val="26"/>
        </w:rPr>
        <w:t>wykona firma</w:t>
      </w:r>
      <w:r>
        <w:rPr>
          <w:b/>
          <w:bCs/>
        </w:rPr>
        <w:t xml:space="preserve"> w </w:t>
      </w:r>
      <w:proofErr w:type="spellStart"/>
      <w:r>
        <w:rPr>
          <w:i/>
          <w:iCs/>
          <w:sz w:val="26"/>
          <w:szCs w:val="26"/>
        </w:rPr>
        <w:t>łoniona</w:t>
      </w:r>
      <w:proofErr w:type="spellEnd"/>
      <w:r>
        <w:rPr>
          <w:i/>
          <w:iCs/>
          <w:sz w:val="26"/>
          <w:szCs w:val="26"/>
        </w:rPr>
        <w:t xml:space="preserve"> z / </w:t>
      </w:r>
      <w:proofErr w:type="spellStart"/>
      <w:r>
        <w:rPr>
          <w:i/>
          <w:iCs/>
          <w:sz w:val="26"/>
          <w:szCs w:val="26"/>
        </w:rPr>
        <w:t>rzetar</w:t>
      </w:r>
      <w:proofErr w:type="spellEnd"/>
    </w:p>
    <w:p w:rsidR="00FB2BBA" w:rsidRDefault="00000000">
      <w:pPr>
        <w:pStyle w:val="Teksttreci0"/>
        <w:spacing w:after="0"/>
        <w:ind w:firstLine="0"/>
      </w:pPr>
      <w:r>
        <w:t>Do przeprowadzenia odbioru robót powołuje się komisję w składzie :</w:t>
      </w:r>
    </w:p>
    <w:p w:rsidR="00FB2BBA" w:rsidRDefault="00000000">
      <w:pPr>
        <w:pStyle w:val="Teksttreci0"/>
        <w:numPr>
          <w:ilvl w:val="0"/>
          <w:numId w:val="1"/>
        </w:numPr>
        <w:tabs>
          <w:tab w:val="left" w:pos="655"/>
        </w:tabs>
        <w:spacing w:after="0"/>
        <w:ind w:firstLine="300"/>
      </w:pPr>
      <w:r>
        <w:t>Barbara Czapiewska- przewodnicząca komisji Gmina Węgliniec</w:t>
      </w:r>
    </w:p>
    <w:p w:rsidR="00FB2BBA" w:rsidRDefault="00000000">
      <w:pPr>
        <w:pStyle w:val="Teksttreci0"/>
        <w:numPr>
          <w:ilvl w:val="0"/>
          <w:numId w:val="1"/>
        </w:numPr>
        <w:tabs>
          <w:tab w:val="left" w:pos="655"/>
        </w:tabs>
        <w:spacing w:after="0"/>
        <w:ind w:firstLine="300"/>
      </w:pPr>
      <w:r>
        <w:t>Renata Bursy-Sochoń - inspektor Gmina Węgliniec</w:t>
      </w:r>
    </w:p>
    <w:p w:rsidR="00FB2BBA" w:rsidRDefault="00000000">
      <w:pPr>
        <w:pStyle w:val="Teksttreci0"/>
        <w:numPr>
          <w:ilvl w:val="0"/>
          <w:numId w:val="1"/>
        </w:numPr>
        <w:tabs>
          <w:tab w:val="left" w:pos="655"/>
        </w:tabs>
        <w:spacing w:after="0"/>
        <w:ind w:firstLine="300"/>
      </w:pPr>
      <w:r>
        <w:t xml:space="preserve">Stanisław B </w:t>
      </w:r>
      <w:proofErr w:type="spellStart"/>
      <w:r>
        <w:t>ąk</w:t>
      </w:r>
      <w:proofErr w:type="spellEnd"/>
      <w:r>
        <w:t xml:space="preserve"> - Wykonawca robót</w:t>
      </w:r>
    </w:p>
    <w:p w:rsidR="00FB2BBA" w:rsidRDefault="00000000">
      <w:pPr>
        <w:pStyle w:val="Teksttreci0"/>
        <w:numPr>
          <w:ilvl w:val="0"/>
          <w:numId w:val="1"/>
        </w:numPr>
        <w:tabs>
          <w:tab w:val="left" w:pos="655"/>
        </w:tabs>
        <w:spacing w:after="0"/>
        <w:ind w:firstLine="300"/>
      </w:pPr>
      <w:r>
        <w:t xml:space="preserve">Piotr </w:t>
      </w:r>
      <w:proofErr w:type="spellStart"/>
      <w:r>
        <w:t>Gurlaga</w:t>
      </w:r>
      <w:proofErr w:type="spellEnd"/>
      <w:r>
        <w:t xml:space="preserve"> - Inspektor Nadzoru Gmina Węgliniec</w:t>
      </w:r>
    </w:p>
    <w:p w:rsidR="00FB2BBA" w:rsidRDefault="00000000">
      <w:pPr>
        <w:pStyle w:val="Teksttreci0"/>
        <w:numPr>
          <w:ilvl w:val="0"/>
          <w:numId w:val="1"/>
        </w:numPr>
        <w:tabs>
          <w:tab w:val="left" w:pos="655"/>
        </w:tabs>
        <w:spacing w:after="0"/>
        <w:ind w:firstLine="300"/>
      </w:pPr>
      <w:r>
        <w:t xml:space="preserve">Ryszard </w:t>
      </w:r>
      <w:proofErr w:type="spellStart"/>
      <w:r>
        <w:t>Smagiel</w:t>
      </w:r>
      <w:proofErr w:type="spellEnd"/>
      <w:r>
        <w:t xml:space="preserve"> - kierownik budowy</w:t>
      </w:r>
    </w:p>
    <w:p w:rsidR="00FB2BBA" w:rsidRDefault="00000000">
      <w:pPr>
        <w:pStyle w:val="Teksttreci0"/>
        <w:spacing w:after="260" w:line="254" w:lineRule="auto"/>
        <w:ind w:firstLine="0"/>
      </w:pPr>
      <w:r>
        <w:t>Ustalam termin odbioru robót: nadzień 14.10.2022r. o godzinie 9°° § 3</w:t>
      </w:r>
    </w:p>
    <w:p w:rsidR="00FB2BBA" w:rsidRDefault="00000000">
      <w:pPr>
        <w:pStyle w:val="Teksttreci0"/>
        <w:spacing w:after="1800"/>
        <w:ind w:firstLine="0"/>
      </w:pPr>
      <w:r>
        <w:lastRenderedPageBreak/>
        <w:t>Wykonanie zarządzenia powierza się kierownikowi ZI Pani Barbarze Czapiewskiej.</w:t>
      </w:r>
    </w:p>
    <w:p w:rsidR="00FB2BBA" w:rsidRDefault="00000000">
      <w:pPr>
        <w:framePr w:w="691" w:h="504" w:hSpace="797" w:wrap="notBeside" w:vAnchor="text" w:hAnchor="text" w:x="6126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38785" cy="3232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878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B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3889375" distR="951230" simplePos="0" relativeHeight="12582937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15240</wp:posOffset>
                </wp:positionV>
                <wp:extent cx="506095" cy="26225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2BBA" w:rsidRDefault="00000000">
                            <w:pPr>
                              <w:pStyle w:val="Podpisobrazu0"/>
                            </w:pPr>
                            <w:r>
                              <w:t>trz</w:t>
                            </w:r>
                          </w:p>
                          <w:p w:rsidR="00FB2BBA" w:rsidRDefault="00000000">
                            <w:pPr>
                              <w:pStyle w:val="Podpisobrazu0"/>
                            </w:pPr>
                            <w:r>
                              <w:t>Węgliniec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40.8pt;margin-top:1.2pt;width:39.85pt;height:20.65pt;z-index:125829378;visibility:visible;mso-wrap-style:square;mso-wrap-distance-left:306.25pt;mso-wrap-distance-top:0;mso-wrap-distance-right:74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+fbQEAANkCAAAOAAAAZHJzL2Uyb0RvYy54bWysUlFLwzAQfhf8DyHvrl2hQ8vagYyJICqo&#10;PyBNkzXQ5EIS1+7fe+naTfRNfLl+uUu+++67rjeD7shBOK/AlHS5SCkRhkOjzL6kH++7m1tKfGCm&#10;YR0YUdKj8HRTXV+te1uIDFroGuEIkhhf9LakbQi2SBLPW6GZX4AVBosSnGYBj26fNI71yK67JEvT&#10;VdKDa6wDLrzH7PZUpNXIL6Xg4UVKLwLpSorawhjdGOsYk2rNir1jtlV8ksH+oEIzZbDpmWrLAiOf&#10;Tv2i0oo78CDDgoNOQErFxTgDTrNMf0zz1jIrxlnQHG/PNvn/o+XPhzf76kgY7mHABUZDeusLj8k4&#10;zyCdjl9USrCOFh7PtokhEI7JPF2ldzklHEvZKsvyPLIkl8fW+fAgQJMISupwK6NZ7PDkw+nqfCX2&#10;MrBTXRfzFyURhaEeJnk1NEdU3T0a9CLudQZuBvUEZhr0b9Q07Tou6Pt5bHb5I6svAAAA//8DAFBL&#10;AwQUAAYACAAAACEAySSwBt8AAAAIAQAADwAAAGRycy9kb3ducmV2LnhtbEyPMU/DMBSEdyT+g/Uq&#10;sVEnbeWWNE5VIZiQEGkYGJ34NbEaP4fYbcO/x0xlPN3p7rt8N9meXXD0xpGEdJ4AQ2qcNtRK+Kxe&#10;HzfAfFCkVe8IJfygh11xf5erTLsrlXg5hJbFEvKZktCFMGSc+6ZDq/zcDUjRO7rRqhDl2HI9qmss&#10;tz1fJIngVhmKC50a8LnD5nQ4Wwn7LypfzPd7/VEeS1NVTwm9iZOUD7NpvwUWcAq3MPzhR3QoIlPt&#10;zqQ96yWITSpiVMJiBSz6a5EugdUSVss18CLn/w8UvwAAAP//AwBQSwECLQAUAAYACAAAACEAtoM4&#10;kv4AAADhAQAAEwAAAAAAAAAAAAAAAAAAAAAAW0NvbnRlbnRfVHlwZXNdLnhtbFBLAQItABQABgAI&#10;AAAAIQA4/SH/1gAAAJQBAAALAAAAAAAAAAAAAAAAAC8BAABfcmVscy8ucmVsc1BLAQItABQABgAI&#10;AAAAIQB81p+fbQEAANkCAAAOAAAAAAAAAAAAAAAAAC4CAABkcnMvZTJvRG9jLnhtbFBLAQItABQA&#10;BgAIAAAAIQDJJLAG3wAAAAgBAAAPAAAAAAAAAAAAAAAAAMcDAABkcnMvZG93bnJldi54bWxQSwUG&#10;AAAAAAQABADzAAAA0wQAAAAA&#10;" filled="f" stroked="f">
                <v:textbox inset="0,0,0,0">
                  <w:txbxContent>
                    <w:p w:rsidR="00FB2BBA" w:rsidRDefault="00000000">
                      <w:pPr>
                        <w:pStyle w:val="Podpisobrazu0"/>
                      </w:pPr>
                      <w:r>
                        <w:t>trz</w:t>
                      </w:r>
                    </w:p>
                    <w:p w:rsidR="00FB2BBA" w:rsidRDefault="00000000">
                      <w:pPr>
                        <w:pStyle w:val="Podpisobrazu0"/>
                      </w:pPr>
                      <w:r>
                        <w:t>Węgliniec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B2BBA" w:rsidRDefault="00000000">
      <w:pPr>
        <w:pStyle w:val="Teksttreci30"/>
        <w:spacing w:after="1260" w:line="240" w:lineRule="auto"/>
        <w:jc w:val="center"/>
      </w:pPr>
      <w:r>
        <w:rPr>
          <w:b w:val="0"/>
          <w:bCs w:val="0"/>
          <w:color w:val="FCB2C6"/>
        </w:rPr>
        <w:t>Mariusz Wieczorek</w:t>
      </w:r>
    </w:p>
    <w:p w:rsidR="00FB2BBA" w:rsidRDefault="00000000">
      <w:pPr>
        <w:pStyle w:val="Teksttreci20"/>
        <w:spacing w:after="0"/>
      </w:pPr>
      <w:r>
        <w:t>Sporządziła :</w:t>
      </w:r>
    </w:p>
    <w:p w:rsidR="00FB2BBA" w:rsidRDefault="00000000">
      <w:pPr>
        <w:pStyle w:val="Teksttreci20"/>
        <w:spacing w:after="0"/>
      </w:pPr>
      <w:r>
        <w:t>Renata Bursy-Sochoń</w:t>
      </w:r>
    </w:p>
    <w:p w:rsidR="00FB2BBA" w:rsidRDefault="00000000">
      <w:pPr>
        <w:pStyle w:val="Teksttreci20"/>
        <w:spacing w:after="140"/>
      </w:pPr>
      <w:r>
        <w:t>Tel. 075/7712556 wew.37</w:t>
      </w:r>
    </w:p>
    <w:sectPr w:rsidR="00FB2BBA">
      <w:pgSz w:w="11900" w:h="16840"/>
      <w:pgMar w:top="433" w:right="1097" w:bottom="2758" w:left="1693" w:header="5" w:footer="23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4A0" w:rsidRDefault="009D44A0">
      <w:r>
        <w:separator/>
      </w:r>
    </w:p>
  </w:endnote>
  <w:endnote w:type="continuationSeparator" w:id="0">
    <w:p w:rsidR="009D44A0" w:rsidRDefault="009D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4A0" w:rsidRDefault="009D44A0"/>
  </w:footnote>
  <w:footnote w:type="continuationSeparator" w:id="0">
    <w:p w:rsidR="009D44A0" w:rsidRDefault="009D44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E44"/>
    <w:multiLevelType w:val="multilevel"/>
    <w:tmpl w:val="8D08F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400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BA"/>
    <w:rsid w:val="009D44A0"/>
    <w:rsid w:val="00DA7FBA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DA"/>
  <w15:docId w15:val="{C5C1CD4C-49B6-4873-9C41-4AFA026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A7B94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FCB2C6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ind w:hanging="1180"/>
      <w:outlineLvl w:val="0"/>
    </w:pPr>
    <w:rPr>
      <w:rFonts w:ascii="Times New Roman" w:eastAsia="Times New Roman" w:hAnsi="Times New Roman" w:cs="Times New Roman"/>
      <w:smallCaps/>
      <w:color w:val="FA7B94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after="47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840" w:line="230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80"/>
      <w:ind w:left="2360" w:hanging="4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color w:val="FCB2C6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7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2023-01-27T12:10:00Z</dcterms:created>
  <dcterms:modified xsi:type="dcterms:W3CDTF">2023-01-27T12:11:00Z</dcterms:modified>
</cp:coreProperties>
</file>