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3B3D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1009/LX/23</w:t>
      </w:r>
      <w:r>
        <w:rPr>
          <w:b/>
          <w:caps/>
        </w:rPr>
        <w:br/>
        <w:t>Rady Miejskiej Węglińca</w:t>
      </w:r>
    </w:p>
    <w:p w14:paraId="73C7754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stycznia 2023 r.</w:t>
      </w:r>
    </w:p>
    <w:p w14:paraId="45EA2E4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43FD665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6B4B81E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czas nieoznaczony, położone w Węglińcu przy ul. Piłsudskiego 20 na działce o numerze ewidencyjnym 10/4 </w:t>
      </w:r>
      <w:r w:rsidRPr="006A75CF">
        <w:rPr>
          <w:color w:val="000000"/>
          <w:highlight w:val="black"/>
          <w:u w:color="000000"/>
        </w:rPr>
        <w:t>z Panią Teresą Szpaler.</w:t>
      </w:r>
    </w:p>
    <w:p w14:paraId="4AC254A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C36624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D6464C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F7B083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B78A8" w14:paraId="322D0C3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F75C21" w14:textId="77777777" w:rsidR="006B78A8" w:rsidRDefault="006B78A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964DA2" w14:textId="77777777" w:rsidR="006B78A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B78A8" w14:paraId="1DC1F1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3A0441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B78A8" w14:paraId="3A0510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5B9F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B78A8" w14:paraId="11783E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1AEB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4D0B51D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8E9CB" w14:textId="77777777" w:rsidR="005272C8" w:rsidRDefault="005272C8">
      <w:r>
        <w:separator/>
      </w:r>
    </w:p>
  </w:endnote>
  <w:endnote w:type="continuationSeparator" w:id="0">
    <w:p w14:paraId="33753556" w14:textId="77777777" w:rsidR="005272C8" w:rsidRDefault="0052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B78A8" w14:paraId="7EF8F692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0297D14" w14:textId="77777777" w:rsidR="006B78A8" w:rsidRDefault="00000000">
          <w:pPr>
            <w:jc w:val="left"/>
            <w:rPr>
              <w:sz w:val="18"/>
            </w:rPr>
          </w:pPr>
          <w:r w:rsidRPr="006A75CF">
            <w:rPr>
              <w:sz w:val="18"/>
              <w:lang w:val="en-US"/>
            </w:rPr>
            <w:t>Id: 3042B4DF-17A9-4B90-9D47-3D4C688AB2CF.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2B042A1" w14:textId="77777777" w:rsidR="006B78A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A75C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018484F" w14:textId="77777777" w:rsidR="006B78A8" w:rsidRDefault="006B78A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B38E1" w14:textId="77777777" w:rsidR="005272C8" w:rsidRDefault="005272C8">
      <w:r>
        <w:separator/>
      </w:r>
    </w:p>
  </w:footnote>
  <w:footnote w:type="continuationSeparator" w:id="0">
    <w:p w14:paraId="26674E57" w14:textId="77777777" w:rsidR="005272C8" w:rsidRDefault="005272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272C8"/>
    <w:rsid w:val="006A75CF"/>
    <w:rsid w:val="006B78A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57ADF7"/>
  <w15:docId w15:val="{BE45B0C6-1E26-413B-9E00-9AAA5605A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1009/LX/23 z dnia 30 stycznia 2023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2023-01-31T11:34:00Z</dcterms:created>
  <dcterms:modified xsi:type="dcterms:W3CDTF">2023-01-31T10:55:00Z</dcterms:modified>
  <cp:category>Akt prawny</cp:category>
</cp:coreProperties>
</file>