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2103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1002/LX/23</w:t>
      </w:r>
      <w:r>
        <w:rPr>
          <w:b/>
          <w:caps/>
        </w:rPr>
        <w:br/>
        <w:t>Rady Miejskiej Węglińca</w:t>
      </w:r>
    </w:p>
    <w:p w14:paraId="5965F9A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38287C4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434712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AE4E7D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łącznej 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położone w Węglińcu przy ul. Piłsudskiego 22 na działce o numerze ewidencyjnym 10/4 </w:t>
      </w:r>
      <w:r w:rsidRPr="009F3249">
        <w:rPr>
          <w:color w:val="000000"/>
          <w:highlight w:val="black"/>
          <w:u w:color="000000"/>
        </w:rPr>
        <w:t>z Panią Małgorzatą Paplą.</w:t>
      </w:r>
    </w:p>
    <w:p w14:paraId="6A9DF4D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8C6099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06B800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71BB55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67A3B" w14:paraId="3EF16B1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09470A" w14:textId="77777777" w:rsidR="00867A3B" w:rsidRDefault="00867A3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F72273" w14:textId="77777777" w:rsidR="00867A3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67A3B" w14:paraId="516F0D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759D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52E047E" w14:textId="77777777" w:rsidR="00867A3B" w:rsidRDefault="00867A3B"/>
        </w:tc>
      </w:tr>
      <w:tr w:rsidR="00867A3B" w14:paraId="7444A3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686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67A3B" w14:paraId="0A8390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50456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 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43A4AC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CBB70" w14:textId="77777777" w:rsidR="00976D83" w:rsidRDefault="00976D83">
      <w:r>
        <w:separator/>
      </w:r>
    </w:p>
  </w:endnote>
  <w:endnote w:type="continuationSeparator" w:id="0">
    <w:p w14:paraId="55A727AA" w14:textId="77777777" w:rsidR="00976D83" w:rsidRDefault="00976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67A3B" w14:paraId="03038FA1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881C65" w14:textId="77777777" w:rsidR="00867A3B" w:rsidRDefault="00000000">
          <w:pPr>
            <w:jc w:val="left"/>
            <w:rPr>
              <w:sz w:val="18"/>
            </w:rPr>
          </w:pPr>
          <w:r w:rsidRPr="009F3249">
            <w:rPr>
              <w:sz w:val="18"/>
              <w:lang w:val="en-US"/>
            </w:rPr>
            <w:t>Id: 6C32A970-AD13-47B7-8A32-0B87DC447717.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B641B4" w14:textId="77777777" w:rsidR="00867A3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F324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AA9C312" w14:textId="77777777" w:rsidR="00867A3B" w:rsidRDefault="00867A3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F3100" w14:textId="77777777" w:rsidR="00976D83" w:rsidRDefault="00976D83">
      <w:r>
        <w:separator/>
      </w:r>
    </w:p>
  </w:footnote>
  <w:footnote w:type="continuationSeparator" w:id="0">
    <w:p w14:paraId="7A065174" w14:textId="77777777" w:rsidR="00976D83" w:rsidRDefault="00976D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67A3B"/>
    <w:rsid w:val="00976D83"/>
    <w:rsid w:val="009F324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225C99"/>
  <w15:docId w15:val="{2161598E-7864-4C2A-A38C-7A72047CB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1002/LX/23 z dnia 30 stycznia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2023-01-31T11:27:00Z</dcterms:created>
  <dcterms:modified xsi:type="dcterms:W3CDTF">2023-01-31T10:37:00Z</dcterms:modified>
  <cp:category>Akt prawny</cp:category>
</cp:coreProperties>
</file>