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17E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997/LX/23</w:t>
      </w:r>
      <w:r>
        <w:rPr>
          <w:b/>
          <w:caps/>
        </w:rPr>
        <w:br/>
        <w:t>Rady Miejskiej Węglińca</w:t>
      </w:r>
    </w:p>
    <w:p w14:paraId="7383352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stycznia 2023 r.</w:t>
      </w:r>
    </w:p>
    <w:p w14:paraId="0B9A6459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3D085BB6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2023 r., poz.40)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04B3237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nieoznaczony, na część działki o numerze ewidencyjnym 36/139 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33,60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ulicy Sikorskiego 36 </w:t>
      </w:r>
      <w:r w:rsidRPr="00FD3EFD">
        <w:rPr>
          <w:color w:val="000000"/>
          <w:highlight w:val="black"/>
          <w:u w:color="000000"/>
        </w:rPr>
        <w:t xml:space="preserve">z Panią Stanisławą </w:t>
      </w:r>
      <w:proofErr w:type="spellStart"/>
      <w:r w:rsidRPr="00FD3EFD">
        <w:rPr>
          <w:color w:val="000000"/>
          <w:highlight w:val="black"/>
          <w:u w:color="000000"/>
        </w:rPr>
        <w:t>Basarab</w:t>
      </w:r>
      <w:proofErr w:type="spellEnd"/>
      <w:r>
        <w:rPr>
          <w:color w:val="000000"/>
          <w:u w:color="000000"/>
        </w:rPr>
        <w:t xml:space="preserve"> z przeznaczeniem na cele rekreacyjne.</w:t>
      </w:r>
    </w:p>
    <w:p w14:paraId="6765727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39E502F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1AF9F5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981804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42EAA" w14:paraId="634249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25D23" w14:textId="77777777" w:rsidR="00642EAA" w:rsidRDefault="00642EA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BD68A" w14:textId="77777777" w:rsidR="00642EA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642EAA" w14:paraId="386785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AD7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642EAA" w14:paraId="0ADBAD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E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642EAA" w14:paraId="0C297D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E49F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2EC5697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41A7" w14:textId="77777777" w:rsidR="00C13DEF" w:rsidRDefault="00C13DEF">
      <w:r>
        <w:separator/>
      </w:r>
    </w:p>
  </w:endnote>
  <w:endnote w:type="continuationSeparator" w:id="0">
    <w:p w14:paraId="53AA185B" w14:textId="77777777" w:rsidR="00C13DEF" w:rsidRDefault="00C1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42EAA" w14:paraId="598CB68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7D33AD" w14:textId="77777777" w:rsidR="00642EAA" w:rsidRDefault="00000000">
          <w:pPr>
            <w:jc w:val="left"/>
            <w:rPr>
              <w:sz w:val="18"/>
            </w:rPr>
          </w:pPr>
          <w:r w:rsidRPr="00FD3EFD">
            <w:rPr>
              <w:sz w:val="18"/>
              <w:lang w:val="en-US"/>
            </w:rPr>
            <w:t>Id: 17903D5A-ED7E-4A00-AEDC-11437DD7AACE.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D3446CA" w14:textId="77777777" w:rsidR="00642EA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3E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426E46" w14:textId="77777777" w:rsidR="00642EAA" w:rsidRDefault="00642EA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C807" w14:textId="77777777" w:rsidR="00C13DEF" w:rsidRDefault="00C13DEF">
      <w:r>
        <w:separator/>
      </w:r>
    </w:p>
  </w:footnote>
  <w:footnote w:type="continuationSeparator" w:id="0">
    <w:p w14:paraId="41970CDF" w14:textId="77777777" w:rsidR="00C13DEF" w:rsidRDefault="00C1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42EAA"/>
    <w:rsid w:val="00A77B3E"/>
    <w:rsid w:val="00C13DEF"/>
    <w:rsid w:val="00CA2A55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A3EF6"/>
  <w15:docId w15:val="{2D0C7C74-8E20-48A9-A94A-06F7336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997/LX/23 z dnia 30 stycznia 2023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2023-01-31T11:22:00Z</dcterms:created>
  <dcterms:modified xsi:type="dcterms:W3CDTF">2023-01-31T10:35:00Z</dcterms:modified>
  <cp:category>Akt prawny</cp:category>
</cp:coreProperties>
</file>