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71C9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1059/LXIII/23</w:t>
      </w:r>
      <w:r>
        <w:rPr>
          <w:b/>
          <w:caps/>
        </w:rPr>
        <w:br/>
        <w:t>Rady Miejskiej Węglińca</w:t>
      </w:r>
    </w:p>
    <w:p w14:paraId="7FD0D1B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0909C21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66845D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794D61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 powierzchni 4,9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Kolejowej 4 z przeznaczeniem na nieruchomość gruntową niezabudowaną użytkowaną pod zabudowę kubaturową </w:t>
      </w:r>
      <w:r w:rsidRPr="00602534">
        <w:rPr>
          <w:color w:val="000000"/>
          <w:highlight w:val="black"/>
          <w:u w:color="000000"/>
        </w:rPr>
        <w:t xml:space="preserve">z Panią Joanną </w:t>
      </w:r>
      <w:proofErr w:type="spellStart"/>
      <w:r w:rsidRPr="00602534">
        <w:rPr>
          <w:color w:val="000000"/>
          <w:highlight w:val="black"/>
          <w:u w:color="000000"/>
        </w:rPr>
        <w:t>Gołyźniak</w:t>
      </w:r>
      <w:proofErr w:type="spellEnd"/>
      <w:r w:rsidRPr="00602534">
        <w:rPr>
          <w:color w:val="000000"/>
          <w:highlight w:val="black"/>
          <w:u w:color="000000"/>
        </w:rPr>
        <w:t xml:space="preserve">- </w:t>
      </w:r>
      <w:proofErr w:type="spellStart"/>
      <w:r w:rsidRPr="00602534">
        <w:rPr>
          <w:color w:val="000000"/>
          <w:highlight w:val="black"/>
          <w:u w:color="000000"/>
        </w:rPr>
        <w:t>Pawyza</w:t>
      </w:r>
      <w:proofErr w:type="spellEnd"/>
      <w:r w:rsidRPr="00602534">
        <w:rPr>
          <w:color w:val="000000"/>
          <w:highlight w:val="black"/>
          <w:u w:color="000000"/>
        </w:rPr>
        <w:t>.</w:t>
      </w:r>
    </w:p>
    <w:p w14:paraId="28A0E9D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037042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9A7A82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EAEBC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D731F" w14:paraId="3CAA744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635A88" w14:textId="77777777" w:rsidR="004D731F" w:rsidRDefault="004D73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94B9D8" w14:textId="77777777" w:rsidR="004D731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731F" w14:paraId="386D09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BAC5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4FA307" w14:textId="77777777" w:rsidR="004D731F" w:rsidRDefault="004D731F"/>
          <w:p w14:paraId="682E3582" w14:textId="77777777" w:rsidR="004D731F" w:rsidRDefault="004D731F"/>
          <w:p w14:paraId="4FC7A0B4" w14:textId="77777777" w:rsidR="004D731F" w:rsidRDefault="004D731F"/>
        </w:tc>
      </w:tr>
      <w:tr w:rsidR="004D731F" w14:paraId="22A7EE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1A9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731F" w14:paraId="449D7B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E1FF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89615D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BD3CF" w14:textId="77777777" w:rsidR="00174BEA" w:rsidRDefault="00174BEA">
      <w:r>
        <w:separator/>
      </w:r>
    </w:p>
  </w:endnote>
  <w:endnote w:type="continuationSeparator" w:id="0">
    <w:p w14:paraId="2097F4E8" w14:textId="77777777" w:rsidR="00174BEA" w:rsidRDefault="0017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D731F" w14:paraId="290F6528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3C1C81" w14:textId="77777777" w:rsidR="004D731F" w:rsidRDefault="00000000">
          <w:pPr>
            <w:jc w:val="left"/>
            <w:rPr>
              <w:sz w:val="18"/>
            </w:rPr>
          </w:pPr>
          <w:r w:rsidRPr="00602534">
            <w:rPr>
              <w:sz w:val="18"/>
              <w:lang w:val="en-US"/>
            </w:rPr>
            <w:t>Id: 107F65B3-395F-4B06-9FE0-07A44409170A.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1E4379" w14:textId="77777777" w:rsidR="004D731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025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EA86E19" w14:textId="77777777" w:rsidR="004D731F" w:rsidRDefault="004D73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B7437" w14:textId="77777777" w:rsidR="00174BEA" w:rsidRDefault="00174BEA">
      <w:r>
        <w:separator/>
      </w:r>
    </w:p>
  </w:footnote>
  <w:footnote w:type="continuationSeparator" w:id="0">
    <w:p w14:paraId="5570396C" w14:textId="77777777" w:rsidR="00174BEA" w:rsidRDefault="00174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4BEA"/>
    <w:rsid w:val="004D731F"/>
    <w:rsid w:val="0060253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F73F0"/>
  <w15:docId w15:val="{DA1A527A-9B08-4542-9D95-C548D911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1059/LXIII/23 z dnia 28 kwietnia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2023-05-05T07:41:00Z</cp:lastPrinted>
  <dcterms:created xsi:type="dcterms:W3CDTF">2023-05-05T09:32:00Z</dcterms:created>
  <dcterms:modified xsi:type="dcterms:W3CDTF">2023-05-05T07:41:00Z</dcterms:modified>
  <cp:category>Akt prawny</cp:category>
</cp:coreProperties>
</file>