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4186" w:rsidRDefault="00000000">
      <w:pPr>
        <w:pStyle w:val="Nagwek1"/>
        <w:spacing w:after="258"/>
      </w:pPr>
      <w:r>
        <w:t xml:space="preserve">UCHWAŁA NR 1043/LXIII/23 RADY MIEJSKIEJ WĘGLIŃCA </w:t>
      </w:r>
    </w:p>
    <w:p w:rsidR="008C4186" w:rsidRDefault="00000000">
      <w:pPr>
        <w:spacing w:after="197" w:line="505" w:lineRule="auto"/>
        <w:jc w:val="center"/>
      </w:pPr>
      <w:r>
        <w:t>z dnia 28 kwietnia 2023 r.</w:t>
      </w:r>
      <w:r>
        <w:rPr>
          <w:b/>
        </w:rPr>
        <w:t xml:space="preserve"> w sprawie zmian w budżecie</w:t>
      </w:r>
      <w:r>
        <w:t xml:space="preserve"> </w:t>
      </w:r>
    </w:p>
    <w:p w:rsidR="008C4186" w:rsidRDefault="00000000">
      <w:pPr>
        <w:spacing w:after="120" w:line="238" w:lineRule="auto"/>
        <w:ind w:left="0" w:right="-15"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:rsidR="008C4186" w:rsidRDefault="00000000">
      <w:pPr>
        <w:ind w:left="0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:rsidR="008C4186" w:rsidRDefault="00000000">
      <w:pPr>
        <w:ind w:left="0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:rsidR="008C4186" w:rsidRDefault="00000000">
      <w:pPr>
        <w:ind w:left="336" w:right="0"/>
      </w:pPr>
      <w:r>
        <w:rPr>
          <w:b/>
        </w:rPr>
        <w:t xml:space="preserve">§ 3. </w:t>
      </w:r>
      <w:r>
        <w:t xml:space="preserve">Plan po zmianach na 2023r. wynosi: </w:t>
      </w:r>
    </w:p>
    <w:p w:rsidR="008C4186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48.871.888,72zł, w tym: bieżące -  36.957.083,72zł, majątkowe – 11.914.805,00zł </w:t>
      </w:r>
    </w:p>
    <w:p w:rsidR="008C4186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58.978.681,79zł, w tym: bieżące -  38.586.494,79zł, majątkowe – 20.392.187,00zł. </w:t>
      </w:r>
    </w:p>
    <w:p w:rsidR="008C4186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10.106.793,07zł. Deficyt zostanie pokryty przychodami z tytułu: </w:t>
      </w:r>
    </w:p>
    <w:p w:rsidR="008C4186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z zaciągniętych zobowiązań z tytułu kredytów i pożyczek w kwocie 2.300.000,00zł </w:t>
      </w:r>
    </w:p>
    <w:p w:rsidR="008C4186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wolnych środków, tj. nadwyżki środków pieniężnych na rachunku bieżącym budżetu Gminy z lat ubiegłych- w wysokości 7.104.156,26zł </w:t>
      </w:r>
    </w:p>
    <w:p w:rsidR="008C4186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363.285,24zł, z tego: </w:t>
      </w:r>
    </w:p>
    <w:p w:rsidR="008C4186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</w:t>
      </w:r>
      <w:r>
        <w:t xml:space="preserve"> </w:t>
      </w:r>
    </w:p>
    <w:p w:rsidR="008C4186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15.089,13zł- środki pozostałe na 31.12.2022r. na wydzielonym rachunku projektu „Utworzenie nowych miejsc wychowania przedszkolnego”</w:t>
      </w:r>
      <w:r>
        <w:t xml:space="preserve"> </w:t>
      </w:r>
    </w:p>
    <w:p w:rsidR="008C4186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220.890,45zł- środki pozostałe na 31.12.2022r. na wydzielonym rachunku projektu „Pierwszy żłobek w Gminie Węgliniec”</w:t>
      </w:r>
      <w:r>
        <w:t xml:space="preserve"> </w:t>
      </w:r>
    </w:p>
    <w:p w:rsidR="008C4186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37.376,79zł- środki pozostałe na 31.12.2022r. na wydzielonym rachunku projektu „Wysoka jakość edukacji w Gminie Węgliniec”</w:t>
      </w:r>
      <w:r>
        <w:t xml:space="preserve"> </w:t>
      </w:r>
    </w:p>
    <w:p w:rsidR="008C4186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ustawach- 339.351,57zł. Są to środki pozostałe na wydzielonym rachunku budżetu Gminy z roku 2022 z przeznaczeniem na wypłaty dodatków węglowych i koszty obsługi (278.460,00zł) oraz przychód w kwocie 60.891,57zł - z tytułu wniesionych opłat za nabycie węgla zgodnie z przepisami ustawy z dnia 27.10.2022r. o zakupie  preferencyjnym paliwa stałego dla gospodarstw domowych (środki na rachunku budżetu niewykorzystane do końca 2022r.) </w:t>
      </w:r>
    </w:p>
    <w:p w:rsidR="008C4186" w:rsidRDefault="00000000">
      <w:pPr>
        <w:numPr>
          <w:ilvl w:val="1"/>
          <w:numId w:val="2"/>
        </w:numPr>
        <w:spacing w:after="98" w:line="259" w:lineRule="auto"/>
        <w:ind w:right="0" w:hanging="220"/>
      </w:pPr>
      <w:r>
        <w:t xml:space="preserve">Ustala się przychody budżetu w wysokości 11.398.193,07zł. - zgodnie z zał. nr 3 do niniejszej uchwały </w:t>
      </w:r>
    </w:p>
    <w:p w:rsidR="008C4186" w:rsidRDefault="00000000">
      <w:pPr>
        <w:numPr>
          <w:ilvl w:val="1"/>
          <w:numId w:val="2"/>
        </w:numPr>
        <w:ind w:right="0" w:hanging="220"/>
      </w:pPr>
      <w:r>
        <w:t xml:space="preserve">Ustala się rozchody w wysokości 1.291.400,00 zł.- zgodnie z zał. nr 3 do niniejszej uchwały </w:t>
      </w:r>
    </w:p>
    <w:p w:rsidR="008C4186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:rsidR="008C4186" w:rsidRDefault="00000000">
      <w:pPr>
        <w:spacing w:after="88"/>
        <w:ind w:left="0" w:right="0" w:firstLine="340"/>
      </w:pPr>
      <w:r>
        <w:lastRenderedPageBreak/>
        <w:t xml:space="preserve">2. Załącznik nr 5 do uchwały nr 972/LVII/22 Rady Miejskiej Węglińca z dnia 29 grudnia 2022roku w sprawie budżetu gminy Węgliniec na 2023rok otrzymuje brzmienie jak załącznik nr 5 do niniejszej uchwały. </w:t>
      </w:r>
      <w:r>
        <w:rPr>
          <w:b/>
        </w:rPr>
        <w:t xml:space="preserve">§ 6. </w:t>
      </w:r>
      <w:r>
        <w:t xml:space="preserve">Uchwała wchodzi w życie z dniem podjęcia. </w:t>
      </w:r>
    </w:p>
    <w:p w:rsidR="008C4186" w:rsidRDefault="00000000">
      <w:pPr>
        <w:ind w:left="336" w:right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8C418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C4186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C4186" w:rsidRDefault="00000000">
      <w:pPr>
        <w:spacing w:after="9" w:line="259" w:lineRule="auto"/>
        <w:ind w:left="0" w:right="0" w:firstLine="0"/>
        <w:jc w:val="left"/>
      </w:pPr>
      <w:r>
        <w:t xml:space="preserve"> </w:t>
      </w:r>
    </w:p>
    <w:p w:rsidR="008C4186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8C4186" w:rsidRDefault="00000000">
      <w:pPr>
        <w:spacing w:after="10"/>
        <w:ind w:left="6429" w:right="0"/>
        <w:jc w:val="left"/>
      </w:pPr>
      <w:r>
        <w:t xml:space="preserve">Przewodniczący Rady </w:t>
      </w:r>
    </w:p>
    <w:p w:rsidR="008C4186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C4186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C4186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8C4186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8C4186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1  dokonuje się  zmian planu dochodów  o kwotę -1.658.442,05zł, z tego: </w:t>
      </w:r>
      <w:r>
        <w:t xml:space="preserve"> </w:t>
      </w:r>
    </w:p>
    <w:p w:rsidR="008C4186" w:rsidRDefault="00000000">
      <w:pPr>
        <w:numPr>
          <w:ilvl w:val="0"/>
          <w:numId w:val="3"/>
        </w:numPr>
        <w:spacing w:after="98" w:line="259" w:lineRule="auto"/>
        <w:ind w:right="0" w:hanging="220"/>
        <w:jc w:val="left"/>
      </w:pPr>
      <w:r>
        <w:rPr>
          <w:b/>
        </w:rPr>
        <w:t>Zwiększenia na kwotę 3.563.082,95zł:</w:t>
      </w:r>
      <w:r>
        <w:t xml:space="preserve"> </w:t>
      </w:r>
    </w:p>
    <w:p w:rsidR="008C4186" w:rsidRDefault="00000000">
      <w:pPr>
        <w:spacing w:after="120" w:line="238" w:lineRule="auto"/>
        <w:ind w:left="-15" w:right="-15" w:firstLine="217"/>
        <w:jc w:val="left"/>
      </w:pPr>
      <w:r>
        <w:t xml:space="preserve">1.1.  Dział 600, rozdział 60016 o kwotę 512.000,00zł- wprowadzenie planu dochodów z tytułu dofinansowania zadań inwestycyjnych na drogach gminnych dotacją z Samorządu Województwa Dolnośląskiego (TFOGR), z tego: </w:t>
      </w:r>
    </w:p>
    <w:p w:rsidR="008C4186" w:rsidRDefault="00000000">
      <w:pPr>
        <w:numPr>
          <w:ilvl w:val="0"/>
          <w:numId w:val="4"/>
        </w:numPr>
        <w:ind w:right="0" w:hanging="128"/>
      </w:pPr>
      <w:r>
        <w:t xml:space="preserve">160.000,00zł – „Przebudowa ulicy Gajowej w Starym Węglińcu dz.904/1” </w:t>
      </w:r>
    </w:p>
    <w:p w:rsidR="008C4186" w:rsidRDefault="00000000">
      <w:pPr>
        <w:numPr>
          <w:ilvl w:val="0"/>
          <w:numId w:val="4"/>
        </w:numPr>
        <w:ind w:right="0" w:hanging="128"/>
      </w:pPr>
      <w:r>
        <w:t xml:space="preserve">352.000,00zł- „Przebudowa nawierzchni drogi w Piasecznej dz. nr 490/1, 490/2, 377/1” </w:t>
      </w:r>
    </w:p>
    <w:p w:rsidR="008C4186" w:rsidRDefault="00000000">
      <w:pPr>
        <w:numPr>
          <w:ilvl w:val="1"/>
          <w:numId w:val="5"/>
        </w:numPr>
        <w:ind w:right="0" w:firstLine="227"/>
        <w:jc w:val="left"/>
      </w:pPr>
      <w:r>
        <w:t xml:space="preserve">Dział 700, rozdział 70007 o kwotę 1.714,61zł – wprowadzenie planu dochodów z odszkodowania z instytucji ubezpieczeniowej </w:t>
      </w:r>
    </w:p>
    <w:p w:rsidR="008C4186" w:rsidRDefault="00000000">
      <w:pPr>
        <w:numPr>
          <w:ilvl w:val="1"/>
          <w:numId w:val="5"/>
        </w:numPr>
        <w:spacing w:after="109"/>
        <w:ind w:right="0" w:firstLine="227"/>
        <w:jc w:val="left"/>
      </w:pPr>
      <w:r>
        <w:t xml:space="preserve">Dział 801 o kwotę 3.035.481,60zł, z tego: </w:t>
      </w:r>
    </w:p>
    <w:p w:rsidR="008C4186" w:rsidRDefault="00000000">
      <w:pPr>
        <w:numPr>
          <w:ilvl w:val="0"/>
          <w:numId w:val="6"/>
        </w:numPr>
        <w:spacing w:after="109"/>
        <w:ind w:right="0" w:hanging="227"/>
        <w:jc w:val="left"/>
      </w:pPr>
      <w:r>
        <w:t xml:space="preserve">rozdział 80101 o kwotę 35.481,60zł – dotacja celowa z budżetu państwa na realizację projektu „Poznaj Polskę”. </w:t>
      </w:r>
    </w:p>
    <w:p w:rsidR="008C4186" w:rsidRDefault="00000000">
      <w:pPr>
        <w:numPr>
          <w:ilvl w:val="0"/>
          <w:numId w:val="6"/>
        </w:numPr>
        <w:ind w:right="0" w:hanging="227"/>
        <w:jc w:val="left"/>
      </w:pPr>
      <w:r>
        <w:t xml:space="preserve">rozdział 80195 o kwotę 3.000.000,00zł- dotacja z budżetu państwa na realizację zadania „Budowa Sali sportowej w Czerwonej Wodzie”. </w:t>
      </w:r>
    </w:p>
    <w:p w:rsidR="008C4186" w:rsidRDefault="00000000">
      <w:pPr>
        <w:numPr>
          <w:ilvl w:val="1"/>
          <w:numId w:val="7"/>
        </w:numPr>
        <w:ind w:right="0" w:firstLine="227"/>
      </w:pPr>
      <w:r>
        <w:t xml:space="preserve">Dział 853, rozdział 85395 o kwotę 6.120,00zł - środki z Funduszu Przeciwdziałania COVID-19 na wypłaty rekompensat za dodatkowe źródła ciepła i koszty obsługi; </w:t>
      </w:r>
    </w:p>
    <w:p w:rsidR="008C4186" w:rsidRDefault="00000000">
      <w:pPr>
        <w:numPr>
          <w:ilvl w:val="1"/>
          <w:numId w:val="7"/>
        </w:numPr>
        <w:ind w:right="0" w:firstLine="227"/>
      </w:pPr>
      <w:r>
        <w:t xml:space="preserve">Dział 900, rozdział 90026 o kwotę 7.766,74zł – środki dotacji z WFOŚiGW na realizację programu usuwania azbestu. </w:t>
      </w:r>
    </w:p>
    <w:p w:rsidR="008C4186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 xml:space="preserve">Zmniejszenia na kwotę 5.221.525,00zł, </w:t>
      </w:r>
      <w:r>
        <w:t xml:space="preserve">z tego: </w:t>
      </w:r>
    </w:p>
    <w:p w:rsidR="008C4186" w:rsidRDefault="00000000">
      <w:pPr>
        <w:numPr>
          <w:ilvl w:val="1"/>
          <w:numId w:val="8"/>
        </w:numPr>
        <w:spacing w:after="120" w:line="238" w:lineRule="auto"/>
        <w:ind w:right="0" w:firstLine="227"/>
      </w:pPr>
      <w:r>
        <w:t xml:space="preserve">Dział 600, rozdział 60016 o kwotę 50.600,00zł- korekta planu dochodów z tytułu dofinansowania zadań inwestycyjnych na drogach gminnych dotacją z Samorządu Województwa Dolnośląskiego (TFOGR) – Budowa nawierzchni drogi w Czerwonej Wodzie ul. Kościuszki 14 – dz.2439 </w:t>
      </w:r>
    </w:p>
    <w:p w:rsidR="008C4186" w:rsidRDefault="00000000">
      <w:pPr>
        <w:numPr>
          <w:ilvl w:val="1"/>
          <w:numId w:val="8"/>
        </w:numPr>
        <w:ind w:right="0" w:firstLine="227"/>
      </w:pPr>
      <w:r>
        <w:t xml:space="preserve">Dział 756, rozdział 75615 o kwotę 103.050,00zł- zmniejszenie planu dochodów z podatku od nieruchomości. </w:t>
      </w:r>
    </w:p>
    <w:p w:rsidR="008C4186" w:rsidRDefault="00000000">
      <w:pPr>
        <w:numPr>
          <w:ilvl w:val="1"/>
          <w:numId w:val="8"/>
        </w:numPr>
        <w:spacing w:after="0"/>
        <w:ind w:right="0" w:firstLine="227"/>
      </w:pPr>
      <w:r>
        <w:t xml:space="preserve">Dział 801 o kwotę 45.838,00zł -korekta planu dochodów z dotacji z budżetu państwa na realizację zadań z zakresu wychowania przedszkolnego na podstawie pisma Wojewody Dolnośląskiego nr </w:t>
      </w:r>
    </w:p>
    <w:p w:rsidR="008C4186" w:rsidRDefault="00000000">
      <w:pPr>
        <w:ind w:left="10" w:right="0"/>
      </w:pPr>
      <w:r>
        <w:t xml:space="preserve">KO.ZFK.3146.11.4.2023 z dnia 22 marca 2023r., z tego: </w:t>
      </w:r>
    </w:p>
    <w:p w:rsidR="008C4186" w:rsidRDefault="00000000">
      <w:pPr>
        <w:numPr>
          <w:ilvl w:val="0"/>
          <w:numId w:val="9"/>
        </w:numPr>
        <w:spacing w:after="109"/>
        <w:ind w:right="0" w:hanging="238"/>
        <w:jc w:val="left"/>
      </w:pPr>
      <w:r>
        <w:t xml:space="preserve">rozdział 80103 o kwotę 43,00zł </w:t>
      </w:r>
    </w:p>
    <w:p w:rsidR="008C4186" w:rsidRDefault="00000000">
      <w:pPr>
        <w:numPr>
          <w:ilvl w:val="0"/>
          <w:numId w:val="9"/>
        </w:numPr>
        <w:spacing w:after="109"/>
        <w:ind w:right="0" w:hanging="238"/>
        <w:jc w:val="left"/>
      </w:pPr>
      <w:r>
        <w:t xml:space="preserve">rozdział 80104 o kwotę 45.795,00zł. </w:t>
      </w:r>
    </w:p>
    <w:p w:rsidR="008C4186" w:rsidRDefault="00000000">
      <w:pPr>
        <w:ind w:left="0" w:right="0" w:firstLine="227"/>
      </w:pPr>
      <w:r>
        <w:lastRenderedPageBreak/>
        <w:t xml:space="preserve">2.4. Dział 900, rozdział 90001 o kwotę 1.024.218,00zł- korekta planu  dochodów z budżetu UE na realizację zadań inwestycyjnych: </w:t>
      </w:r>
    </w:p>
    <w:p w:rsidR="008C4186" w:rsidRDefault="00000000">
      <w:pPr>
        <w:spacing w:after="0" w:line="351" w:lineRule="auto"/>
        <w:ind w:left="336" w:right="1693"/>
      </w:pPr>
      <w:r>
        <w:t xml:space="preserve">- 576.170,00zł- „Rozbudowa sieci kanalizacyjnej w ul. Wojska Polskiego w Węglińcu” - 448.048,00zł- „Rozbudowa sieci wodociągowej ul. Daszyńskiego w Węglińcu”. </w:t>
      </w:r>
    </w:p>
    <w:p w:rsidR="008C4186" w:rsidRDefault="00000000">
      <w:pPr>
        <w:ind w:left="0" w:right="0" w:firstLine="227"/>
      </w:pPr>
      <w:r>
        <w:t xml:space="preserve">2.5. Dział 926, rozdział 92601 o kwotę 3.997.819,00zł – korekta planu dochodów dofinansowania zadania inwestycyjnego „Budowa Sali sportowej w Czerwonej Wodzie”. </w:t>
      </w:r>
    </w:p>
    <w:p w:rsidR="008C4186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2  dokonuje się  zmian planu wydatków o kwotę 3.931.114,21zł, z tego: </w:t>
      </w:r>
      <w:r>
        <w:t xml:space="preserve"> </w:t>
      </w:r>
    </w:p>
    <w:p w:rsidR="008C4186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6.014.263,00zł, z tego:</w:t>
      </w:r>
      <w:r>
        <w:t xml:space="preserve"> </w:t>
      </w:r>
    </w:p>
    <w:p w:rsidR="008C4186" w:rsidRDefault="00000000">
      <w:pPr>
        <w:numPr>
          <w:ilvl w:val="1"/>
          <w:numId w:val="10"/>
        </w:numPr>
        <w:spacing w:after="10"/>
        <w:ind w:right="0" w:firstLine="227"/>
      </w:pPr>
      <w:r>
        <w:t xml:space="preserve">Dział 600, rozdział 60016 o kwotę 4.500,00zł- zmniejszenie planu wydatków inwestycyjnych zadania: </w:t>
      </w:r>
    </w:p>
    <w:p w:rsidR="008C4186" w:rsidRDefault="00000000">
      <w:pPr>
        <w:ind w:left="10" w:right="0"/>
      </w:pPr>
      <w:r>
        <w:t xml:space="preserve">„Przebudowa nawierzchni drogi w Węglińcu, ul. Parkowa dz. nr 84” </w:t>
      </w:r>
    </w:p>
    <w:p w:rsidR="008C4186" w:rsidRDefault="00000000">
      <w:pPr>
        <w:numPr>
          <w:ilvl w:val="1"/>
          <w:numId w:val="10"/>
        </w:numPr>
        <w:ind w:right="0" w:firstLine="227"/>
      </w:pPr>
      <w:r>
        <w:t xml:space="preserve">Dział 700, rozdział 70095 o kwotę 100.000,00zł- zmniejszenie planu wydatków inwestycyjnych  „Termomodernizacja budynku użyteczności publicznej przy ul. Sikorskiego w Węglińcu”. </w:t>
      </w:r>
    </w:p>
    <w:p w:rsidR="008C4186" w:rsidRDefault="00000000">
      <w:pPr>
        <w:numPr>
          <w:ilvl w:val="1"/>
          <w:numId w:val="10"/>
        </w:numPr>
        <w:spacing w:after="109"/>
        <w:ind w:right="0" w:firstLine="227"/>
      </w:pPr>
      <w:r>
        <w:t xml:space="preserve">Dział 900, rozdział 90001 o kwotę 1.467.741,00zł: </w:t>
      </w:r>
    </w:p>
    <w:p w:rsidR="008C4186" w:rsidRDefault="00000000">
      <w:pPr>
        <w:spacing w:after="0" w:line="351" w:lineRule="auto"/>
        <w:ind w:left="227" w:right="698" w:hanging="113"/>
      </w:pPr>
      <w:r>
        <w:t xml:space="preserve">- 819.926,00zł- „Rozbudowa sieci kanalizacyjnej w ul. Wojska Polskiego w Węglińcu” -647.815,00zł- „Rozbudowa sieci wodociągowej ul. Daszyńskiego w Węglińcu”. </w:t>
      </w:r>
    </w:p>
    <w:p w:rsidR="008C4186" w:rsidRDefault="00000000">
      <w:pPr>
        <w:ind w:left="0" w:right="0" w:firstLine="227"/>
      </w:pPr>
      <w:r>
        <w:t xml:space="preserve">1.4. Dział 926, rozdział 92601 o kwotę 4.442.022,00zł- zmniejszenie planu wydatków inwestycyjnych zadania „ Budowa Sali sportowej w Czerwonej Wodzie” (zmiana klasyfikacji budżetowej i harmonogramu realizacji zadania). </w:t>
      </w:r>
    </w:p>
    <w:p w:rsidR="008C4186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9.945.377,21zł, z tego:</w:t>
      </w:r>
      <w:r>
        <w:t xml:space="preserve"> </w:t>
      </w:r>
    </w:p>
    <w:p w:rsidR="008C4186" w:rsidRDefault="00000000">
      <w:pPr>
        <w:ind w:left="0" w:right="0" w:firstLine="227"/>
      </w:pPr>
      <w:r>
        <w:t xml:space="preserve">2.1. Dział 010, rozdział 01044 o kwotę 643.523,00zł- zwiększenie planu wydatków inwestycyjnych zadania „Rozbudowa sieci kanalizacyjnej i wodociągowej oraz przebudowa oczyszczalni ścieków w Ruszowie wraz z przebudową ulicy Ratuszowej”. </w:t>
      </w:r>
    </w:p>
    <w:p w:rsidR="008C4186" w:rsidRDefault="00000000">
      <w:pPr>
        <w:spacing w:after="109"/>
        <w:ind w:left="222" w:right="0"/>
        <w:jc w:val="left"/>
      </w:pPr>
      <w:r>
        <w:t xml:space="preserve">2.2. Dział 600 o kwotę 2.356.244,00zł, z tego: </w:t>
      </w:r>
    </w:p>
    <w:p w:rsidR="008C4186" w:rsidRDefault="00000000">
      <w:pPr>
        <w:numPr>
          <w:ilvl w:val="0"/>
          <w:numId w:val="11"/>
        </w:numPr>
        <w:ind w:right="0" w:hanging="238"/>
      </w:pPr>
      <w:r>
        <w:t xml:space="preserve">rozdział 60016 o kwotę 1.678.500,00zł- zwiększenie planu wydatków bieżących i inwestycyjnych na drogach gminnych: </w:t>
      </w:r>
    </w:p>
    <w:p w:rsidR="008C4186" w:rsidRDefault="00000000">
      <w:pPr>
        <w:ind w:left="237" w:right="0"/>
      </w:pPr>
      <w:r>
        <w:t xml:space="preserve">-30.000,00zł- na zimowe utrzymanie dróg (§ 4300)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5.000,00zł- zakup koszy (§ 4210)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3.500,00zł- renowacja przystanków komunikacyjnych (§4300)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13.000,00zł- oznakowanie dróg i udrożnienie wpustów burzowych przy drogach (§ 4300)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150.000,00zł- zadanie: Remont odcinka drogi gminnej ul.Sobieskiego w Ruszowie(§ 4270)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12.000,00zł- zadanie: Remont odcinka drogi gminnej ul. Czerwionki w Czerwonej Wodzie (§ 4270)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150.000,00zł na zadanie inwestycyjne „Przebudowa nawierzchni ul. Poprzecznej w Ruszowie dz. nr 827”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350.000,00zł- na zadanie inwestycyjne „Przebudowa ulicy Gajowej w Starym Węglińcu dz. nr 904/1”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150.000,00zł- na zadanie inwestycyjne „Przebudowa ulicy Pożarnej i Mickiewicza w Ruszowie dz. nr 875. 878”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5.000,00zł- na zadanie inwestycyjne „Przebudowa nawierzchni ul. Kościuszki w Czerwonej Wodzie dz. nr 2450”- dokumentacja projektowa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800.000,00zł- na zadanie inwestycyjne „  Przebudowa nawierzchnio drogi w Piasecznej dz. nr 490/1, 490/2, 377/1”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t xml:space="preserve">5.000,00zł - na zadanie inwestycyjne „Budowa przejść dla pieszych na drodze gminnej ul.Piłsudskiego w Węglińcu”- dokumentacja projektowa </w:t>
      </w:r>
    </w:p>
    <w:p w:rsidR="008C4186" w:rsidRDefault="00000000">
      <w:pPr>
        <w:numPr>
          <w:ilvl w:val="2"/>
          <w:numId w:val="12"/>
        </w:numPr>
        <w:ind w:right="0" w:hanging="128"/>
      </w:pPr>
      <w:r>
        <w:lastRenderedPageBreak/>
        <w:t xml:space="preserve">5.000,00zł- na zadanie inwestycyjne „ Przebudowa nawierzchni ul.Kościuszki w Węglińcu dz. nr 182/10”- dokumentacja projektowa. </w:t>
      </w:r>
    </w:p>
    <w:p w:rsidR="008C4186" w:rsidRDefault="00000000">
      <w:pPr>
        <w:numPr>
          <w:ilvl w:val="0"/>
          <w:numId w:val="11"/>
        </w:numPr>
        <w:ind w:right="0" w:hanging="238"/>
      </w:pPr>
      <w:r>
        <w:t xml:space="preserve">rozdział 60017 o kwotę 677.744,00zł – zwiększenie planu wydatków inwestycyjnych: </w:t>
      </w:r>
    </w:p>
    <w:p w:rsidR="008C4186" w:rsidRDefault="00000000">
      <w:pPr>
        <w:numPr>
          <w:ilvl w:val="2"/>
          <w:numId w:val="13"/>
        </w:numPr>
        <w:ind w:right="0" w:hanging="128"/>
      </w:pPr>
      <w:r>
        <w:t xml:space="preserve">5.744,00zł- „Budowa drogi ul.Kochanowskiego 13a w Węglińcu – dz.nr 168/15” </w:t>
      </w:r>
    </w:p>
    <w:p w:rsidR="008C4186" w:rsidRDefault="00000000">
      <w:pPr>
        <w:numPr>
          <w:ilvl w:val="2"/>
          <w:numId w:val="13"/>
        </w:numPr>
        <w:ind w:right="0" w:hanging="128"/>
      </w:pPr>
      <w:r>
        <w:t xml:space="preserve">130.000,00zł-„ Przebudowa ul.5-go Grudnia w Czerwonej Wodzie dz. nr 2374” </w:t>
      </w:r>
    </w:p>
    <w:p w:rsidR="008C4186" w:rsidRDefault="00000000">
      <w:pPr>
        <w:numPr>
          <w:ilvl w:val="2"/>
          <w:numId w:val="13"/>
        </w:numPr>
        <w:ind w:right="0" w:hanging="128"/>
      </w:pPr>
      <w:r>
        <w:t xml:space="preserve">180.000,00zł-„ Przebudowa ul.5-go Grudnia w Czerwonej Wodzie dz. nr 2377/1 i 2361” </w:t>
      </w:r>
    </w:p>
    <w:p w:rsidR="008C4186" w:rsidRDefault="00000000">
      <w:pPr>
        <w:ind w:left="237" w:right="0"/>
      </w:pPr>
      <w:r>
        <w:t xml:space="preserve">-110.000,00zł- „Przebudowa ul.5-go Grudnia w Czerwonej Wodzie dz. nr 2370” </w:t>
      </w:r>
    </w:p>
    <w:p w:rsidR="008C4186" w:rsidRDefault="00000000">
      <w:pPr>
        <w:numPr>
          <w:ilvl w:val="2"/>
          <w:numId w:val="13"/>
        </w:numPr>
        <w:ind w:right="0" w:hanging="128"/>
      </w:pPr>
      <w:r>
        <w:t xml:space="preserve">52.000,00zł- „Przebudowa ul. Kościuszki 18 b,c dz nr 2443 w Czerwonej Wodzie” </w:t>
      </w:r>
    </w:p>
    <w:p w:rsidR="008C4186" w:rsidRDefault="00000000">
      <w:pPr>
        <w:numPr>
          <w:ilvl w:val="2"/>
          <w:numId w:val="13"/>
        </w:numPr>
        <w:spacing w:after="109"/>
        <w:ind w:right="0" w:hanging="128"/>
      </w:pPr>
      <w:r>
        <w:t xml:space="preserve">200.000,00zł-„Przebudowa ul.Kościuszki w Węglińcu dz. nr 91/2” </w:t>
      </w:r>
    </w:p>
    <w:p w:rsidR="008C4186" w:rsidRDefault="00000000">
      <w:pPr>
        <w:spacing w:after="109"/>
        <w:ind w:left="222" w:right="0"/>
        <w:jc w:val="left"/>
      </w:pPr>
      <w:r>
        <w:t xml:space="preserve">2.3. Dział 700 o kwotę 315.214,61zł, z tego: </w:t>
      </w:r>
    </w:p>
    <w:p w:rsidR="008C4186" w:rsidRDefault="00000000">
      <w:pPr>
        <w:numPr>
          <w:ilvl w:val="0"/>
          <w:numId w:val="14"/>
        </w:numPr>
        <w:spacing w:after="109"/>
        <w:ind w:right="0" w:hanging="238"/>
        <w:jc w:val="left"/>
      </w:pPr>
      <w:r>
        <w:t xml:space="preserve">rozdział 70005 o kwotę 188.500,00zł: </w:t>
      </w:r>
    </w:p>
    <w:p w:rsidR="008C4186" w:rsidRDefault="00000000">
      <w:pPr>
        <w:numPr>
          <w:ilvl w:val="2"/>
          <w:numId w:val="16"/>
        </w:numPr>
        <w:ind w:right="0" w:hanging="128"/>
      </w:pPr>
      <w:r>
        <w:t xml:space="preserve">61.500,00zł- środki na uporządkowanie działek gminnych nr 283.203 i 264/227 pod tereny mieszkaniowe </w:t>
      </w:r>
    </w:p>
    <w:p w:rsidR="008C4186" w:rsidRDefault="00000000">
      <w:pPr>
        <w:numPr>
          <w:ilvl w:val="2"/>
          <w:numId w:val="16"/>
        </w:numPr>
        <w:ind w:right="0" w:hanging="128"/>
      </w:pPr>
      <w:r>
        <w:t xml:space="preserve">127.000,00zł- środki na zakup energii i opału w obiektach użyteczności publicznej </w:t>
      </w:r>
    </w:p>
    <w:p w:rsidR="008C4186" w:rsidRDefault="00000000">
      <w:pPr>
        <w:numPr>
          <w:ilvl w:val="0"/>
          <w:numId w:val="14"/>
        </w:numPr>
        <w:spacing w:after="109"/>
        <w:ind w:right="0" w:hanging="238"/>
        <w:jc w:val="left"/>
      </w:pPr>
      <w:r>
        <w:t xml:space="preserve">rozdział 70007 o kwotę 26.714,61zł: </w:t>
      </w:r>
    </w:p>
    <w:p w:rsidR="008C4186" w:rsidRDefault="00000000">
      <w:pPr>
        <w:numPr>
          <w:ilvl w:val="2"/>
          <w:numId w:val="15"/>
        </w:numPr>
        <w:ind w:right="0" w:hanging="128"/>
      </w:pPr>
      <w:r>
        <w:t xml:space="preserve">2.000,00zł- zakup urządzenia do pomiaru natężenia światła w obiektach komunalnych </w:t>
      </w:r>
    </w:p>
    <w:p w:rsidR="008C4186" w:rsidRDefault="00000000">
      <w:pPr>
        <w:numPr>
          <w:ilvl w:val="2"/>
          <w:numId w:val="15"/>
        </w:numPr>
        <w:ind w:right="0" w:hanging="128"/>
      </w:pPr>
      <w:r>
        <w:t xml:space="preserve">1.714,61zł- środki na wykonanie prac malarskich z uzyskanego odszkodowania </w:t>
      </w:r>
    </w:p>
    <w:p w:rsidR="008C4186" w:rsidRDefault="00000000">
      <w:pPr>
        <w:numPr>
          <w:ilvl w:val="2"/>
          <w:numId w:val="15"/>
        </w:numPr>
        <w:ind w:right="0" w:hanging="128"/>
      </w:pPr>
      <w:r>
        <w:t xml:space="preserve">23.000,00zł- środki na zwiększone koszty utrzymania substancji mieszkaniowej. </w:t>
      </w:r>
    </w:p>
    <w:p w:rsidR="008C4186" w:rsidRDefault="00000000">
      <w:pPr>
        <w:numPr>
          <w:ilvl w:val="0"/>
          <w:numId w:val="14"/>
        </w:numPr>
        <w:ind w:right="0" w:hanging="238"/>
        <w:jc w:val="left"/>
      </w:pPr>
      <w:r>
        <w:t xml:space="preserve">rozdział 70095 o kwotę 100.000,00zł- środki na „zagospodarowanie terenu wokół budynku przy ul Sikorskiego 40 w Węglińcu„ </w:t>
      </w:r>
    </w:p>
    <w:p w:rsidR="008C4186" w:rsidRDefault="00000000">
      <w:pPr>
        <w:numPr>
          <w:ilvl w:val="1"/>
          <w:numId w:val="17"/>
        </w:numPr>
        <w:ind w:right="0" w:firstLine="227"/>
        <w:jc w:val="left"/>
      </w:pPr>
      <w:r>
        <w:t xml:space="preserve">Dział 750, rozdział 75023 o kwotę 58.000,00zł- zwiększenie planu wydatków w UGiM Węgliniec (odprawa rentowa oraz zakup energii). </w:t>
      </w:r>
    </w:p>
    <w:p w:rsidR="008C4186" w:rsidRDefault="00000000">
      <w:pPr>
        <w:numPr>
          <w:ilvl w:val="1"/>
          <w:numId w:val="17"/>
        </w:numPr>
        <w:spacing w:after="109"/>
        <w:ind w:right="0" w:firstLine="227"/>
        <w:jc w:val="left"/>
      </w:pPr>
      <w:r>
        <w:t xml:space="preserve">Dział 754 o kwotę 203.000,00zł, z tego: </w:t>
      </w:r>
    </w:p>
    <w:p w:rsidR="008C4186" w:rsidRDefault="00000000">
      <w:pPr>
        <w:numPr>
          <w:ilvl w:val="0"/>
          <w:numId w:val="18"/>
        </w:numPr>
        <w:spacing w:after="109"/>
        <w:ind w:right="0" w:hanging="238"/>
        <w:jc w:val="left"/>
      </w:pPr>
      <w:r>
        <w:t xml:space="preserve">rozdział 75412 o kwotę 29.000,00zł: </w:t>
      </w:r>
    </w:p>
    <w:p w:rsidR="008C4186" w:rsidRDefault="00000000">
      <w:pPr>
        <w:numPr>
          <w:ilvl w:val="2"/>
          <w:numId w:val="19"/>
        </w:numPr>
        <w:ind w:right="0" w:hanging="128"/>
        <w:jc w:val="left"/>
      </w:pPr>
      <w:r>
        <w:t xml:space="preserve">15.000,00zł- dotacja dla OSP Ruszów </w:t>
      </w:r>
    </w:p>
    <w:p w:rsidR="008C4186" w:rsidRDefault="00000000">
      <w:pPr>
        <w:numPr>
          <w:ilvl w:val="2"/>
          <w:numId w:val="19"/>
        </w:numPr>
        <w:spacing w:after="109"/>
        <w:ind w:right="0" w:hanging="128"/>
        <w:jc w:val="left"/>
      </w:pPr>
      <w:r>
        <w:t xml:space="preserve">7.000,00zł- dotacja dla OSP Węgliniec </w:t>
      </w:r>
    </w:p>
    <w:p w:rsidR="008C4186" w:rsidRDefault="00000000">
      <w:pPr>
        <w:numPr>
          <w:ilvl w:val="2"/>
          <w:numId w:val="19"/>
        </w:numPr>
        <w:ind w:right="0" w:hanging="128"/>
        <w:jc w:val="left"/>
      </w:pPr>
      <w:r>
        <w:t xml:space="preserve">4.000,00zl- dotacja dla OSP Czerwona Woda </w:t>
      </w:r>
    </w:p>
    <w:p w:rsidR="008C4186" w:rsidRDefault="00000000">
      <w:pPr>
        <w:numPr>
          <w:ilvl w:val="2"/>
          <w:numId w:val="19"/>
        </w:numPr>
        <w:spacing w:after="109"/>
        <w:ind w:right="0" w:hanging="128"/>
        <w:jc w:val="left"/>
      </w:pPr>
      <w:r>
        <w:t xml:space="preserve">3.000,00zł- zwiększenie planu wydatków w UGiM na ochronę przeciwpożarową ( współfinansowanie Wojewódzkich Zawodów MDP) </w:t>
      </w:r>
    </w:p>
    <w:p w:rsidR="008C4186" w:rsidRDefault="00000000">
      <w:pPr>
        <w:numPr>
          <w:ilvl w:val="0"/>
          <w:numId w:val="18"/>
        </w:numPr>
        <w:spacing w:after="109"/>
        <w:ind w:right="0" w:hanging="238"/>
        <w:jc w:val="left"/>
      </w:pPr>
      <w:r>
        <w:t xml:space="preserve">rozdział 75495 o kwotę 174.000,00zł: </w:t>
      </w:r>
    </w:p>
    <w:p w:rsidR="008C4186" w:rsidRDefault="00000000">
      <w:pPr>
        <w:numPr>
          <w:ilvl w:val="2"/>
          <w:numId w:val="20"/>
        </w:numPr>
        <w:ind w:right="0" w:hanging="128"/>
      </w:pPr>
      <w:r>
        <w:t xml:space="preserve">70.000,00zł- zadanie inwestycyjne „Utwardzenie placu przy OSP Ruszów” </w:t>
      </w:r>
    </w:p>
    <w:p w:rsidR="008C4186" w:rsidRDefault="00000000">
      <w:pPr>
        <w:numPr>
          <w:ilvl w:val="2"/>
          <w:numId w:val="20"/>
        </w:numPr>
        <w:ind w:right="0" w:hanging="128"/>
      </w:pPr>
      <w:r>
        <w:t xml:space="preserve">4.000,00zł- zadanie inwestycyjne „Budowa oświetlenia przy budynku OSP w Starym Węglińcudokumentacja” </w:t>
      </w:r>
    </w:p>
    <w:p w:rsidR="008C4186" w:rsidRDefault="00000000">
      <w:pPr>
        <w:numPr>
          <w:ilvl w:val="2"/>
          <w:numId w:val="20"/>
        </w:numPr>
        <w:ind w:right="0" w:hanging="128"/>
      </w:pPr>
      <w:r>
        <w:t xml:space="preserve">4.000,00zł-  zadanie inwestycyjne „Zakup i montaż 2 urządzeń wskazujących prędkość  w Starym Węglińcu w ciągu drogi wojewódzkiej 296 </w:t>
      </w:r>
    </w:p>
    <w:p w:rsidR="008C4186" w:rsidRDefault="00000000">
      <w:pPr>
        <w:numPr>
          <w:ilvl w:val="2"/>
          <w:numId w:val="20"/>
        </w:numPr>
        <w:ind w:right="0" w:hanging="128"/>
      </w:pPr>
      <w:r>
        <w:t xml:space="preserve">96.000,00zł- zadanie inwestycyjne „Zakup i montaż  urządzeń wskazujących prędkość w miejscowości Jagodzin, Czerwona Woda, Ruszów w ciągu drogi wojewódzkiej 296”. </w:t>
      </w:r>
    </w:p>
    <w:p w:rsidR="008C4186" w:rsidRDefault="00000000">
      <w:pPr>
        <w:spacing w:after="109"/>
        <w:ind w:left="222" w:right="0"/>
        <w:jc w:val="left"/>
      </w:pPr>
      <w:r>
        <w:t xml:space="preserve">2.6. Dział 801 o kwotę 6.033.275,60zł, z tego: </w:t>
      </w:r>
    </w:p>
    <w:p w:rsidR="008C4186" w:rsidRDefault="00000000">
      <w:pPr>
        <w:numPr>
          <w:ilvl w:val="0"/>
          <w:numId w:val="21"/>
        </w:numPr>
        <w:spacing w:after="109"/>
        <w:ind w:right="0" w:hanging="227"/>
      </w:pPr>
      <w:r>
        <w:t xml:space="preserve">rozdział 80101 o kwotę 128.914,60zł: </w:t>
      </w:r>
    </w:p>
    <w:p w:rsidR="008C4186" w:rsidRDefault="00000000">
      <w:pPr>
        <w:numPr>
          <w:ilvl w:val="2"/>
          <w:numId w:val="23"/>
        </w:numPr>
        <w:spacing w:after="10"/>
        <w:ind w:right="0" w:hanging="128"/>
      </w:pPr>
      <w:r>
        <w:t xml:space="preserve">35.481,60zł – środki z dotacji celowej z budżetu państwa na realizację projektu „Poznaj Polskę” (§ 4300 – </w:t>
      </w:r>
    </w:p>
    <w:p w:rsidR="008C4186" w:rsidRDefault="00000000">
      <w:pPr>
        <w:ind w:left="464" w:right="0"/>
      </w:pPr>
      <w:r>
        <w:t xml:space="preserve">SP Czerwona Woda kwota 15.000,00zł i SP Węgliniec- kwota 20.481,60zł) </w:t>
      </w:r>
    </w:p>
    <w:p w:rsidR="008C4186" w:rsidRDefault="00000000">
      <w:pPr>
        <w:numPr>
          <w:ilvl w:val="2"/>
          <w:numId w:val="23"/>
        </w:numPr>
        <w:ind w:right="0" w:hanging="128"/>
      </w:pPr>
      <w:r>
        <w:lastRenderedPageBreak/>
        <w:t xml:space="preserve">18.233,00zł- na wydatki remontowe w SP Czerwona Woda (§ 4210-3.500,00zł, § 4300- 14.733,00zł) </w:t>
      </w:r>
    </w:p>
    <w:p w:rsidR="008C4186" w:rsidRDefault="00000000">
      <w:pPr>
        <w:numPr>
          <w:ilvl w:val="2"/>
          <w:numId w:val="23"/>
        </w:numPr>
        <w:ind w:right="0" w:hanging="128"/>
      </w:pPr>
      <w:r>
        <w:t xml:space="preserve">70.200,00zł- środki na zakup energii w SP Czerwona Woda (§ 4260) </w:t>
      </w:r>
    </w:p>
    <w:p w:rsidR="008C4186" w:rsidRDefault="00000000">
      <w:pPr>
        <w:numPr>
          <w:ilvl w:val="2"/>
          <w:numId w:val="23"/>
        </w:numPr>
        <w:ind w:right="0" w:hanging="128"/>
      </w:pPr>
      <w:r>
        <w:t xml:space="preserve">5.000,00zł- na wydatki remontowe w SP Ruszów (§ 4210) </w:t>
      </w:r>
    </w:p>
    <w:p w:rsidR="008C4186" w:rsidRDefault="00000000">
      <w:pPr>
        <w:numPr>
          <w:ilvl w:val="0"/>
          <w:numId w:val="21"/>
        </w:numPr>
        <w:ind w:right="0" w:hanging="227"/>
      </w:pPr>
      <w:r>
        <w:t xml:space="preserve">rozdział 80104 o kwotę 50.000,00zł- zwiększenie planu wydatków w Miejskim Przedszkolu Publicznym w Węglińcu na zakup energii </w:t>
      </w:r>
    </w:p>
    <w:p w:rsidR="008C4186" w:rsidRDefault="00000000">
      <w:pPr>
        <w:numPr>
          <w:ilvl w:val="0"/>
          <w:numId w:val="21"/>
        </w:numPr>
        <w:ind w:right="0" w:hanging="227"/>
      </w:pPr>
      <w:r>
        <w:t xml:space="preserve">rozdział 80195 o kwotę 5.854.361,00zł – środki na realizację zadania inwestycyjnego „ Budowa Sali sportowej w Czerwonej Wodzie” (zmiana klasyfikacji budżetowej i harmonogramu realizacji zadania). </w:t>
      </w:r>
    </w:p>
    <w:p w:rsidR="008C4186" w:rsidRDefault="00000000">
      <w:pPr>
        <w:numPr>
          <w:ilvl w:val="1"/>
          <w:numId w:val="22"/>
        </w:numPr>
        <w:spacing w:after="40" w:line="314" w:lineRule="auto"/>
        <w:ind w:right="0" w:firstLine="227"/>
        <w:jc w:val="left"/>
      </w:pPr>
      <w:r>
        <w:t xml:space="preserve">Dział 852, rozdział 85219 o kwotę 29.000,00zł – zwiększenie planu finansowego MGOPS w Węglińcu: - 7.200,00zł- zakup i montaż monitoringu wizyjnego - 6.800,00zł- remont podłogi - 15.000,00zł- zakup gazu. </w:t>
      </w:r>
    </w:p>
    <w:p w:rsidR="008C4186" w:rsidRDefault="00000000">
      <w:pPr>
        <w:numPr>
          <w:ilvl w:val="1"/>
          <w:numId w:val="22"/>
        </w:numPr>
        <w:spacing w:after="109"/>
        <w:ind w:right="0" w:firstLine="227"/>
        <w:jc w:val="left"/>
      </w:pPr>
      <w:r>
        <w:t xml:space="preserve">Dział 853, rozdział 85395 o kwotę 69.120,00zł: </w:t>
      </w:r>
    </w:p>
    <w:p w:rsidR="008C4186" w:rsidRDefault="00000000">
      <w:pPr>
        <w:numPr>
          <w:ilvl w:val="2"/>
          <w:numId w:val="24"/>
        </w:numPr>
        <w:spacing w:after="137"/>
        <w:ind w:right="0" w:hanging="113"/>
        <w:jc w:val="left"/>
      </w:pPr>
      <w:r>
        <w:t xml:space="preserve">6.120,00zł- środki z Funduszu Przeciwdziałania COVID-19 z przeznaczeniem na wypłaty rekompensat za dodatkowe źródła ciepła i koszty obsługi- (§ 3110-6.000,00zł, § 4300-120,00zł). </w:t>
      </w:r>
    </w:p>
    <w:p w:rsidR="008C4186" w:rsidRDefault="00000000">
      <w:pPr>
        <w:numPr>
          <w:ilvl w:val="2"/>
          <w:numId w:val="24"/>
        </w:numPr>
        <w:ind w:right="0" w:hanging="113"/>
        <w:jc w:val="left"/>
      </w:pPr>
      <w:r>
        <w:t xml:space="preserve">63.000,00zł- </w:t>
      </w:r>
      <w:r>
        <w:tab/>
        <w:t xml:space="preserve">zwiększenie </w:t>
      </w:r>
      <w:r>
        <w:tab/>
        <w:t xml:space="preserve">planu </w:t>
      </w:r>
      <w:r>
        <w:tab/>
        <w:t xml:space="preserve">zakupów </w:t>
      </w:r>
      <w:r>
        <w:tab/>
        <w:t xml:space="preserve">inwestycyjnych </w:t>
      </w:r>
      <w:r>
        <w:tab/>
        <w:t xml:space="preserve">„Zakup </w:t>
      </w:r>
      <w:r>
        <w:tab/>
        <w:t xml:space="preserve">samochodu </w:t>
      </w:r>
      <w:r>
        <w:tab/>
        <w:t xml:space="preserve">9-miejscowego przystosowanego do przewozu osób na wózkach inwalidzkich”. </w:t>
      </w:r>
    </w:p>
    <w:p w:rsidR="008C4186" w:rsidRDefault="00000000">
      <w:pPr>
        <w:numPr>
          <w:ilvl w:val="1"/>
          <w:numId w:val="25"/>
        </w:numPr>
        <w:ind w:right="0" w:firstLine="227"/>
        <w:jc w:val="left"/>
      </w:pPr>
      <w:r>
        <w:t xml:space="preserve">Dział 855, rozdział 85516 o kwotę 20.000,00zł- zwiększenie planu finansowego Żłobka Miejskiego w Węglińcu zadanie – „Dostawa i montaż klimatyzacji w pomieszczeniach Miejskiego Żłobka Publicznego w Węglińcu” </w:t>
      </w:r>
    </w:p>
    <w:p w:rsidR="008C4186" w:rsidRDefault="00000000">
      <w:pPr>
        <w:numPr>
          <w:ilvl w:val="1"/>
          <w:numId w:val="25"/>
        </w:numPr>
        <w:spacing w:after="109"/>
        <w:ind w:right="0" w:firstLine="227"/>
        <w:jc w:val="left"/>
      </w:pPr>
      <w:r>
        <w:t xml:space="preserve">Dział 900 o kwotę 50.500,00zł, z tego: </w:t>
      </w:r>
    </w:p>
    <w:p w:rsidR="008C4186" w:rsidRDefault="00000000">
      <w:pPr>
        <w:numPr>
          <w:ilvl w:val="0"/>
          <w:numId w:val="26"/>
        </w:numPr>
        <w:ind w:right="0" w:hanging="227"/>
      </w:pPr>
      <w:r>
        <w:t xml:space="preserve">rozdział 90004 o kwotę 500,00zł – zwiększenie planu wydatków na utrzymanie zieleni na terenie Gminy. </w:t>
      </w:r>
    </w:p>
    <w:p w:rsidR="008C4186" w:rsidRDefault="00000000">
      <w:pPr>
        <w:numPr>
          <w:ilvl w:val="0"/>
          <w:numId w:val="26"/>
        </w:numPr>
        <w:ind w:right="0" w:hanging="227"/>
      </w:pPr>
      <w:r>
        <w:t xml:space="preserve">rozdział 90015 o kwotę 50.000,00zł- zwiększenie planu wydatków na prace remontowe w zakresie oświetlenia ulicznego. </w:t>
      </w:r>
    </w:p>
    <w:p w:rsidR="008C4186" w:rsidRDefault="00000000">
      <w:pPr>
        <w:spacing w:after="109"/>
        <w:ind w:left="222" w:right="0"/>
        <w:jc w:val="left"/>
      </w:pPr>
      <w:r>
        <w:t xml:space="preserve">2.11. Dział 921 o kwotę 111.500,00zł, z tego: </w:t>
      </w:r>
    </w:p>
    <w:p w:rsidR="008C4186" w:rsidRDefault="00000000">
      <w:pPr>
        <w:numPr>
          <w:ilvl w:val="0"/>
          <w:numId w:val="27"/>
        </w:numPr>
        <w:ind w:right="0" w:hanging="227"/>
      </w:pPr>
      <w:r>
        <w:t xml:space="preserve">rozdział 92105 o kwotę 50.000,00zl- środki dotacji celowej dla GCKSiR na organizację Święta Grzybów </w:t>
      </w:r>
    </w:p>
    <w:p w:rsidR="008C4186" w:rsidRDefault="00000000">
      <w:pPr>
        <w:numPr>
          <w:ilvl w:val="0"/>
          <w:numId w:val="27"/>
        </w:numPr>
        <w:ind w:right="0" w:hanging="227"/>
      </w:pPr>
      <w:r>
        <w:t xml:space="preserve">rozdział 92109 o kwotę 61.500,00zł- środki na realizację zadań bieżących GCKSiR , w tym zakup kas fiskalnych i terminali płatniczych, programów księgowych, zakup gazu i wydatki na utrzymanie stadionu. </w:t>
      </w:r>
    </w:p>
    <w:p w:rsidR="008C4186" w:rsidRDefault="00000000">
      <w:pPr>
        <w:spacing w:after="109"/>
        <w:ind w:left="222" w:right="0"/>
        <w:jc w:val="left"/>
      </w:pPr>
      <w:r>
        <w:t xml:space="preserve">2.12. Dział 926, rozdział 92601 o kwotę 56.000,00zł: </w:t>
      </w:r>
    </w:p>
    <w:p w:rsidR="008C4186" w:rsidRDefault="00000000">
      <w:pPr>
        <w:numPr>
          <w:ilvl w:val="2"/>
          <w:numId w:val="28"/>
        </w:numPr>
        <w:ind w:right="0" w:hanging="128"/>
      </w:pPr>
      <w:r>
        <w:t xml:space="preserve">6.000,00zł- środki na utrzymanie stadionu w Ruszowie </w:t>
      </w:r>
    </w:p>
    <w:p w:rsidR="008C4186" w:rsidRDefault="00000000">
      <w:pPr>
        <w:numPr>
          <w:ilvl w:val="2"/>
          <w:numId w:val="28"/>
        </w:numPr>
        <w:ind w:right="0" w:hanging="128"/>
      </w:pPr>
      <w:r>
        <w:t xml:space="preserve">50.000,00zł- dotacja celowa inwestycyjna dla GCKSiR na zadanie: „Budowa systemu nawadniania murawy na stadionie w Węglińcu”. </w:t>
      </w:r>
    </w:p>
    <w:p w:rsidR="008C4186" w:rsidRDefault="008C4186">
      <w:pPr>
        <w:sectPr w:rsidR="008C4186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63" w:left="1020" w:header="708" w:footer="262" w:gutter="0"/>
          <w:cols w:space="708"/>
        </w:sectPr>
      </w:pPr>
    </w:p>
    <w:p w:rsidR="008C4186" w:rsidRDefault="00000000">
      <w:pPr>
        <w:spacing w:after="0" w:line="259" w:lineRule="auto"/>
        <w:ind w:left="902" w:right="0" w:firstLine="0"/>
        <w:jc w:val="left"/>
      </w:pPr>
      <w:r>
        <w:rPr>
          <w:rFonts w:ascii="Arial" w:eastAsia="Arial" w:hAnsi="Arial" w:cs="Arial"/>
          <w:b/>
          <w:sz w:val="29"/>
        </w:rPr>
        <w:lastRenderedPageBreak/>
        <w:t>Zmiana planu dochodów budżetu Gminy Węgliniec na 2023 rok</w:t>
      </w:r>
    </w:p>
    <w:p w:rsidR="008C4186" w:rsidRDefault="00000000">
      <w:pPr>
        <w:spacing w:after="0" w:line="259" w:lineRule="auto"/>
        <w:ind w:left="7714" w:right="0" w:firstLine="0"/>
        <w:jc w:val="center"/>
      </w:pPr>
      <w:r>
        <w:rPr>
          <w:rFonts w:ascii="Arial" w:eastAsia="Arial" w:hAnsi="Arial" w:cs="Arial"/>
          <w:sz w:val="15"/>
        </w:rPr>
        <w:t>Załącznik nr 1 do uchwały nr 1043/LXIII/23  Rady Miejskiej Węglińca z dnia 28.04.2023r.</w:t>
      </w:r>
    </w:p>
    <w:tbl>
      <w:tblPr>
        <w:tblStyle w:val="TableGrid"/>
        <w:tblW w:w="11135" w:type="dxa"/>
        <w:tblInd w:w="-266" w:type="dxa"/>
        <w:tblCellMar>
          <w:top w:w="15" w:type="dxa"/>
          <w:left w:w="29" w:type="dxa"/>
          <w:bottom w:w="0" w:type="dxa"/>
          <w:right w:w="11" w:type="dxa"/>
        </w:tblCellMar>
        <w:tblLook w:val="04A0" w:firstRow="1" w:lastRow="0" w:firstColumn="1" w:lastColumn="0" w:noHBand="0" w:noVBand="1"/>
      </w:tblPr>
      <w:tblGrid>
        <w:gridCol w:w="728"/>
        <w:gridCol w:w="780"/>
        <w:gridCol w:w="958"/>
        <w:gridCol w:w="3851"/>
        <w:gridCol w:w="1606"/>
        <w:gridCol w:w="1606"/>
        <w:gridCol w:w="1606"/>
      </w:tblGrid>
      <w:tr w:rsidR="008C4186">
        <w:trPr>
          <w:trHeight w:val="226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186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2 181 903,00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461 400,00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2 643 303,00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1 641 101,00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461 400,00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2 102 501,00</w:t>
            </w:r>
          </w:p>
        </w:tc>
      </w:tr>
      <w:tr w:rsidR="008C4186">
        <w:trPr>
          <w:trHeight w:val="732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50 600,00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461 400,00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512 000,00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2 404 714,00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1 714,61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2 406 428,61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497 024,00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1 714,61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498 738,61</w:t>
            </w:r>
          </w:p>
        </w:tc>
      </w:tr>
      <w:tr w:rsidR="008C4186">
        <w:trPr>
          <w:trHeight w:val="295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1 714,61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1 714,61</w:t>
            </w:r>
          </w:p>
        </w:tc>
      </w:tr>
      <w:tr w:rsidR="008C4186">
        <w:trPr>
          <w:trHeight w:val="610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13 987 668,00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-103 050,00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13 884 618,00</w:t>
            </w:r>
          </w:p>
        </w:tc>
      </w:tr>
      <w:tr w:rsidR="008C4186">
        <w:trPr>
          <w:trHeight w:val="574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5 650 144,00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-103 050,00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5 547 094,00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0310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nieruchomości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3 902 354,00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-103 050,00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3 799 304,00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913 038,75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2 989 643,60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3 902 682,35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39 471,40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35 481,60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74 953,00</w:t>
            </w:r>
          </w:p>
        </w:tc>
      </w:tr>
      <w:tr w:rsidR="008C4186">
        <w:trPr>
          <w:trHeight w:val="593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35 481,60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35 481,60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Oddziały przedszkolne w szkołach podstawowych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1 607,00</w:t>
            </w:r>
          </w:p>
        </w:tc>
      </w:tr>
      <w:tr w:rsidR="008C4186">
        <w:trPr>
          <w:trHeight w:val="552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1 607,00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618 697,00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-45 795,00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572 902,00</w:t>
            </w:r>
          </w:p>
        </w:tc>
      </w:tr>
      <w:tr w:rsidR="008C4186">
        <w:trPr>
          <w:trHeight w:val="660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315 830,00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-45 795,00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270 035,00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253 220,35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3 253 220,35</w:t>
            </w:r>
          </w:p>
        </w:tc>
      </w:tr>
      <w:tr w:rsidR="008C4186">
        <w:trPr>
          <w:trHeight w:val="672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6310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inwestycje i zakupy inwestycyjne z zakresu administracji rządowej oraz innych zadań zleconych gminom ustawami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293 870,00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6 120,00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299 990,00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293 870,00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6 120,00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299 990,00</w:t>
            </w:r>
          </w:p>
        </w:tc>
      </w:tr>
      <w:tr w:rsidR="008C4186">
        <w:trPr>
          <w:trHeight w:val="593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2180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z Funduszu Przeciwdziałania COVID-19 na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finansowanie lub dofinansowanie realizacji zadań związanych z przeciwdziałaniem COVID-19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132 090,00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6 120,00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138 210,00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5 937 916,00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-1 016 451,26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4 921 464,74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1 024 218,00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-1 024 218,00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958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6258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1 024 218,00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-1 024 218,00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działania związane z gospodarką odpadami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7 766,74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7 766,74</w:t>
            </w:r>
          </w:p>
        </w:tc>
      </w:tr>
      <w:tr w:rsidR="008C4186">
        <w:trPr>
          <w:trHeight w:val="850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7 766,74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7 766,74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</w:tr>
      <w:tr w:rsidR="008C4186">
        <w:trPr>
          <w:trHeight w:val="199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506"/>
        </w:trPr>
        <w:tc>
          <w:tcPr>
            <w:tcW w:w="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3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otrzymane z Rządowego Funduszu Polski Ład: Program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-3 997 819,00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226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50 530 330,77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-1 658 442,05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48 871 888,72</w:t>
            </w:r>
          </w:p>
        </w:tc>
      </w:tr>
    </w:tbl>
    <w:p w:rsidR="008C4186" w:rsidRDefault="00000000">
      <w:pPr>
        <w:spacing w:after="3" w:line="259" w:lineRule="auto"/>
        <w:ind w:left="10" w:right="528"/>
        <w:jc w:val="right"/>
      </w:pPr>
      <w:r>
        <w:rPr>
          <w:sz w:val="18"/>
        </w:rPr>
        <w:t>Strona 1</w:t>
      </w:r>
    </w:p>
    <w:p w:rsidR="008C4186" w:rsidRDefault="00000000">
      <w:pPr>
        <w:spacing w:after="0" w:line="259" w:lineRule="auto"/>
        <w:ind w:left="2792" w:right="0" w:firstLine="0"/>
        <w:jc w:val="left"/>
      </w:pPr>
      <w:r>
        <w:rPr>
          <w:rFonts w:ascii="Arial" w:eastAsia="Arial" w:hAnsi="Arial" w:cs="Arial"/>
          <w:b/>
          <w:sz w:val="30"/>
        </w:rPr>
        <w:t>Zmiana planu wydatków na 2023rok</w:t>
      </w:r>
    </w:p>
    <w:p w:rsidR="008C4186" w:rsidRDefault="00000000">
      <w:pPr>
        <w:spacing w:after="2" w:line="259" w:lineRule="auto"/>
        <w:ind w:left="0" w:right="305" w:firstLine="0"/>
        <w:jc w:val="right"/>
      </w:pPr>
      <w:r>
        <w:rPr>
          <w:rFonts w:ascii="Arial" w:eastAsia="Arial" w:hAnsi="Arial" w:cs="Arial"/>
          <w:sz w:val="13"/>
        </w:rPr>
        <w:t xml:space="preserve">Załącznik nr 2 do uchwały nr </w:t>
      </w:r>
    </w:p>
    <w:p w:rsidR="008C4186" w:rsidRDefault="00000000">
      <w:pPr>
        <w:spacing w:after="0" w:line="259" w:lineRule="auto"/>
        <w:ind w:left="8486" w:right="0" w:firstLine="0"/>
        <w:jc w:val="center"/>
      </w:pPr>
      <w:r>
        <w:rPr>
          <w:rFonts w:ascii="Arial" w:eastAsia="Arial" w:hAnsi="Arial" w:cs="Arial"/>
          <w:sz w:val="13"/>
        </w:rPr>
        <w:t>1043/LXIII/23  Rady Miejskiej Węglińca z dnia 28.04.2023r.</w:t>
      </w:r>
    </w:p>
    <w:tbl>
      <w:tblPr>
        <w:tblStyle w:val="TableGrid"/>
        <w:tblW w:w="11121" w:type="dxa"/>
        <w:tblInd w:w="-266" w:type="dxa"/>
        <w:tblCellMar>
          <w:top w:w="16" w:type="dxa"/>
          <w:left w:w="28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507"/>
        <w:gridCol w:w="828"/>
        <w:gridCol w:w="912"/>
        <w:gridCol w:w="5158"/>
        <w:gridCol w:w="1335"/>
        <w:gridCol w:w="1178"/>
        <w:gridCol w:w="1203"/>
      </w:tblGrid>
      <w:tr w:rsidR="008C4186">
        <w:trPr>
          <w:trHeight w:val="230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8C4186">
        <w:trPr>
          <w:trHeight w:val="214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3 610 879,00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643 523,00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4 254 402,00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sanitacyjna wsi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3 608 119,00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643 523,00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4 251 642,00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341 156,00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98 960,00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440 116,00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6058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716 560,00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479 821,00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89 219,00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64 742,00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153 961,00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4 443 995,00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2 351 744,00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6 795 739,00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3 144 995,00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1 674 000,00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4 818 995,00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247 000,00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235 550,00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282 050,00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2 007 114,00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1 460 500,00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3 467 614,00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509 800,00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677 744,00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1 187 544,00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509 800,00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677 744,00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1 187 544,00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1 810 596,00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215 214,61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2 025 810,61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358 507,00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547 007,00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223 000,00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102 000,00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69 238,00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130 738,00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448 489,00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26 714,61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475 203,61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3 714,61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19 714,61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24 970,00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27 970,00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108 780,00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128 780,00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1 003 600,00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1 003 600,00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194 050,00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94 050,00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5 666 071,69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58 000,00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5 724 071,69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3 880 318,97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3 938 318,97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2 439 572,00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27 100,00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2 466 672,00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453 418,00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454 318,00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42 935,00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72 935,00</w:t>
            </w:r>
          </w:p>
        </w:tc>
      </w:tr>
      <w:tr w:rsidR="008C4186">
        <w:trPr>
          <w:trHeight w:val="240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616 840,00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203 000,00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819 840,00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488 618,00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517 618,00</w:t>
            </w:r>
          </w:p>
        </w:tc>
      </w:tr>
      <w:tr w:rsidR="008C4186">
        <w:trPr>
          <w:trHeight w:val="389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271 300,00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297 300,00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7 410,00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10 410,00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115 222,00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174 000,00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289 222,00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124 000,00</w:t>
            </w:r>
          </w:p>
        </w:tc>
      </w:tr>
      <w:tr w:rsidR="008C4186">
        <w:trPr>
          <w:trHeight w:val="25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126 000,00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13 886 500,27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6 033 275,60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19 919 775,87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8 985 041,00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128 914,60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9 113 955,60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568 508,00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577 008,00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144 152,00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70 200,00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214 352,00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262 890,00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50 214,60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313 104,60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2 102 762,13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2 152 762,13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65 089,13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115 089,13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301 597,14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5 854 361,00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6 155 958,14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5 854 361,00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5 854 361,00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2 667 135,00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29 000,00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2 696 135,00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751 577,00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780 577,00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11 332,00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26 332,00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82 452,00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89 652,00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669 539,00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69 120,00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738 659,00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669 539,00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69 120,00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738 659,00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403 000,00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409 000,00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211,00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331,00</w:t>
            </w:r>
          </w:p>
        </w:tc>
      </w:tr>
      <w:tr w:rsidR="008C418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4 170 455,54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4 190 455,54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927 801,54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947 801,54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</w:tbl>
    <w:p w:rsidR="008C4186" w:rsidRDefault="00000000">
      <w:pPr>
        <w:spacing w:after="3" w:line="259" w:lineRule="auto"/>
        <w:ind w:left="10" w:right="528"/>
        <w:jc w:val="right"/>
      </w:pPr>
      <w:r>
        <w:rPr>
          <w:sz w:val="18"/>
        </w:rPr>
        <w:t>Strona 1</w:t>
      </w:r>
    </w:p>
    <w:tbl>
      <w:tblPr>
        <w:tblStyle w:val="TableGrid"/>
        <w:tblW w:w="11121" w:type="dxa"/>
        <w:tblInd w:w="-266" w:type="dxa"/>
        <w:tblCellMar>
          <w:top w:w="16" w:type="dxa"/>
          <w:left w:w="28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507"/>
        <w:gridCol w:w="828"/>
        <w:gridCol w:w="912"/>
        <w:gridCol w:w="5158"/>
        <w:gridCol w:w="1335"/>
        <w:gridCol w:w="1178"/>
        <w:gridCol w:w="1203"/>
      </w:tblGrid>
      <w:tr w:rsidR="008C4186">
        <w:trPr>
          <w:trHeight w:val="199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7 979 587,20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-1 417 241,00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6 562 346,20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1 478 884,00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-1 467 741,00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11 143,00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302 092,00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-302 092,00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6058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1 024 218,00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-1 024 218,00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141 431,00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-141 431,00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Utrzymanie zieleni w miastach i gminach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264 212,20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264 712,20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210 500,00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891 606,00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941 606,00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1 870 184,32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111 500,00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1 981 684,32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zadania w zakresie kultury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364 959,32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414 959,32</w:t>
            </w:r>
          </w:p>
        </w:tc>
      </w:tr>
      <w:tr w:rsidR="008C4186">
        <w:trPr>
          <w:trHeight w:val="358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101 450,32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151 450,32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1 174 553,00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1 236 053,00</w:t>
            </w:r>
          </w:p>
        </w:tc>
      </w:tr>
      <w:tr w:rsidR="008C4186">
        <w:trPr>
          <w:trHeight w:val="209"/>
        </w:trPr>
        <w:tc>
          <w:tcPr>
            <w:tcW w:w="50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1 061 053,00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1 122 553,00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4 850 352,45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-4 386 022,00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464 330,45</w:t>
            </w:r>
          </w:p>
        </w:tc>
      </w:tr>
      <w:tr w:rsidR="008C4186">
        <w:trPr>
          <w:trHeight w:val="202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4 545 852,45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-4 386 022,00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159 830,45</w:t>
            </w:r>
          </w:p>
        </w:tc>
      </w:tr>
      <w:tr w:rsidR="008C4186">
        <w:trPr>
          <w:trHeight w:val="202"/>
        </w:trPr>
        <w:tc>
          <w:tcPr>
            <w:tcW w:w="50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12 000,00</w:t>
            </w:r>
          </w:p>
        </w:tc>
      </w:tr>
      <w:tr w:rsidR="008C418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458 083,00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-444 203,00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</w:tr>
      <w:tr w:rsidR="008C4186">
        <w:trPr>
          <w:trHeight w:val="44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98 000,00</w:t>
            </w:r>
          </w:p>
        </w:tc>
      </w:tr>
      <w:tr w:rsidR="008C4186">
        <w:trPr>
          <w:trHeight w:val="41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51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Program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3 997 819,00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-3 997 819,00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C4186">
        <w:trPr>
          <w:trHeight w:val="228"/>
        </w:trPr>
        <w:tc>
          <w:tcPr>
            <w:tcW w:w="5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55 047 567,58</w:t>
            </w:r>
          </w:p>
        </w:tc>
        <w:tc>
          <w:tcPr>
            <w:tcW w:w="11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3 931 114,21</w:t>
            </w:r>
          </w:p>
        </w:tc>
        <w:tc>
          <w:tcPr>
            <w:tcW w:w="12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C4186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58 978 681,79</w:t>
            </w:r>
          </w:p>
        </w:tc>
      </w:tr>
    </w:tbl>
    <w:p w:rsidR="008C4186" w:rsidRDefault="00000000">
      <w:pPr>
        <w:spacing w:after="80" w:line="259" w:lineRule="auto"/>
        <w:ind w:left="9670" w:right="0"/>
        <w:jc w:val="left"/>
      </w:pPr>
      <w:r>
        <w:rPr>
          <w:sz w:val="18"/>
        </w:rPr>
        <w:t>Strona 2</w:t>
      </w:r>
    </w:p>
    <w:p w:rsidR="008C4186" w:rsidRDefault="00000000">
      <w:pPr>
        <w:spacing w:after="281" w:line="259" w:lineRule="auto"/>
        <w:ind w:left="6099" w:right="1903" w:firstLine="0"/>
        <w:jc w:val="left"/>
      </w:pPr>
      <w:r>
        <w:rPr>
          <w:rFonts w:ascii="Arial" w:eastAsia="Arial" w:hAnsi="Arial" w:cs="Arial"/>
          <w:sz w:val="20"/>
        </w:rPr>
        <w:t>Załącznik nr 3 do Uchwały nr 1043/LXIII/23  Rady Miejskiej Węglińca z dnia 28.04.2023r.</w:t>
      </w:r>
    </w:p>
    <w:p w:rsidR="008C4186" w:rsidRDefault="00000000">
      <w:pPr>
        <w:spacing w:after="57" w:line="259" w:lineRule="auto"/>
        <w:ind w:left="3075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:rsidR="008C4186" w:rsidRDefault="00000000">
      <w:pPr>
        <w:spacing w:after="0" w:line="259" w:lineRule="auto"/>
        <w:ind w:left="0" w:right="1341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1109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8C4186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8C4186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8C4186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8C4186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lastRenderedPageBreak/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11 398 193,07</w:t>
            </w:r>
          </w:p>
        </w:tc>
      </w:tr>
      <w:tr w:rsidR="008C4186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339 351,57</w:t>
            </w:r>
          </w:p>
        </w:tc>
      </w:tr>
      <w:tr w:rsidR="008C4186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363 285,24</w:t>
            </w: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8 295 556,26</w:t>
            </w:r>
          </w:p>
        </w:tc>
      </w:tr>
      <w:tr w:rsidR="008C4186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8C4186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8C4186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8C4186" w:rsidRDefault="00000000">
      <w:pPr>
        <w:spacing w:after="3" w:line="259" w:lineRule="auto"/>
        <w:ind w:left="10" w:right="528"/>
        <w:jc w:val="right"/>
      </w:pPr>
      <w:r>
        <w:rPr>
          <w:sz w:val="18"/>
        </w:rPr>
        <w:t>Strona 1</w:t>
      </w:r>
    </w:p>
    <w:p w:rsidR="008C4186" w:rsidRDefault="00000000">
      <w:pPr>
        <w:spacing w:after="55" w:line="243" w:lineRule="auto"/>
        <w:ind w:left="6987" w:right="942" w:firstLine="0"/>
        <w:jc w:val="left"/>
      </w:pPr>
      <w:r>
        <w:rPr>
          <w:rFonts w:ascii="Arial" w:eastAsia="Arial" w:hAnsi="Arial" w:cs="Arial"/>
          <w:sz w:val="13"/>
        </w:rPr>
        <w:t>Załącznik nr 4 do uchwały nr 1043/LXIII /23  Rady Miejskiej Węglińca z dnia 28.04.2023r.</w:t>
      </w:r>
    </w:p>
    <w:p w:rsidR="008C4186" w:rsidRDefault="00000000">
      <w:pPr>
        <w:spacing w:after="0" w:line="259" w:lineRule="auto"/>
        <w:ind w:left="3944" w:right="0" w:firstLine="0"/>
        <w:jc w:val="left"/>
      </w:pPr>
      <w:r>
        <w:rPr>
          <w:rFonts w:ascii="Arial" w:eastAsia="Arial" w:hAnsi="Arial" w:cs="Arial"/>
          <w:b/>
          <w:sz w:val="19"/>
        </w:rPr>
        <w:t>Zadania inwestycyjne w 2023r.</w:t>
      </w:r>
    </w:p>
    <w:p w:rsidR="008C4186" w:rsidRDefault="00000000">
      <w:pPr>
        <w:spacing w:after="0" w:line="259" w:lineRule="auto"/>
        <w:ind w:left="0" w:right="463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660" w:type="dxa"/>
        <w:tblInd w:w="-25" w:type="dxa"/>
        <w:tblCellMar>
          <w:top w:w="0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475"/>
        <w:gridCol w:w="466"/>
        <w:gridCol w:w="2788"/>
        <w:gridCol w:w="941"/>
        <w:gridCol w:w="1016"/>
        <w:gridCol w:w="1015"/>
        <w:gridCol w:w="929"/>
        <w:gridCol w:w="1056"/>
        <w:gridCol w:w="877"/>
        <w:gridCol w:w="814"/>
      </w:tblGrid>
      <w:tr w:rsidR="008C4186">
        <w:trPr>
          <w:trHeight w:val="156"/>
        </w:trPr>
        <w:tc>
          <w:tcPr>
            <w:tcW w:w="2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21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78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4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2" w:line="26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101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1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8C4186" w:rsidRDefault="00000000">
            <w:pPr>
              <w:spacing w:after="1" w:line="274" w:lineRule="auto"/>
              <w:ind w:left="0" w:right="6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:rsidR="008C4186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8C4186">
        <w:trPr>
          <w:trHeight w:val="26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3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:rsidR="008C4186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835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8C4186" w:rsidRDefault="00000000">
            <w:pPr>
              <w:spacing w:after="3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8C4186" w:rsidRDefault="00000000">
            <w:pPr>
              <w:spacing w:after="0" w:line="268" w:lineRule="auto"/>
              <w:ind w:left="84" w:right="10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:rsidR="008C4186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8C4186" w:rsidRDefault="00000000">
            <w:pPr>
              <w:spacing w:after="3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8C4186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</w:p>
          <w:p w:rsidR="008C4186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10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8C4186">
        <w:trPr>
          <w:trHeight w:val="45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tabs>
                <w:tab w:val="center" w:pos="816"/>
                <w:tab w:val="center" w:pos="1246"/>
                <w:tab w:val="center" w:pos="1743"/>
                <w:tab w:val="right" w:pos="2764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kanalizacji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miejscowości</w:t>
            </w:r>
            <w:r>
              <w:rPr>
                <w:rFonts w:ascii="Arial" w:eastAsia="Arial" w:hAnsi="Arial" w:cs="Arial"/>
                <w:sz w:val="12"/>
              </w:rPr>
              <w:tab/>
              <w:t>Czerwona</w:t>
            </w:r>
          </w:p>
          <w:p w:rsidR="008C4186" w:rsidRDefault="00000000">
            <w:pPr>
              <w:spacing w:after="4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Woda wraz z przyłączeniem do kanalizacji w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129 537,00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56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6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wraz z przebudową ulicy Ratuszowej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464 540,00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1 196 381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5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Jagodzin przy drodze wojewódzkiej 296 -dokumentacja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5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75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456 900,00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280 000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8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1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wraz z infrastrukturą kanalizacyjną  i elektryczną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4 096 821,45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1 118 016,00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369 346,00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748 670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nawierzchni drogi w Czerwonej Wodzie, ul.Kościuszki 14 - 220mb-dz.2439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100 634,00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7.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 dz.30, 54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807 331,00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108 749,00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tabs>
                <w:tab w:val="center" w:pos="1753"/>
                <w:tab w:val="right" w:pos="2764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odwodnienia</w:t>
            </w:r>
            <w:r>
              <w:rPr>
                <w:rFonts w:ascii="Arial" w:eastAsia="Arial" w:hAnsi="Arial" w:cs="Arial"/>
                <w:sz w:val="12"/>
              </w:rPr>
              <w:tab/>
              <w:t>ulicy 5go</w:t>
            </w:r>
            <w:r>
              <w:rPr>
                <w:rFonts w:ascii="Arial" w:eastAsia="Arial" w:hAnsi="Arial" w:cs="Arial"/>
                <w:sz w:val="12"/>
              </w:rPr>
              <w:tab/>
              <w:t>Grudnia w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226 100,00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160 000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443 498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443 498,00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300 249,00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A: 143 249 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0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6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ul. Kościuszki dz. nr 2450- dokumentacja projektowa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Piasecznej dz.nr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490/1, 490/2,377/1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6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Węglińcu-dokumentacja projektowa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1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27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nr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237/8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29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 91/2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4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-17" w:firstLine="0"/>
            </w:pPr>
            <w:r>
              <w:rPr>
                <w:rFonts w:ascii="Arial" w:eastAsia="Arial" w:hAnsi="Arial" w:cs="Arial"/>
                <w:sz w:val="12"/>
              </w:rPr>
              <w:t>Budowa drogi ul.Kochanowskiego 13a w Węglińcu dz. nr  168/15-dokumentacja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22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1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dz..nr 2374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2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2377/1 i 2361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2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2370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2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1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Przebudowa ul.Kościuszki 18 b,c w Czerwonej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2443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4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9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1 849 000,00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849 500,00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39 950,00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8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23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3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:rsidR="008C4186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37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8C4186">
        <w:trPr>
          <w:trHeight w:val="33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25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3"/>
              </w:rPr>
              <w:t>14 294 202,00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5 854 361,00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2 854 361,00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8C4186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9-miejscowego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przystosowanego do przewozu osób na wózkach 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:rsidR="008C4186" w:rsidRDefault="00000000">
      <w:pPr>
        <w:spacing w:after="3" w:line="259" w:lineRule="auto"/>
        <w:ind w:left="10" w:right="528"/>
        <w:jc w:val="right"/>
      </w:pPr>
      <w:r>
        <w:rPr>
          <w:sz w:val="18"/>
        </w:rPr>
        <w:t>Strona 1</w:t>
      </w:r>
    </w:p>
    <w:tbl>
      <w:tblPr>
        <w:tblStyle w:val="TableGrid"/>
        <w:tblW w:w="10662" w:type="dxa"/>
        <w:tblInd w:w="-28" w:type="dxa"/>
        <w:tblCellMar>
          <w:top w:w="3" w:type="dxa"/>
          <w:left w:w="25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285"/>
        <w:gridCol w:w="475"/>
        <w:gridCol w:w="466"/>
        <w:gridCol w:w="2789"/>
        <w:gridCol w:w="941"/>
        <w:gridCol w:w="1016"/>
        <w:gridCol w:w="1015"/>
        <w:gridCol w:w="929"/>
        <w:gridCol w:w="1056"/>
        <w:gridCol w:w="876"/>
        <w:gridCol w:w="814"/>
      </w:tblGrid>
      <w:tr w:rsidR="008C4186">
        <w:trPr>
          <w:trHeight w:val="281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65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39.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05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36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Drzymały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790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8C4186">
        <w:trPr>
          <w:trHeight w:val="324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8C4186">
        <w:trPr>
          <w:trHeight w:val="305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tabs>
                <w:tab w:val="center" w:pos="864"/>
                <w:tab w:val="center" w:pos="1587"/>
                <w:tab w:val="center" w:pos="2296"/>
                <w:tab w:val="right" w:pos="2761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8C4186">
        <w:trPr>
          <w:trHeight w:val="336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tabs>
                <w:tab w:val="center" w:pos="463"/>
                <w:tab w:val="center" w:pos="807"/>
                <w:tab w:val="center" w:pos="1379"/>
                <w:tab w:val="center" w:pos="2169"/>
                <w:tab w:val="right" w:pos="2761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22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77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22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87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451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GCKSiR w Węglińcu na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"Budowę studni wierconej na boisku sportowym w Czerwonej Wodzie"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325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8C4186">
        <w:trPr>
          <w:trHeight w:val="336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262"/>
        </w:trPr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8C4186">
        <w:trPr>
          <w:trHeight w:val="290"/>
        </w:trPr>
        <w:tc>
          <w:tcPr>
            <w:tcW w:w="401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44 551 659,55</w:t>
            </w:r>
          </w:p>
        </w:tc>
        <w:tc>
          <w:tcPr>
            <w:tcW w:w="1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3 538 082,29</w:t>
            </w:r>
          </w:p>
        </w:tc>
        <w:tc>
          <w:tcPr>
            <w:tcW w:w="1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20 392 187,00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8 502 571,00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9 994 653,00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1 894 963,00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4186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:rsidR="008C4186" w:rsidRDefault="00000000">
      <w:pPr>
        <w:spacing w:after="0" w:line="265" w:lineRule="auto"/>
        <w:ind w:left="-5" w:right="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:rsidR="008C4186" w:rsidRDefault="00000000">
      <w:pPr>
        <w:numPr>
          <w:ilvl w:val="0"/>
          <w:numId w:val="29"/>
        </w:numPr>
        <w:spacing w:after="0" w:line="265" w:lineRule="auto"/>
        <w:ind w:right="0" w:hanging="165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:rsidR="008C4186" w:rsidRDefault="00000000">
      <w:pPr>
        <w:numPr>
          <w:ilvl w:val="0"/>
          <w:numId w:val="29"/>
        </w:numPr>
        <w:spacing w:after="10054" w:line="265" w:lineRule="auto"/>
        <w:ind w:right="0" w:hanging="165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:rsidR="008C4186" w:rsidRDefault="00000000">
      <w:pPr>
        <w:spacing w:after="3" w:line="259" w:lineRule="auto"/>
        <w:ind w:left="10" w:right="528"/>
        <w:jc w:val="right"/>
      </w:pPr>
      <w:r>
        <w:rPr>
          <w:sz w:val="18"/>
        </w:rPr>
        <w:lastRenderedPageBreak/>
        <w:t>Strona 2</w:t>
      </w:r>
    </w:p>
    <w:p w:rsidR="008C4186" w:rsidRDefault="008C4186">
      <w:pPr>
        <w:sectPr w:rsidR="008C4186">
          <w:footerReference w:type="even" r:id="rId10"/>
          <w:footerReference w:type="default" r:id="rId11"/>
          <w:footerReference w:type="first" r:id="rId12"/>
          <w:pgSz w:w="11906" w:h="16838"/>
          <w:pgMar w:top="1091" w:right="457" w:bottom="262" w:left="641" w:header="708" w:footer="262" w:gutter="0"/>
          <w:cols w:space="708"/>
        </w:sectPr>
      </w:pPr>
    </w:p>
    <w:p w:rsidR="008C4186" w:rsidRDefault="00000000">
      <w:pPr>
        <w:spacing w:after="43" w:line="259" w:lineRule="auto"/>
        <w:ind w:left="10797" w:right="1646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5 do Uchwały nr 1043/LXIII/23  Rady Miejskiej Węglińca z dnia 28.04.2023r.   .</w:t>
      </w:r>
    </w:p>
    <w:p w:rsidR="008C4186" w:rsidRDefault="00000000">
      <w:pPr>
        <w:spacing w:after="0" w:line="259" w:lineRule="auto"/>
        <w:ind w:left="10" w:right="65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8C4186" w:rsidRDefault="00000000">
      <w:pPr>
        <w:spacing w:after="55" w:line="259" w:lineRule="auto"/>
        <w:ind w:left="10" w:right="5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4852" w:type="dxa"/>
        <w:tblInd w:w="-13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085"/>
        <w:gridCol w:w="1058"/>
        <w:gridCol w:w="886"/>
        <w:gridCol w:w="912"/>
        <w:gridCol w:w="1099"/>
        <w:gridCol w:w="778"/>
        <w:gridCol w:w="1153"/>
        <w:gridCol w:w="924"/>
        <w:gridCol w:w="938"/>
        <w:gridCol w:w="1059"/>
      </w:tblGrid>
      <w:tr w:rsidR="008C4186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8C4186" w:rsidRDefault="00000000">
            <w:pPr>
              <w:spacing w:after="7" w:line="259" w:lineRule="auto"/>
              <w:ind w:left="20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39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97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8C4186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8C4186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8C418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8C4186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 ia</w:t>
            </w:r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8C4186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8C4186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2 573 064,00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8C4186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2 573 064,00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8C4186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8C4186">
        <w:trPr>
          <w:trHeight w:val="38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296 325,81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298 029,26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9 950,81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10 606,97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8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3.Szkoła Podstawowa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2 000,00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C4186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8C4186">
        <w:trPr>
          <w:trHeight w:val="320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13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2 869 389,81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3 243 726,26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8C41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C4186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-398 403,00</w:t>
            </w:r>
          </w:p>
        </w:tc>
      </w:tr>
    </w:tbl>
    <w:p w:rsidR="008C4186" w:rsidRDefault="00000000">
      <w:pPr>
        <w:spacing w:after="0" w:line="265" w:lineRule="auto"/>
        <w:ind w:left="13" w:right="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8C4186" w:rsidRDefault="00000000">
      <w:pPr>
        <w:spacing w:after="44" w:line="259" w:lineRule="auto"/>
        <w:ind w:left="13" w:right="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8C4186" w:rsidRDefault="00000000">
      <w:pPr>
        <w:spacing w:after="0" w:line="259" w:lineRule="auto"/>
        <w:ind w:left="13" w:right="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8C4186" w:rsidRDefault="00000000">
      <w:pPr>
        <w:spacing w:after="0" w:line="265" w:lineRule="auto"/>
        <w:ind w:left="13" w:right="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8C4186" w:rsidRDefault="00000000">
      <w:pPr>
        <w:spacing w:after="2401" w:line="265" w:lineRule="auto"/>
        <w:ind w:left="13" w:right="0"/>
        <w:jc w:val="left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:rsidR="008C4186" w:rsidRDefault="00000000">
      <w:pPr>
        <w:pStyle w:val="Nagwek1"/>
        <w:ind w:left="0" w:firstLine="0"/>
        <w:jc w:val="left"/>
      </w:pPr>
      <w:r>
        <w:rPr>
          <w:b w:val="0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C4186" w:rsidRDefault="00000000">
      <w:pPr>
        <w:tabs>
          <w:tab w:val="right" w:pos="14838"/>
        </w:tabs>
        <w:spacing w:after="80" w:line="259" w:lineRule="auto"/>
        <w:ind w:left="-15" w:right="0" w:firstLine="0"/>
        <w:jc w:val="left"/>
      </w:pPr>
      <w:r>
        <w:rPr>
          <w:sz w:val="18"/>
        </w:rPr>
        <w:t>Id: 8D33D99E-2619-4FB9-878D-FDC95987B92D. Podpisany</w:t>
      </w:r>
      <w:r>
        <w:rPr>
          <w:sz w:val="18"/>
        </w:rPr>
        <w:tab/>
        <w:t>Strona 1</w:t>
      </w:r>
    </w:p>
    <w:sectPr w:rsidR="008C4186">
      <w:footerReference w:type="even" r:id="rId13"/>
      <w:footerReference w:type="default" r:id="rId14"/>
      <w:footerReference w:type="first" r:id="rId15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420D" w:rsidRDefault="00B4420D">
      <w:pPr>
        <w:spacing w:after="0" w:line="240" w:lineRule="auto"/>
      </w:pPr>
      <w:r>
        <w:separator/>
      </w:r>
    </w:p>
  </w:endnote>
  <w:endnote w:type="continuationSeparator" w:id="0">
    <w:p w:rsidR="00B4420D" w:rsidRDefault="00B44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8D33D99E-2619-4FB9-878D-FDC95987B92D.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8D33D99E-2619-4FB9-878D-FDC95987B92D.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8D33D99E-2619-4FB9-878D-FDC95987B92D.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0" w:right="18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spacing w:after="0" w:line="259" w:lineRule="auto"/>
      <w:ind w:left="359" w:right="0" w:firstLine="0"/>
      <w:jc w:val="left"/>
    </w:pPr>
    <w:r>
      <w:rPr>
        <w:sz w:val="18"/>
      </w:rPr>
      <w:t>Id: 8D33D99E-2619-4FB9-878D-FDC95987B92D.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0" w:right="18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spacing w:after="0" w:line="259" w:lineRule="auto"/>
      <w:ind w:left="359" w:right="0" w:firstLine="0"/>
      <w:jc w:val="left"/>
    </w:pPr>
    <w:r>
      <w:rPr>
        <w:sz w:val="18"/>
      </w:rPr>
      <w:t>Id: 8D33D99E-2619-4FB9-878D-FDC95987B92D.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000000">
    <w:pPr>
      <w:spacing w:after="0" w:line="259" w:lineRule="auto"/>
      <w:ind w:left="0" w:right="18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C4186" w:rsidRDefault="00000000">
    <w:pPr>
      <w:spacing w:after="0" w:line="259" w:lineRule="auto"/>
      <w:ind w:left="359" w:right="0" w:firstLine="0"/>
      <w:jc w:val="left"/>
    </w:pPr>
    <w:r>
      <w:rPr>
        <w:sz w:val="18"/>
      </w:rPr>
      <w:t>Id: 8D33D99E-2619-4FB9-878D-FDC95987B92D.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8C4186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8C4186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4186" w:rsidRDefault="008C4186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420D" w:rsidRDefault="00B4420D">
      <w:pPr>
        <w:spacing w:after="0" w:line="240" w:lineRule="auto"/>
      </w:pPr>
      <w:r>
        <w:separator/>
      </w:r>
    </w:p>
  </w:footnote>
  <w:footnote w:type="continuationSeparator" w:id="0">
    <w:p w:rsidR="00B4420D" w:rsidRDefault="00B44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262BA"/>
    <w:multiLevelType w:val="hybridMultilevel"/>
    <w:tmpl w:val="AFCEF724"/>
    <w:lvl w:ilvl="0" w:tplc="AF609C6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9C6E4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6CBC52">
      <w:start w:val="1"/>
      <w:numFmt w:val="bullet"/>
      <w:lvlRestart w:val="0"/>
      <w:lvlText w:val="-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96134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30DB8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A837A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A6625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E635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02CA5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82CB4"/>
    <w:multiLevelType w:val="hybridMultilevel"/>
    <w:tmpl w:val="685E6C1A"/>
    <w:lvl w:ilvl="0" w:tplc="C3482D54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D25AE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3C4F8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BA7FA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48406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52192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72618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9CF0D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926C4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58371B"/>
    <w:multiLevelType w:val="hybridMultilevel"/>
    <w:tmpl w:val="74382732"/>
    <w:lvl w:ilvl="0" w:tplc="1152ED7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2CE5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E812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FCBD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46F1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C8A4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76DF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CA99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1AB8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A7AF9"/>
    <w:multiLevelType w:val="multilevel"/>
    <w:tmpl w:val="05166B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660169"/>
    <w:multiLevelType w:val="hybridMultilevel"/>
    <w:tmpl w:val="6A7C8206"/>
    <w:lvl w:ilvl="0" w:tplc="8E68A3C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BCF2F4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4024E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04ADC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8E86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544C9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EC9ED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5CC83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587C1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DC55EB"/>
    <w:multiLevelType w:val="hybridMultilevel"/>
    <w:tmpl w:val="B868037A"/>
    <w:lvl w:ilvl="0" w:tplc="D46CCC7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94D75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F8BC9C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16BA2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3223A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262A7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6A637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4E90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4245B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A47A9A"/>
    <w:multiLevelType w:val="hybridMultilevel"/>
    <w:tmpl w:val="4D74D534"/>
    <w:lvl w:ilvl="0" w:tplc="EDAC652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0614D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FC557C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BC54D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5EA56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629AF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AF18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30D8A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D4E46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240DE4"/>
    <w:multiLevelType w:val="multilevel"/>
    <w:tmpl w:val="5186EF6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8C95F19"/>
    <w:multiLevelType w:val="hybridMultilevel"/>
    <w:tmpl w:val="1818D76E"/>
    <w:lvl w:ilvl="0" w:tplc="391A1C5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9421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A4F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F070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0F7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9A78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1607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E43E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DAA8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AD5937"/>
    <w:multiLevelType w:val="multilevel"/>
    <w:tmpl w:val="95ECE94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DF2F42"/>
    <w:multiLevelType w:val="multilevel"/>
    <w:tmpl w:val="619E60B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734651"/>
    <w:multiLevelType w:val="multilevel"/>
    <w:tmpl w:val="B7BEA11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110543"/>
    <w:multiLevelType w:val="hybridMultilevel"/>
    <w:tmpl w:val="3496AC24"/>
    <w:lvl w:ilvl="0" w:tplc="60D66F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B4CFCE">
      <w:start w:val="2"/>
      <w:numFmt w:val="decimal"/>
      <w:lvlText w:val="%2."/>
      <w:lvlJc w:val="left"/>
      <w:pPr>
        <w:ind w:left="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803DB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7C5C2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3E167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FCBDA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74FC7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0E2D2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3A75F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1C416D"/>
    <w:multiLevelType w:val="hybridMultilevel"/>
    <w:tmpl w:val="52FC1DB4"/>
    <w:lvl w:ilvl="0" w:tplc="F730B4A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7E2B8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908BE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36FB3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4AF50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8E2BD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901CE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41BB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6E73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C262F18"/>
    <w:multiLevelType w:val="hybridMultilevel"/>
    <w:tmpl w:val="E430A0FA"/>
    <w:lvl w:ilvl="0" w:tplc="02001DD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9A1D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C82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7648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28EE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B433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9EF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D8FC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0EED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AAE303F"/>
    <w:multiLevelType w:val="hybridMultilevel"/>
    <w:tmpl w:val="150AA3FE"/>
    <w:lvl w:ilvl="0" w:tplc="BF4C4A5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54DE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B653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F68E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3269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326C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EAE5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8662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8CA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097312"/>
    <w:multiLevelType w:val="multilevel"/>
    <w:tmpl w:val="7BF26F6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45F001C"/>
    <w:multiLevelType w:val="hybridMultilevel"/>
    <w:tmpl w:val="CD5249EA"/>
    <w:lvl w:ilvl="0" w:tplc="0464E80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C22DE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36C8A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568C7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48952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5CA72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42230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7C19A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FCB74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53A615A"/>
    <w:multiLevelType w:val="hybridMultilevel"/>
    <w:tmpl w:val="0C16F03C"/>
    <w:lvl w:ilvl="0" w:tplc="CED2E9C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FAD8B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2E095E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A9D5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9ED56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126C3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F64FE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8F9F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08B0B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A72A2E"/>
    <w:multiLevelType w:val="hybridMultilevel"/>
    <w:tmpl w:val="AA3A1B48"/>
    <w:lvl w:ilvl="0" w:tplc="0FB4DDF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98DF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4441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DCE5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CEF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6A90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0CE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5493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A402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A3209A"/>
    <w:multiLevelType w:val="multilevel"/>
    <w:tmpl w:val="B31EFD1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8D4625"/>
    <w:multiLevelType w:val="hybridMultilevel"/>
    <w:tmpl w:val="5338DC68"/>
    <w:lvl w:ilvl="0" w:tplc="401A6FC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32CFC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A8CCE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A6235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3C36D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C80ACA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A84A7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3C91B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A208E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FEC1E85"/>
    <w:multiLevelType w:val="hybridMultilevel"/>
    <w:tmpl w:val="0A9EC4CE"/>
    <w:lvl w:ilvl="0" w:tplc="C75CBFC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818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A6B1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86BA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DEFC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4D4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5A12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B6CA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D218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544391A"/>
    <w:multiLevelType w:val="hybridMultilevel"/>
    <w:tmpl w:val="93BE5CAA"/>
    <w:lvl w:ilvl="0" w:tplc="4106EA6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78D8F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C6138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D0BC0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6636E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BE7FB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54354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14C5D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E6DEC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841987"/>
    <w:multiLevelType w:val="hybridMultilevel"/>
    <w:tmpl w:val="00D06E36"/>
    <w:lvl w:ilvl="0" w:tplc="A774937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82C41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7CE438">
      <w:start w:val="1"/>
      <w:numFmt w:val="bullet"/>
      <w:lvlRestart w:val="0"/>
      <w:lvlText w:val="-"/>
      <w:lvlJc w:val="left"/>
      <w:pPr>
        <w:ind w:left="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1499B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86757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406E8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66C02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32BF5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8791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5FB5D1B"/>
    <w:multiLevelType w:val="hybridMultilevel"/>
    <w:tmpl w:val="5FCCA4BA"/>
    <w:lvl w:ilvl="0" w:tplc="13B08870">
      <w:start w:val="1"/>
      <w:numFmt w:val="upperLetter"/>
      <w:lvlText w:val="%1."/>
      <w:lvlJc w:val="left"/>
      <w:pPr>
        <w:ind w:left="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BB2AEC1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BDFE2B5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247878D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84BA33A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DCD6A03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0F5A5A8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07EAF8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AA9A49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6E328DB"/>
    <w:multiLevelType w:val="hybridMultilevel"/>
    <w:tmpl w:val="4AC8671C"/>
    <w:lvl w:ilvl="0" w:tplc="1B724F4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1C7D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0C8C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2834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9222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FA08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5282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A01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4223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985EFC"/>
    <w:multiLevelType w:val="hybridMultilevel"/>
    <w:tmpl w:val="8402AB14"/>
    <w:lvl w:ilvl="0" w:tplc="CA96557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B243B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6C52D4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60325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3491E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2A883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ACD79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F056F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34F0B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8AD4AB0"/>
    <w:multiLevelType w:val="hybridMultilevel"/>
    <w:tmpl w:val="30102AE8"/>
    <w:lvl w:ilvl="0" w:tplc="88D262B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88B4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A45F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CABD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4A8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C2DC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120C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222A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3018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495149">
    <w:abstractNumId w:val="4"/>
  </w:num>
  <w:num w:numId="2" w16cid:durableId="641039395">
    <w:abstractNumId w:val="12"/>
  </w:num>
  <w:num w:numId="3" w16cid:durableId="596138398">
    <w:abstractNumId w:val="1"/>
  </w:num>
  <w:num w:numId="4" w16cid:durableId="1985576818">
    <w:abstractNumId w:val="21"/>
  </w:num>
  <w:num w:numId="5" w16cid:durableId="876699027">
    <w:abstractNumId w:val="3"/>
  </w:num>
  <w:num w:numId="6" w16cid:durableId="1649436208">
    <w:abstractNumId w:val="8"/>
  </w:num>
  <w:num w:numId="7" w16cid:durableId="501316347">
    <w:abstractNumId w:val="10"/>
  </w:num>
  <w:num w:numId="8" w16cid:durableId="2028405034">
    <w:abstractNumId w:val="7"/>
  </w:num>
  <w:num w:numId="9" w16cid:durableId="300506100">
    <w:abstractNumId w:val="2"/>
  </w:num>
  <w:num w:numId="10" w16cid:durableId="1121149242">
    <w:abstractNumId w:val="20"/>
  </w:num>
  <w:num w:numId="11" w16cid:durableId="1805850731">
    <w:abstractNumId w:val="14"/>
  </w:num>
  <w:num w:numId="12" w16cid:durableId="621152101">
    <w:abstractNumId w:val="17"/>
  </w:num>
  <w:num w:numId="13" w16cid:durableId="477798">
    <w:abstractNumId w:val="18"/>
  </w:num>
  <w:num w:numId="14" w16cid:durableId="1277252740">
    <w:abstractNumId w:val="15"/>
  </w:num>
  <w:num w:numId="15" w16cid:durableId="94517957">
    <w:abstractNumId w:val="5"/>
  </w:num>
  <w:num w:numId="16" w16cid:durableId="529954915">
    <w:abstractNumId w:val="6"/>
  </w:num>
  <w:num w:numId="17" w16cid:durableId="390470114">
    <w:abstractNumId w:val="11"/>
  </w:num>
  <w:num w:numId="18" w16cid:durableId="907350832">
    <w:abstractNumId w:val="22"/>
  </w:num>
  <w:num w:numId="19" w16cid:durableId="382759050">
    <w:abstractNumId w:val="24"/>
  </w:num>
  <w:num w:numId="20" w16cid:durableId="1900483024">
    <w:abstractNumId w:val="23"/>
  </w:num>
  <w:num w:numId="21" w16cid:durableId="2090803659">
    <w:abstractNumId w:val="19"/>
  </w:num>
  <w:num w:numId="22" w16cid:durableId="337075723">
    <w:abstractNumId w:val="9"/>
  </w:num>
  <w:num w:numId="23" w16cid:durableId="1560553901">
    <w:abstractNumId w:val="27"/>
  </w:num>
  <w:num w:numId="24" w16cid:durableId="1032075326">
    <w:abstractNumId w:val="0"/>
  </w:num>
  <w:num w:numId="25" w16cid:durableId="909537275">
    <w:abstractNumId w:val="16"/>
  </w:num>
  <w:num w:numId="26" w16cid:durableId="1633175454">
    <w:abstractNumId w:val="28"/>
  </w:num>
  <w:num w:numId="27" w16cid:durableId="1987275614">
    <w:abstractNumId w:val="26"/>
  </w:num>
  <w:num w:numId="28" w16cid:durableId="234433397">
    <w:abstractNumId w:val="13"/>
  </w:num>
  <w:num w:numId="29" w16cid:durableId="142122138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186"/>
    <w:rsid w:val="00331C85"/>
    <w:rsid w:val="008C4186"/>
    <w:rsid w:val="00B4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99BEE-F582-42A7-8CF2-ED380605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11" w:right="360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4826</Words>
  <Characters>28957</Characters>
  <Application>Microsoft Office Word</Application>
  <DocSecurity>0</DocSecurity>
  <Lines>241</Lines>
  <Paragraphs>67</Paragraphs>
  <ScaleCrop>false</ScaleCrop>
  <Company/>
  <LinksUpToDate>false</LinksUpToDate>
  <CharactersWithSpaces>33716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1043/LXIII/23</dc:title>
  <dc:subject>Uchwała Nr 1043/LXIII/23 z dnia 28 kwietnia 2023 r. Rady Miejskiej Węglińca w sprawie zmian w budzecie</dc:subject>
  <dc:creator>Rada Miejska Weglinca</dc:creator>
  <cp:keywords/>
  <cp:lastModifiedBy>Alicja</cp:lastModifiedBy>
  <cp:revision>2</cp:revision>
  <dcterms:created xsi:type="dcterms:W3CDTF">2023-05-05T07:14:00Z</dcterms:created>
  <dcterms:modified xsi:type="dcterms:W3CDTF">2023-05-05T07:14:00Z</dcterms:modified>
</cp:coreProperties>
</file>