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9D4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1076/LXIV/23</w:t>
      </w:r>
      <w:r>
        <w:rPr>
          <w:b/>
          <w:caps/>
        </w:rPr>
        <w:br/>
        <w:t>Rady Miejskiej Węglińca</w:t>
      </w:r>
    </w:p>
    <w:p w14:paraId="6FC6D59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39FD7E3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CDFD4D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1F4A27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31/3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13,4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Kolejowej 4  </w:t>
      </w:r>
      <w:r w:rsidRPr="00DE1C4E">
        <w:rPr>
          <w:color w:val="000000"/>
          <w:highlight w:val="black"/>
          <w:u w:color="000000"/>
        </w:rPr>
        <w:t xml:space="preserve">z Panią  Joanną </w:t>
      </w:r>
      <w:proofErr w:type="spellStart"/>
      <w:r w:rsidRPr="00DE1C4E">
        <w:rPr>
          <w:color w:val="000000"/>
          <w:highlight w:val="black"/>
          <w:u w:color="000000"/>
        </w:rPr>
        <w:t>Gołyźniak-Pawyzą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610A1D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C29085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D32F0D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64F2BA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178D3" w14:paraId="4A74BDC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4A3F37" w14:textId="77777777" w:rsidR="003178D3" w:rsidRDefault="003178D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681EDD" w14:textId="77777777" w:rsidR="003178D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178D3" w14:paraId="1B973A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07B2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6A1E33B" w14:textId="77777777" w:rsidR="003178D3" w:rsidRDefault="003178D3"/>
        </w:tc>
      </w:tr>
      <w:tr w:rsidR="003178D3" w14:paraId="7A229A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3F7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178D3" w14:paraId="123F4E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EC6D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1BDB08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B9EE5" w14:textId="77777777" w:rsidR="00DA4551" w:rsidRDefault="00DA4551">
      <w:r>
        <w:separator/>
      </w:r>
    </w:p>
  </w:endnote>
  <w:endnote w:type="continuationSeparator" w:id="0">
    <w:p w14:paraId="49917135" w14:textId="77777777" w:rsidR="00DA4551" w:rsidRDefault="00DA4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178D3" w14:paraId="01BED61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FE8855" w14:textId="77777777" w:rsidR="003178D3" w:rsidRDefault="00000000">
          <w:pPr>
            <w:jc w:val="left"/>
            <w:rPr>
              <w:sz w:val="18"/>
            </w:rPr>
          </w:pPr>
          <w:r w:rsidRPr="00DE1C4E">
            <w:rPr>
              <w:sz w:val="18"/>
              <w:lang w:val="en-US"/>
            </w:rPr>
            <w:t>Id: F64E3AF5-408B-47C3-BB79-96E982243F89.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DC10A8E" w14:textId="77777777" w:rsidR="003178D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E1C4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127BE12" w14:textId="77777777" w:rsidR="003178D3" w:rsidRDefault="003178D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0AE62" w14:textId="77777777" w:rsidR="00DA4551" w:rsidRDefault="00DA4551">
      <w:r>
        <w:separator/>
      </w:r>
    </w:p>
  </w:footnote>
  <w:footnote w:type="continuationSeparator" w:id="0">
    <w:p w14:paraId="4DD8E7B7" w14:textId="77777777" w:rsidR="00DA4551" w:rsidRDefault="00DA45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178D3"/>
    <w:rsid w:val="00A77B3E"/>
    <w:rsid w:val="00CA2A55"/>
    <w:rsid w:val="00DA4551"/>
    <w:rsid w:val="00DE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78FD0D"/>
  <w15:docId w15:val="{9C42586C-969F-44CE-8EEB-CC7CA1EAE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1076/LXIV/23 z dnia 30 maja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2023-06-05T09:46:00Z</cp:lastPrinted>
  <dcterms:created xsi:type="dcterms:W3CDTF">2023-06-05T09:18:00Z</dcterms:created>
  <dcterms:modified xsi:type="dcterms:W3CDTF">2023-06-05T09:46:00Z</dcterms:modified>
  <cp:category>Akt prawny</cp:category>
</cp:coreProperties>
</file>