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B66" w:rsidRDefault="00000000">
      <w:pPr>
        <w:spacing w:after="0" w:line="259" w:lineRule="auto"/>
        <w:jc w:val="center"/>
      </w:pPr>
      <w:r>
        <w:rPr>
          <w:b/>
        </w:rPr>
        <w:t xml:space="preserve">UCHWAŁA NR 1065/LXIV/23 </w:t>
      </w:r>
    </w:p>
    <w:p w:rsidR="008C1B66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8C1B66" w:rsidRDefault="00000000">
      <w:pPr>
        <w:spacing w:after="258" w:line="259" w:lineRule="auto"/>
        <w:ind w:left="0" w:firstLine="0"/>
        <w:jc w:val="center"/>
      </w:pPr>
      <w:r>
        <w:t>z dnia 30 maja 2023 r.</w:t>
      </w:r>
      <w:r>
        <w:rPr>
          <w:b/>
        </w:rPr>
        <w:t xml:space="preserve"> </w:t>
      </w:r>
    </w:p>
    <w:p w:rsidR="008C1B66" w:rsidRDefault="00000000">
      <w:pPr>
        <w:spacing w:after="476" w:line="241" w:lineRule="auto"/>
        <w:ind w:left="2585" w:hanging="2029"/>
        <w:jc w:val="left"/>
      </w:pPr>
      <w:r>
        <w:rPr>
          <w:b/>
        </w:rPr>
        <w:t>w sprawie zmiany uchwały nr 686/XXXIII/14 Rady Miejskiej Węglińca z dnia 27 maja 2014r.           w sprawie nadania imienia stadionowi miejskiemu</w:t>
      </w:r>
      <w:r>
        <w:t xml:space="preserve"> </w:t>
      </w:r>
    </w:p>
    <w:p w:rsidR="008C1B66" w:rsidRDefault="00000000">
      <w:pPr>
        <w:ind w:left="20" w:right="5" w:firstLine="227"/>
      </w:pPr>
      <w:r>
        <w:t xml:space="preserve">Na podstawie art. 18 ust. 2 pkt 15 w związku z art. 7 ust.1 pkt 10 ustawy z dnia 8 marca 1990roku o samorządzie gminnym( Dz.U.z 2023r., poz.40 z późn. zm) oraz § 23 ust. 1 Statutu Gminy i Miasta Węgliniec określonego uchwałą nr 35/VI/03 Rady Gminy i Miasta Węgliniec z dnia 12 marca 2003r. w sprawie Statutu Gminy i Miasta Węgliniec( opublikowanego w Dzienniku Urzędowym Województwa Dolnośląskiego z 2003r., Nr 50, poz.1178 z późn. zm.) Rada Miejska Węglińca uchwala, co następuje: </w:t>
      </w:r>
    </w:p>
    <w:p w:rsidR="008C1B66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W uchwale nr 686/XXXIII/14 Rady Miejskiej Węglińca z dnia 27 maja 2014r. w sprawie nadania imienia stadionowi miejskiemu </w:t>
      </w:r>
      <w:r>
        <w:rPr>
          <w:b/>
        </w:rPr>
        <w:t xml:space="preserve">§ </w:t>
      </w:r>
      <w:r>
        <w:t xml:space="preserve">1 otrzymuje nowe brzmienie:" § 1. Stadionowi Miejskiemu w Węglińcu nadaje się imię Adama i Mariana Galantów." </w:t>
      </w:r>
    </w:p>
    <w:p w:rsidR="008C1B66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8C1B66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8C1B66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8C1B66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8C1B66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:rsidR="008C1B66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8C1B66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8C1B6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8C1B6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8C1B66" w:rsidRDefault="00000000">
      <w:pPr>
        <w:spacing w:after="557" w:line="241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8C1B66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8C1B66" w:rsidRDefault="00000000">
      <w:pPr>
        <w:ind w:left="30" w:right="5"/>
      </w:pPr>
      <w:r>
        <w:t xml:space="preserve">27 maja 2014 Rada Miejska Węglińca przyjęła uchwałę wg. której stadionowi Miejskiemu w Węglińcu nadano imię Adama Galanta. Zmodernizowany stadion jest miejscem ogólnodostępnym. </w:t>
      </w:r>
    </w:p>
    <w:p w:rsidR="008C1B66" w:rsidRDefault="00000000">
      <w:pPr>
        <w:numPr>
          <w:ilvl w:val="0"/>
          <w:numId w:val="1"/>
        </w:numPr>
        <w:spacing w:after="27" w:line="238" w:lineRule="auto"/>
        <w:ind w:right="5" w:hanging="128"/>
      </w:pPr>
      <w:r>
        <w:rPr>
          <w:i/>
        </w:rPr>
        <w:t xml:space="preserve">"W trakcie modernizacji został wybudowany nowoczesny budynek socjalno–biurowy, parking dla 10 samochodów oraz trybuny dla 400 kibiców. Przebudowano również murawę przeznaczoną do gry w piłkę nożną jak również boiska treningowe. Dostosowano obiekt do przepisów bezpieczeństwa (oświetlenie, ogrodzenie), a także wykonano nawierzchnię poliuretanową – bieżnia ogólna – 400 metrów, bieżnia do </w:t>
      </w:r>
    </w:p>
    <w:p w:rsidR="008C1B66" w:rsidRDefault="00000000">
      <w:pPr>
        <w:tabs>
          <w:tab w:val="center" w:pos="559"/>
          <w:tab w:val="center" w:pos="1272"/>
          <w:tab w:val="center" w:pos="2040"/>
          <w:tab w:val="center" w:pos="3083"/>
          <w:tab w:val="center" w:pos="3956"/>
          <w:tab w:val="center" w:pos="5048"/>
          <w:tab w:val="center" w:pos="6054"/>
          <w:tab w:val="center" w:pos="6834"/>
          <w:tab w:val="center" w:pos="7783"/>
          <w:tab w:val="right" w:pos="9906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i/>
        </w:rPr>
        <w:t xml:space="preserve">sprintu </w:t>
      </w:r>
      <w:r>
        <w:rPr>
          <w:i/>
        </w:rPr>
        <w:tab/>
        <w:t xml:space="preserve">– </w:t>
      </w:r>
      <w:r>
        <w:rPr>
          <w:i/>
        </w:rPr>
        <w:tab/>
        <w:t xml:space="preserve">6 torów, </w:t>
      </w:r>
      <w:r>
        <w:rPr>
          <w:i/>
        </w:rPr>
        <w:tab/>
        <w:t xml:space="preserve">rozbieg </w:t>
      </w:r>
      <w:r>
        <w:rPr>
          <w:i/>
        </w:rPr>
        <w:tab/>
        <w:t xml:space="preserve">oraz </w:t>
      </w:r>
      <w:r>
        <w:rPr>
          <w:i/>
        </w:rPr>
        <w:tab/>
        <w:t xml:space="preserve">piaskownica </w:t>
      </w:r>
      <w:r>
        <w:rPr>
          <w:i/>
        </w:rPr>
        <w:tab/>
        <w:t xml:space="preserve">do </w:t>
      </w:r>
      <w:r>
        <w:rPr>
          <w:i/>
        </w:rPr>
        <w:tab/>
        <w:t xml:space="preserve">skoków </w:t>
      </w:r>
      <w:r>
        <w:rPr>
          <w:i/>
        </w:rPr>
        <w:tab/>
        <w:t xml:space="preserve">w dal- </w:t>
      </w:r>
      <w:r>
        <w:rPr>
          <w:i/>
        </w:rPr>
        <w:tab/>
      </w:r>
      <w:r>
        <w:t>poinformował</w:t>
      </w:r>
      <w:r>
        <w:rPr>
          <w:b/>
        </w:rPr>
        <w:t xml:space="preserve">a"  </w:t>
      </w:r>
    </w:p>
    <w:p w:rsidR="008C1B66" w:rsidRDefault="00000000">
      <w:pPr>
        <w:ind w:left="257" w:right="5"/>
      </w:pPr>
      <w:r>
        <w:rPr>
          <w:b/>
        </w:rPr>
        <w:t xml:space="preserve">Kim jest Adam Galant? </w:t>
      </w:r>
      <w:r>
        <w:t>Wśród młodzieży Adam Galant nie jest znaną postacią. Ten wybitny w latach 70 lekkoatleta, płotkarz urodził się w Węglińcu w 1952r. Swoją sportową karierę rozpoczynał w Zgorzelcu. Mając 19 lat został zawodnikiem klubu Górnik Wałbrzych. Przepowiadano mu karierę o zasięgu światowym. Niestety w wyniku odniesionych kontuzji Galant musiał pożegnać się z karierą wielkiego sportowca.</w:t>
      </w:r>
      <w:r>
        <w:rPr>
          <w:b/>
        </w:rPr>
        <w:t xml:space="preserve">Osiągnięcia: </w:t>
      </w:r>
      <w:r>
        <w:t xml:space="preserve"> </w:t>
      </w:r>
    </w:p>
    <w:p w:rsidR="008C1B66" w:rsidRDefault="00000000">
      <w:pPr>
        <w:numPr>
          <w:ilvl w:val="0"/>
          <w:numId w:val="1"/>
        </w:numPr>
        <w:ind w:right="5" w:hanging="128"/>
      </w:pPr>
      <w:r>
        <w:t xml:space="preserve">halowy wicemistrz Europy z Rotterdamu (1973) w biegu na 60 metrów przez płotki (1973r.) </w:t>
      </w:r>
    </w:p>
    <w:p w:rsidR="008C1B66" w:rsidRDefault="00000000">
      <w:pPr>
        <w:numPr>
          <w:ilvl w:val="0"/>
          <w:numId w:val="1"/>
        </w:numPr>
        <w:ind w:right="5" w:hanging="128"/>
      </w:pPr>
      <w:r>
        <w:t xml:space="preserve">halowy mistrz Polski w biegu na 60 metrów przez płotki (1973r.) </w:t>
      </w:r>
    </w:p>
    <w:p w:rsidR="008C1B66" w:rsidRDefault="00000000">
      <w:pPr>
        <w:numPr>
          <w:ilvl w:val="0"/>
          <w:numId w:val="1"/>
        </w:numPr>
        <w:spacing w:after="2194"/>
        <w:ind w:right="5" w:hanging="128"/>
      </w:pPr>
      <w:r>
        <w:t xml:space="preserve">II miejsce podczas mistrzostw kraju na otwartym stadionie, bieg na 110 m przez płotki (1972) </w:t>
      </w:r>
    </w:p>
    <w:p w:rsidR="008C1B66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C1B66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FBF47ABF-F662-4E4D-8D30-DFEF759AC8DD. Podpisany</w:t>
      </w:r>
      <w:r>
        <w:rPr>
          <w:sz w:val="18"/>
        </w:rPr>
        <w:tab/>
        <w:t>Strona 1</w:t>
      </w:r>
    </w:p>
    <w:p w:rsidR="008C1B66" w:rsidRDefault="00000000">
      <w:pPr>
        <w:spacing w:after="9365"/>
        <w:ind w:left="232" w:right="5" w:hanging="113"/>
      </w:pPr>
      <w:r>
        <w:t xml:space="preserve">- rekord polski w biegu podczas Mistrzostw Polski w Warszawie na 110 m (13, 66 sek) W 2023 roku klub piłkarski Górnik Węgliniec obchodzi swoje 70-lecie istnienia. W przeciągu tego czasu klub rozwijał się na niwie sportowej- treningi piłkarskie oraz rozgrywane mecze ligowe, a także społecznej- organizując zajęcia rekreacyjno- sportowe podczas wakacji, ferii zimowych i Świąt. 24 czerwca klub piłkarski Górnik Węgliniec oraz partnerzy Gmina Węgliniec i prywatni sponsorzy, działacze sportowi i ludzie dobrej woli zapraszają mieszkańców Gminy i regionu na Obchody swojego istnienia. Z tego powodu zostanie rozegrany mecz piłkarski pomiędzy Górnikiem Węgliniec, a ŁKS Łódź, który w miniony weekend powrócił do elity piłkarskiej i w sezonie 2023/2024 jako beniaminek ekstraklasy rozpocznie bój sportowy w walce o tytuł klubowego Mistrza Polski. Wybór tego klubu jako rywala w towarzyskim meczu nie był przypadkiem ponieważ przez większość kariery piłkarskiej grał w nim mieszkaniec Węglińca Pan Marian Galant- brat patrona stadionu Pana Adama.  W uzasadnieniu wniosku Prezesa klubu Górnik Węgliniec możemy dowiedzieć się o największych sukcesach węglińczanina Pana Mariana, który swoje piłkarskie kroki stawiał w SP Węgliniec, a później w Górniku Węgliniec.  Chcąc upamiętnić 70 lecie klubu działacze sportowi naszej Gminy oraz kibice w kuluarach dyskutowali po tym jak odszedł w/w 2019 roku Pan Marian dlaczego też nie jest patronem naszego obiektu skoro jako jedyny jak do tej pory w naszej Gminie grał w 1 lidze piłkarskiej u boku Jana Tomaszewskiego, strzelał bramki na Legii i rozegrał kilka meczów w Kadrze Narodowej juniorów, olimpijskiej i reprezentacji Polski B (?). Warto również uwzględnić duże wsparcie ze strony Pana Mariana Galanta w czasach w których nie łatwo było zdobyć i kupić piłki i sprzęt sportowy- Pan Marian zawsze wspierał swój klub, pojawiał się na uroczystościach szkolnych zapraszamy przez Dyrektora Tadeusza Burdę ( np. Otwarcie Hali im.Tomasza Hopfera w Węglińcu), a także podczas wydarzeń kulturalnych i sportowych ważnych dla naszej lokalnej społeczności. Najprawdopodobniej nie ma drugiego takiego obiektu w Polsce, którego patronami byliby bracia sportowcy, którzy reprezentowali najwyższy poziom sportowy w swoich dyscyplinach reprezentując przy tym kraj. </w:t>
      </w:r>
    </w:p>
    <w:p w:rsidR="008C1B66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C1B66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FBF47ABF-F662-4E4D-8D30-DFEF759AC8DD. Podpisany</w:t>
      </w:r>
      <w:r>
        <w:rPr>
          <w:sz w:val="18"/>
        </w:rPr>
        <w:tab/>
        <w:t>Strona 2</w:t>
      </w:r>
    </w:p>
    <w:sectPr w:rsidR="008C1B66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953537"/>
    <w:multiLevelType w:val="hybridMultilevel"/>
    <w:tmpl w:val="73A850A2"/>
    <w:lvl w:ilvl="0" w:tplc="EE5E0C66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A0BD7E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2A30C6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F06AB6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5C789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9C2F64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90C8B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42527A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6663EC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3666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B66"/>
    <w:rsid w:val="008C1B66"/>
    <w:rsid w:val="008E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1574F8-186F-4FC1-AE32-997B14DA3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1065/LXIV/23 Rady Miejskiej Węglińca z dnia 30 maja 2023 r. w sprawie zmiany uchwały nr 686/XXXIII/14 Rady Miejskiej Węglińca z dnia 27 maja 2014r.           w sprawie nadania imienia stadionowi miejskiemu</dc:title>
  <dc:subject>Uchwała Nr 1065/LXIV/23 z dnia 30 maja 2023 r. Rady Miejskiej Węglińca w sprawie zmiany uchwały nr 686/XXXIII/14 Rady Miejskiej Węglińca z dnia 27 maja 2014r.           w sprawie nadania imienia stadionowi miejskiemu</dc:subject>
  <dc:creator>Rada Miejska Weglinca</dc:creator>
  <cp:keywords/>
  <cp:lastModifiedBy>Alicja</cp:lastModifiedBy>
  <cp:revision>2</cp:revision>
  <dcterms:created xsi:type="dcterms:W3CDTF">2023-06-05T07:00:00Z</dcterms:created>
  <dcterms:modified xsi:type="dcterms:W3CDTF">2023-06-05T07:00:00Z</dcterms:modified>
</cp:coreProperties>
</file>