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0D67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1094/LXV/23</w:t>
      </w:r>
      <w:r>
        <w:rPr>
          <w:b/>
          <w:caps/>
        </w:rPr>
        <w:br/>
        <w:t>Rady Miejskiej Węglińca</w:t>
      </w:r>
    </w:p>
    <w:p w14:paraId="63B126B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1E281CB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3E3771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85BC3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92,40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 Węglińcu przy ul. Karola Wojtyły 29</w:t>
      </w:r>
      <w:r w:rsidRPr="0006725C">
        <w:rPr>
          <w:color w:val="000000"/>
          <w:highlight w:val="black"/>
          <w:u w:color="000000"/>
        </w:rPr>
        <w:t>/2 z Panem  Bogdan Nowickim</w:t>
      </w:r>
      <w:r>
        <w:rPr>
          <w:color w:val="000000"/>
          <w:u w:color="000000"/>
        </w:rPr>
        <w:t xml:space="preserve">  na cele rekreacyjne.</w:t>
      </w:r>
    </w:p>
    <w:p w14:paraId="03644CC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9E1C8D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E24DC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5CD855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722DD" w14:paraId="4B428A4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0EBC3" w14:textId="77777777" w:rsidR="003722DD" w:rsidRDefault="003722D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1889C" w14:textId="77777777" w:rsidR="003722D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722DD" w14:paraId="586831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0D70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06420B" w14:textId="77777777" w:rsidR="003722DD" w:rsidRDefault="003722DD"/>
          <w:p w14:paraId="4A208EAA" w14:textId="77777777" w:rsidR="003722DD" w:rsidRDefault="003722DD"/>
          <w:p w14:paraId="5E0DF476" w14:textId="77777777" w:rsidR="003722DD" w:rsidRDefault="003722DD"/>
        </w:tc>
      </w:tr>
      <w:tr w:rsidR="003722DD" w14:paraId="1E46C0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FE5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722DD" w14:paraId="48B379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6901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838FE9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3FA51" w14:textId="77777777" w:rsidR="00385917" w:rsidRDefault="00385917">
      <w:r>
        <w:separator/>
      </w:r>
    </w:p>
  </w:endnote>
  <w:endnote w:type="continuationSeparator" w:id="0">
    <w:p w14:paraId="6A190CDB" w14:textId="77777777" w:rsidR="00385917" w:rsidRDefault="0038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722DD" w14:paraId="7D6AF5B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B3C664" w14:textId="77777777" w:rsidR="003722DD" w:rsidRDefault="00000000">
          <w:pPr>
            <w:jc w:val="left"/>
            <w:rPr>
              <w:sz w:val="18"/>
            </w:rPr>
          </w:pPr>
          <w:r w:rsidRPr="0006725C">
            <w:rPr>
              <w:sz w:val="18"/>
              <w:lang w:val="en-US"/>
            </w:rPr>
            <w:t>Id: 0B1FD4BC-24E3-43B9-90F5-C915C6ADBEFC.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CEC512" w14:textId="77777777" w:rsidR="003722D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725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624854" w14:textId="77777777" w:rsidR="003722DD" w:rsidRDefault="003722D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428D" w14:textId="77777777" w:rsidR="00385917" w:rsidRDefault="00385917">
      <w:r>
        <w:separator/>
      </w:r>
    </w:p>
  </w:footnote>
  <w:footnote w:type="continuationSeparator" w:id="0">
    <w:p w14:paraId="58BB7DDC" w14:textId="77777777" w:rsidR="00385917" w:rsidRDefault="003859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725C"/>
    <w:rsid w:val="003722DD"/>
    <w:rsid w:val="0038591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37281"/>
  <w15:docId w15:val="{069FC06E-7103-4BD2-B072-26D44DAC4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1094/LXV/23 z dnia 29 czerwca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2023-07-04T09:33:00Z</dcterms:created>
  <dcterms:modified xsi:type="dcterms:W3CDTF">2023-07-04T07:47:00Z</dcterms:modified>
  <cp:category>Akt prawny</cp:category>
</cp:coreProperties>
</file>