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41FE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1123/LXVI/23</w:t>
      </w:r>
      <w:r>
        <w:rPr>
          <w:b/>
          <w:caps/>
        </w:rPr>
        <w:br/>
        <w:t>Rady Miejskiej Węglińca</w:t>
      </w:r>
    </w:p>
    <w:p w14:paraId="2439976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5072D94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106913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53FD168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10/4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113,68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Piłsudskiego </w:t>
      </w:r>
      <w:r w:rsidRPr="00696701">
        <w:rPr>
          <w:color w:val="000000"/>
          <w:highlight w:val="black"/>
          <w:u w:color="000000"/>
        </w:rPr>
        <w:t>20 z Panią Czesławą Kołodziej</w:t>
      </w:r>
      <w:r>
        <w:rPr>
          <w:color w:val="000000"/>
          <w:u w:color="000000"/>
        </w:rPr>
        <w:t xml:space="preserve"> z przeznaczeniem na cele rekreacyjne.</w:t>
      </w:r>
    </w:p>
    <w:p w14:paraId="2F566AC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14B021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59B6C1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68DA7D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04C19" w14:paraId="1810F57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6D7B0A" w14:textId="77777777" w:rsidR="00704C19" w:rsidRDefault="00704C1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15F97C" w14:textId="77777777" w:rsidR="00704C1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04C19" w14:paraId="7FB1A6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6CEB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3564569" w14:textId="77777777" w:rsidR="00704C19" w:rsidRDefault="00704C19"/>
        </w:tc>
      </w:tr>
      <w:tr w:rsidR="00704C19" w14:paraId="09830D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463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04C19" w14:paraId="1A167C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A2DD7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BBC311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604E8" w14:textId="77777777" w:rsidR="00AF6680" w:rsidRDefault="00AF6680">
      <w:r>
        <w:separator/>
      </w:r>
    </w:p>
  </w:endnote>
  <w:endnote w:type="continuationSeparator" w:id="0">
    <w:p w14:paraId="5493667E" w14:textId="77777777" w:rsidR="00AF6680" w:rsidRDefault="00AF6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04C19" w14:paraId="498517E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5218509" w14:textId="77777777" w:rsidR="00704C19" w:rsidRDefault="00000000">
          <w:pPr>
            <w:jc w:val="left"/>
            <w:rPr>
              <w:sz w:val="18"/>
            </w:rPr>
          </w:pPr>
          <w:r w:rsidRPr="00696701">
            <w:rPr>
              <w:sz w:val="18"/>
              <w:lang w:val="en-US"/>
            </w:rPr>
            <w:t>Id: 8E191F5F-10AB-4D59-BEE2-692996302013.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1F97187" w14:textId="77777777" w:rsidR="00704C1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9670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1F35DFA" w14:textId="77777777" w:rsidR="00704C19" w:rsidRDefault="00704C1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6137B" w14:textId="77777777" w:rsidR="00AF6680" w:rsidRDefault="00AF6680">
      <w:r>
        <w:separator/>
      </w:r>
    </w:p>
  </w:footnote>
  <w:footnote w:type="continuationSeparator" w:id="0">
    <w:p w14:paraId="02945AB9" w14:textId="77777777" w:rsidR="00AF6680" w:rsidRDefault="00AF66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96701"/>
    <w:rsid w:val="00704C19"/>
    <w:rsid w:val="00A77B3E"/>
    <w:rsid w:val="00AF6680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F988AC"/>
  <w15:docId w15:val="{EFE65A5D-1529-48D2-B8E2-C451C785E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1123/LXVI/23 z dnia 2 sierpnia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2023-08-08T10:09:00Z</dcterms:created>
  <dcterms:modified xsi:type="dcterms:W3CDTF">2023-08-08T08:22:00Z</dcterms:modified>
  <cp:category>Akt prawny</cp:category>
</cp:coreProperties>
</file>