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300D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1186/LXIX/23</w:t>
      </w:r>
      <w:r>
        <w:rPr>
          <w:b/>
          <w:caps/>
        </w:rPr>
        <w:br/>
        <w:t>Rady Miejskiej Węglińca</w:t>
      </w:r>
    </w:p>
    <w:p w14:paraId="2363A9B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4172D67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D9AEFF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6BF4DB4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, na  czas nieoznaczony,  położone w Węglińcu przy ul. Piłsudskiego 24 na działce o numerze ewidencyjnym 8/2  </w:t>
      </w:r>
      <w:r w:rsidRPr="00E964C0">
        <w:rPr>
          <w:color w:val="000000"/>
          <w:highlight w:val="black"/>
          <w:u w:color="000000"/>
        </w:rPr>
        <w:t xml:space="preserve">z Panem Andrzejem  </w:t>
      </w:r>
      <w:proofErr w:type="spellStart"/>
      <w:r w:rsidRPr="00E964C0">
        <w:rPr>
          <w:color w:val="000000"/>
          <w:highlight w:val="black"/>
          <w:u w:color="000000"/>
        </w:rPr>
        <w:t>Biardzkim</w:t>
      </w:r>
      <w:proofErr w:type="spellEnd"/>
      <w:r w:rsidRPr="00E964C0">
        <w:rPr>
          <w:color w:val="000000"/>
          <w:highlight w:val="black"/>
          <w:u w:color="000000"/>
        </w:rPr>
        <w:t>.</w:t>
      </w:r>
    </w:p>
    <w:p w14:paraId="2B8D19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F079F2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2709BC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515765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E5EAE" w14:paraId="46E7805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68C469" w14:textId="77777777" w:rsidR="00BE5EAE" w:rsidRDefault="00BE5EA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43D8F7" w14:textId="77777777" w:rsidR="00BE5EA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E5EAE" w14:paraId="1137E9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3EA0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4A575D0" w14:textId="77777777" w:rsidR="00BE5EAE" w:rsidRDefault="00BE5EAE"/>
          <w:p w14:paraId="0AA5AF04" w14:textId="77777777" w:rsidR="00BE5EAE" w:rsidRDefault="00BE5EAE"/>
        </w:tc>
      </w:tr>
      <w:tr w:rsidR="00BE5EAE" w14:paraId="61268B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52F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E5EAE" w14:paraId="177185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EC3F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908EEE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BA384" w14:textId="77777777" w:rsidR="002D45AA" w:rsidRDefault="002D45AA">
      <w:r>
        <w:separator/>
      </w:r>
    </w:p>
  </w:endnote>
  <w:endnote w:type="continuationSeparator" w:id="0">
    <w:p w14:paraId="2C8B5E75" w14:textId="77777777" w:rsidR="002D45AA" w:rsidRDefault="002D4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E5EAE" w14:paraId="091E7D9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0A9C78" w14:textId="77777777" w:rsidR="00BE5EAE" w:rsidRDefault="00000000">
          <w:pPr>
            <w:jc w:val="left"/>
            <w:rPr>
              <w:sz w:val="18"/>
            </w:rPr>
          </w:pPr>
          <w:r w:rsidRPr="00E964C0">
            <w:rPr>
              <w:sz w:val="18"/>
              <w:lang w:val="en-US"/>
            </w:rPr>
            <w:t>Id: EC31D119-1DFA-44D3-900F-DD36BA5AFA6B.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3218CAD" w14:textId="77777777" w:rsidR="00BE5EA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964C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C52B9F" w14:textId="77777777" w:rsidR="00BE5EAE" w:rsidRDefault="00BE5EA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72FDA" w14:textId="77777777" w:rsidR="002D45AA" w:rsidRDefault="002D45AA">
      <w:r>
        <w:separator/>
      </w:r>
    </w:p>
  </w:footnote>
  <w:footnote w:type="continuationSeparator" w:id="0">
    <w:p w14:paraId="72537275" w14:textId="77777777" w:rsidR="002D45AA" w:rsidRDefault="002D45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D45AA"/>
    <w:rsid w:val="00A77B3E"/>
    <w:rsid w:val="00BE5EAE"/>
    <w:rsid w:val="00CA2A55"/>
    <w:rsid w:val="00E9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34708"/>
  <w15:docId w15:val="{4E972842-9014-48DE-9B30-1C4E57615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1186/LXIX/23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2023-10-30T13:01:00Z</cp:lastPrinted>
  <dcterms:created xsi:type="dcterms:W3CDTF">2023-10-30T11:01:00Z</dcterms:created>
  <dcterms:modified xsi:type="dcterms:W3CDTF">2023-10-30T13:01:00Z</dcterms:modified>
  <cp:category>Akt prawny</cp:category>
</cp:coreProperties>
</file>