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28E6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1179/LXIX/23</w:t>
      </w:r>
      <w:r>
        <w:rPr>
          <w:b/>
          <w:caps/>
        </w:rPr>
        <w:br/>
        <w:t>Rady Miejskiej Węglińca</w:t>
      </w:r>
    </w:p>
    <w:p w14:paraId="686E1EF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63A60AB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3F628C1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4586743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 powierzchni 47,90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Sikorskiego 10  </w:t>
      </w:r>
      <w:r w:rsidRPr="006544EC">
        <w:rPr>
          <w:color w:val="000000"/>
          <w:highlight w:val="black"/>
          <w:u w:color="000000"/>
        </w:rPr>
        <w:t xml:space="preserve">z Panią Jadwigą  </w:t>
      </w:r>
      <w:proofErr w:type="spellStart"/>
      <w:r w:rsidRPr="006544EC">
        <w:rPr>
          <w:color w:val="000000"/>
          <w:highlight w:val="black"/>
          <w:u w:color="000000"/>
        </w:rPr>
        <w:t>Basarab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5226396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F74035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0B04CC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67DA4D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A06B4" w14:paraId="58768A6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2A8BD3" w14:textId="77777777" w:rsidR="005A06B4" w:rsidRDefault="005A06B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42F9D0" w14:textId="77777777" w:rsidR="005A06B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A06B4" w14:paraId="3721B6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A9B76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7EE3759" w14:textId="77777777" w:rsidR="005A06B4" w:rsidRDefault="005A06B4"/>
          <w:p w14:paraId="18CE2302" w14:textId="77777777" w:rsidR="005A06B4" w:rsidRDefault="005A06B4"/>
        </w:tc>
      </w:tr>
      <w:tr w:rsidR="005A06B4" w14:paraId="21B44D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6CD8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A06B4" w14:paraId="6C4BBF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88E67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10F2EB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9E3FE" w14:textId="77777777" w:rsidR="00272248" w:rsidRDefault="00272248">
      <w:r>
        <w:separator/>
      </w:r>
    </w:p>
  </w:endnote>
  <w:endnote w:type="continuationSeparator" w:id="0">
    <w:p w14:paraId="0917E0AC" w14:textId="77777777" w:rsidR="00272248" w:rsidRDefault="00272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A06B4" w14:paraId="345CBB2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A7FC0E9" w14:textId="77777777" w:rsidR="005A06B4" w:rsidRDefault="00000000">
          <w:pPr>
            <w:jc w:val="left"/>
            <w:rPr>
              <w:sz w:val="18"/>
            </w:rPr>
          </w:pPr>
          <w:r w:rsidRPr="006544EC">
            <w:rPr>
              <w:sz w:val="18"/>
              <w:lang w:val="en-US"/>
            </w:rPr>
            <w:t>Id: CB99F2EC-CE7C-4D53-9ADE-4BCBB7C1A24F.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21896C3" w14:textId="77777777" w:rsidR="005A06B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544E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4850BB4" w14:textId="77777777" w:rsidR="005A06B4" w:rsidRDefault="005A06B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40C60" w14:textId="77777777" w:rsidR="00272248" w:rsidRDefault="00272248">
      <w:r>
        <w:separator/>
      </w:r>
    </w:p>
  </w:footnote>
  <w:footnote w:type="continuationSeparator" w:id="0">
    <w:p w14:paraId="587C31F1" w14:textId="77777777" w:rsidR="00272248" w:rsidRDefault="002722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72248"/>
    <w:rsid w:val="005A06B4"/>
    <w:rsid w:val="006544E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518CC8"/>
  <w15:docId w15:val="{FDD90EB2-9853-421E-81F8-6955FB2E9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1179/LXIX/23 z dnia 26 października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2023-10-30T12:58:00Z</cp:lastPrinted>
  <dcterms:created xsi:type="dcterms:W3CDTF">2023-10-30T10:55:00Z</dcterms:created>
  <dcterms:modified xsi:type="dcterms:W3CDTF">2023-10-30T12:58:00Z</dcterms:modified>
  <cp:category>Akt prawny</cp:category>
</cp:coreProperties>
</file>