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45" w14:textId="77777777" w:rsidR="001065BF" w:rsidRDefault="00000000">
      <w:pPr>
        <w:spacing w:after="9"/>
        <w:ind w:left="83" w:right="73"/>
        <w:jc w:val="center"/>
      </w:pPr>
      <w:r>
        <w:rPr>
          <w:b/>
        </w:rPr>
        <w:t xml:space="preserve">UCHWAŁA NR 1207/LXX/23 </w:t>
      </w:r>
    </w:p>
    <w:p w14:paraId="21737126" w14:textId="77777777" w:rsidR="001065BF" w:rsidRDefault="00000000">
      <w:pPr>
        <w:spacing w:after="267"/>
        <w:ind w:left="83" w:right="73"/>
        <w:jc w:val="center"/>
      </w:pPr>
      <w:r>
        <w:rPr>
          <w:b/>
        </w:rPr>
        <w:t xml:space="preserve">RADY MIEJSKIEJ WĘGLIŃCA </w:t>
      </w:r>
    </w:p>
    <w:p w14:paraId="64C88FBA" w14:textId="77777777" w:rsidR="001065BF" w:rsidRDefault="00000000">
      <w:pPr>
        <w:spacing w:after="258" w:line="259" w:lineRule="auto"/>
        <w:ind w:left="0" w:firstLine="0"/>
        <w:jc w:val="center"/>
      </w:pPr>
      <w:r>
        <w:t>z dnia 22 listopada 2023 r.</w:t>
      </w:r>
      <w:r>
        <w:rPr>
          <w:b/>
        </w:rPr>
        <w:t xml:space="preserve"> </w:t>
      </w:r>
    </w:p>
    <w:p w14:paraId="7D3EB300" w14:textId="77777777" w:rsidR="001065BF" w:rsidRDefault="00000000">
      <w:pPr>
        <w:spacing w:after="470"/>
        <w:ind w:left="83" w:right="18"/>
        <w:jc w:val="center"/>
      </w:pPr>
      <w:r>
        <w:rPr>
          <w:b/>
        </w:rPr>
        <w:t>w sprawie podwyższenia kryterium dochodowego uprawniającego do przyznania nieodpłatnie pomocy w zakresie dożywiania w formie posiłku, świadczenia pieniężnego na zakup posiłku lub żywności albo świadczenia rzeczowego w postaci produktów żywnościowych dla osób objętych wieloletnim rządowym programem „Posiłek w szkole i w domu” na lata 2024-2028.</w:t>
      </w:r>
      <w:r>
        <w:t xml:space="preserve"> </w:t>
      </w:r>
    </w:p>
    <w:p w14:paraId="6965FE6F" w14:textId="77777777" w:rsidR="001065BF" w:rsidRDefault="00000000">
      <w:pPr>
        <w:ind w:left="5" w:right="5" w:firstLine="227"/>
      </w:pPr>
      <w:r>
        <w:t xml:space="preserve">Na podstawie art. 18 ust. 2 pkt. 15 ustawy z dnia 8 marca 1990 r. o samorządzie gminnym ( Dz. U. z 2023 r., poz. 40 z późn.zm.), art. 8 ust. 2 ustawy z dnia 12 marca 2004 r. o pomocy społecznej (Dz. U. z 2023 r., poz. 901 z późn.zm), w związku z uchwałą Nr 149 Rady Ministrów z dnia 23 sierpnia 2023 r. w sprawie ustanowienia wieloletniego rządowego programu „Posiłek w szkole i w domu” na lata 2024-2028    (M. P. z 2023r., poz. 881) Rada Gminy Węgliniec uchwala, co następuje: </w:t>
      </w:r>
    </w:p>
    <w:p w14:paraId="08DED6D9" w14:textId="77777777" w:rsidR="001065B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Podwyższa się do 200 % kryterium dochodowe, o którym mowa w art. 8 ust. 1 ustawy o pomocy społecznej dla celów przyznawania pomocy w formie posiłku, świadczenia pieniężnego na zakup posiłku lub żywności albo świadczenia rzeczowego w postaci produktów żywnościowych dla osób wymienionych w uchwale Nr 149 Rady Ministrów z dnia 23 sierpnia 2023 r. w sprawie ustanowienia wieloletniego rządowego programu  „Posiłek w szkole i w domu” na lata 2024-2028 (M. P. z 2023r., poz. 881). </w:t>
      </w:r>
    </w:p>
    <w:p w14:paraId="67E4F33C" w14:textId="77777777" w:rsidR="001065BF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Traci moc Uchwała Nr 995/LX/23 Rady Gminy Węgliniec z dnia 30 stycznia 2023r. w  sprawie podwyższenia kryterium dochodowego uprawniającego do przyznania nieodpłatnie pomocy  w zakresie dożywiania w formie świadczenia pieniężnego na zakup posiłku lub żywności dla osób objętych wieloletnim programem wspierania finansowego gmin w zakresie dożywiania „Pomoc państwa w zakresie dożywiania” na lata 2019-2023. </w:t>
      </w:r>
    </w:p>
    <w:p w14:paraId="55542BAC" w14:textId="77777777" w:rsidR="001065BF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Burmistrzowi Gminy Węgliniec. </w:t>
      </w:r>
    </w:p>
    <w:p w14:paraId="191C4E63" w14:textId="77777777" w:rsidR="001065BF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Uchwała wchodzi w życie po upływie 14 dni od dnia ogłoszenia w Dzienniku Urzędowym Województwa Dolnośląskiego z mocą obowiązującą od 1 stycznia 2024r. </w:t>
      </w:r>
    </w:p>
    <w:p w14:paraId="6DF7EAD4" w14:textId="77777777" w:rsidR="001065B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5AF8B010" w14:textId="77777777" w:rsidR="001065B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1874921" w14:textId="77777777" w:rsidR="001065BF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0E0D3F5F" w14:textId="77777777" w:rsidR="001065B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D44E4D2" w14:textId="77777777" w:rsidR="001065B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70B26CD" w14:textId="77777777" w:rsidR="001065BF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11DC7080" w14:textId="77777777" w:rsidR="001065BF" w:rsidRDefault="00000000">
      <w:pPr>
        <w:spacing w:after="9"/>
        <w:ind w:left="83" w:right="93"/>
        <w:jc w:val="center"/>
      </w:pPr>
      <w:r>
        <w:rPr>
          <w:b/>
        </w:rPr>
        <w:t>Uzasadnienie</w:t>
      </w:r>
      <w:r>
        <w:t xml:space="preserve"> </w:t>
      </w:r>
    </w:p>
    <w:p w14:paraId="50D492CD" w14:textId="77777777" w:rsidR="001065BF" w:rsidRDefault="00000000">
      <w:pPr>
        <w:spacing w:after="413"/>
        <w:ind w:left="15" w:right="5"/>
      </w:pPr>
      <w:r>
        <w:t xml:space="preserve">Prawo do świadczeń z pomocy społecznej przysługuje osobom i rodzinom, jeżeli dochód osoby samotnie gospodarującej lub dochód na osobę w rodzinie nie przekracza kryterium dochodowego, o którym mowa odpowiednio w art. 8 ust. 1 pkt. 1 i 2 w/w ustawy. Kryterium to od dnia 1 stycznia 2022r. stanowią kwoty: 776 zł dla osoby samotnie gospodarującej oraz 600 zł na osobę w rodzinie (Rozporządzenie Rady Ministrów z dnia 14 lipca 2021 r. w sprawie zweryfikowanych kryteriów dochodowych oraz kwot świadczeń pieniężnych z pomocy społecznej (Dz. U. z 2021 r., poz. 1296).  Rządowy program ustanowiony uchwałą Nr 149 Rady Ministrów z dnia 23 sierpnia 2023 r. w sprawie ustanowienia wieloletniego rządowego programu „Posiłek w szkole i w domu” na lata 2024-2028 (M. P. z 2023r., poz. 881) przewiduje udzielanie wsparcia w zakresie dożywiania osobom spełniającym kryterium dochodowe w wysokości 200% kryterium, o którym mowa w art. 8 ustawy o pomocy społecznej.  Zgodnie ze wskazówkami MPiPS w zakresie realizacji uchwały Nr 149 Rady Ministrów z dnia 23 sierpnia 2023 r. w sprawie ustanowienia wieloletniego rządowego programu „Posiłek w szkole i w domu” na lata 2024-2028 (M. P. z 2023r., poz. 881) oraz z art. 8 ust. 2 ustawy o pomocy społecznej, gmina może udzielać wsparcia w formie posiłku, świadczenia pieniężnego na zakup posiłku lub żywności albo świadczenia rzeczowego w postaci produktów żywnościowych osobom spełniającym kryterium dochodowe w wysokości 200% kryterium tylko w przypadku uchwalenia przez gminę stosownej uchwały </w:t>
      </w:r>
    </w:p>
    <w:p w14:paraId="06109413" w14:textId="77777777" w:rsidR="001065B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50D48F6" w14:textId="77777777" w:rsidR="001065B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EB88F7C6-8DCB-4A10-940F-56CCCC854F35. Podpisany</w:t>
      </w:r>
      <w:r>
        <w:rPr>
          <w:sz w:val="18"/>
        </w:rPr>
        <w:tab/>
        <w:t>Strona 1</w:t>
      </w:r>
    </w:p>
    <w:p w14:paraId="29B4D7B7" w14:textId="77777777" w:rsidR="001065BF" w:rsidRDefault="00000000">
      <w:pPr>
        <w:spacing w:after="13412"/>
        <w:ind w:left="15" w:right="5"/>
      </w:pPr>
      <w:r>
        <w:t xml:space="preserve">podwyższającej kryterium dochodowe do tego poziomu.  W związku z trudną sytuacją dochodową i życiową osób i rodzin korzystających ze wsparcia systemu pomocy społecznej podwyższenie do 200% kryterium dochodowego w zakresie dożywiania w formie posiłku, świadczenia pieniężnego na zakup posiłku lub żywności albo świadczenia rzeczowego na zakup żywności ułatwi oraz uskuteczni działalność zapobiegającą rozszerzaniu się ubóstwa, a także umożliwi osobom i rodzinom, w szczególności rodzinom wielodzietnym i niepełnym oraz osobom starszym, chorym i niepełnosprawnym zabezpieczenie potrzeb żywieniowych. Wobec powyższego podjęcie stosownej uchwały jest uzasadnione. </w:t>
      </w:r>
    </w:p>
    <w:p w14:paraId="19C452DC" w14:textId="77777777" w:rsidR="001065B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BAB916C" w14:textId="77777777" w:rsidR="001065B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EB88F7C6-8DCB-4A10-940F-56CCCC854F35. Podpisany</w:t>
      </w:r>
      <w:r>
        <w:rPr>
          <w:sz w:val="18"/>
        </w:rPr>
        <w:tab/>
        <w:t>Strona 2</w:t>
      </w:r>
    </w:p>
    <w:sectPr w:rsidR="001065BF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5BF"/>
    <w:rsid w:val="001065BF"/>
    <w:rsid w:val="0097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8BB11"/>
  <w15:docId w15:val="{F0FBCCED-AC36-4DFF-BCD4-C723D617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3912</Characters>
  <Application>Microsoft Office Word</Application>
  <DocSecurity>0</DocSecurity>
  <Lines>32</Lines>
  <Paragraphs>9</Paragraphs>
  <ScaleCrop>false</ScaleCrop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1207/LXX/23 Rady Miejskiej Węglińca z dnia 22 listopada 2023 r. w sprawie podwyższenia kryterium dochodowego uprawniającego do przyznania nieodpłatnie pomocy w zakresie dożywiania w formie posiłku, świadczenia pieniężnego na zakup posiłku lub żywności albo świadczenia rzeczowego w postaci produktów żywnościowych dla osób objętych wieloletnim rządowym programem „Posiłek w szkole i w domu” na lata 2024-2028.</dc:title>
  <dc:subject>Uchwała Nr 1207/LXX/23 z dnia 22 listopada 2023 r. Rady Miejskiej Węglińca w sprawie podwyższenia kryterium dochodowego uprawniającego do przyznania nieodpłatnie pomocy w zakresie dożywiania w formie posiłku, świadczenia pieniężnego na zakup posiłku lub żywności albo świadczenia rzeczowego w postaci produktów żywnościowych dla osób objętych wieloletnim rządowym programem „Posiłek w szkole i w domu” na lata 2024-2028.</dc:subject>
  <dc:creator>Rada Miejska Weglinca</dc:creator>
  <cp:keywords/>
  <cp:lastModifiedBy>Alicja</cp:lastModifiedBy>
  <cp:revision>2</cp:revision>
  <dcterms:created xsi:type="dcterms:W3CDTF">2023-11-27T11:22:00Z</dcterms:created>
  <dcterms:modified xsi:type="dcterms:W3CDTF">2023-11-27T11:22:00Z</dcterms:modified>
</cp:coreProperties>
</file>