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85E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1285/LXXIV/24</w:t>
      </w:r>
      <w:r>
        <w:rPr>
          <w:b/>
          <w:caps/>
        </w:rPr>
        <w:br/>
        <w:t>Rady Miejskiej Węglińca</w:t>
      </w:r>
    </w:p>
    <w:p w14:paraId="4990DA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5521542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AA5E59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96667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11 na działce o numerze ewidencyjnym 1479/69 </w:t>
      </w:r>
      <w:r w:rsidRPr="001E2318">
        <w:rPr>
          <w:color w:val="000000"/>
          <w:highlight w:val="black"/>
          <w:u w:color="000000"/>
        </w:rPr>
        <w:t>z Panią Urszulą Ćwikła.</w:t>
      </w:r>
    </w:p>
    <w:p w14:paraId="789099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6A8FF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20EB4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EEF4E7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A77AB" w14:paraId="308BFEC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A16013" w14:textId="77777777" w:rsidR="00CA77AB" w:rsidRDefault="00CA77A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FB1FD" w14:textId="77777777" w:rsidR="00CA77A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A77AB" w14:paraId="5EA152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9867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9682DDE" w14:textId="77777777" w:rsidR="00CA77AB" w:rsidRDefault="00CA77AB"/>
          <w:p w14:paraId="6CB45EAF" w14:textId="77777777" w:rsidR="00CA77AB" w:rsidRDefault="00CA77AB"/>
        </w:tc>
      </w:tr>
      <w:tr w:rsidR="00CA77AB" w14:paraId="076B65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5BD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A77AB" w14:paraId="633DED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D19A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9D27B7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B6670" w14:textId="77777777" w:rsidR="0081452B" w:rsidRDefault="0081452B">
      <w:r>
        <w:separator/>
      </w:r>
    </w:p>
  </w:endnote>
  <w:endnote w:type="continuationSeparator" w:id="0">
    <w:p w14:paraId="03C859F2" w14:textId="77777777" w:rsidR="0081452B" w:rsidRDefault="0081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A77AB" w14:paraId="7444343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5044EE" w14:textId="77777777" w:rsidR="00CA77A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BE362ADB-71EC-40C6-B745-5F2384EDC6EA.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714A81" w14:textId="77777777" w:rsidR="00CA77A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E231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941DD5" w14:textId="77777777" w:rsidR="00CA77AB" w:rsidRDefault="00CA77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01284" w14:textId="77777777" w:rsidR="0081452B" w:rsidRDefault="0081452B">
      <w:r>
        <w:separator/>
      </w:r>
    </w:p>
  </w:footnote>
  <w:footnote w:type="continuationSeparator" w:id="0">
    <w:p w14:paraId="153DCBD0" w14:textId="77777777" w:rsidR="0081452B" w:rsidRDefault="00814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2318"/>
    <w:rsid w:val="0081452B"/>
    <w:rsid w:val="00A77B3E"/>
    <w:rsid w:val="00CA2A55"/>
    <w:rsid w:val="00CA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70EC4"/>
  <w15:docId w15:val="{D6E3137B-24C0-4457-866B-2C54DB1D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1285/LXXIV/24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2024-02-22T14:19:00Z</dcterms:created>
  <dcterms:modified xsi:type="dcterms:W3CDTF">2024-02-26T06:47:00Z</dcterms:modified>
  <cp:category>Akt prawny</cp:category>
</cp:coreProperties>
</file>