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CBAF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1270/LXXIV/24</w:t>
      </w:r>
      <w:r>
        <w:rPr>
          <w:b/>
          <w:caps/>
        </w:rPr>
        <w:br/>
        <w:t>Rady Miejskiej Węglińca</w:t>
      </w:r>
    </w:p>
    <w:p w14:paraId="650DFBD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6483139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39443D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39FAF50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</w:t>
      </w:r>
      <w:proofErr w:type="spellStart"/>
      <w:r>
        <w:t>łączniej</w:t>
      </w:r>
      <w:proofErr w:type="spellEnd"/>
      <w:r>
        <w:t xml:space="preserve"> powierzchni 10,60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(I-5,30m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II-5,30m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na czas nieoznaczony, położone w Węglińcu przy ul. Piłsudskiego 27 na działce o numerze ewidencyjnym 1/66 </w:t>
      </w:r>
      <w:r w:rsidRPr="00B47C60">
        <w:rPr>
          <w:color w:val="000000"/>
          <w:highlight w:val="black"/>
          <w:u w:color="000000"/>
        </w:rPr>
        <w:t xml:space="preserve">z Panem Adamem </w:t>
      </w:r>
      <w:proofErr w:type="spellStart"/>
      <w:r w:rsidRPr="00B47C60">
        <w:rPr>
          <w:color w:val="000000"/>
          <w:highlight w:val="black"/>
          <w:u w:color="000000"/>
        </w:rPr>
        <w:t>Krupcała</w:t>
      </w:r>
      <w:proofErr w:type="spellEnd"/>
      <w:r w:rsidRPr="00B47C60">
        <w:rPr>
          <w:color w:val="000000"/>
          <w:highlight w:val="black"/>
          <w:u w:color="000000"/>
        </w:rPr>
        <w:t>.</w:t>
      </w:r>
    </w:p>
    <w:p w14:paraId="6B9705A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BC0B80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B60AEC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71EA22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C2F84" w14:paraId="617A2DF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405890" w14:textId="77777777" w:rsidR="000C2F84" w:rsidRDefault="000C2F8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925957" w14:textId="77777777" w:rsidR="000C2F8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C2F84" w14:paraId="391C7A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1D13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3031FB1" w14:textId="77777777" w:rsidR="000C2F84" w:rsidRDefault="000C2F84"/>
          <w:p w14:paraId="49E38970" w14:textId="77777777" w:rsidR="000C2F84" w:rsidRDefault="000C2F84"/>
        </w:tc>
      </w:tr>
      <w:tr w:rsidR="000C2F84" w14:paraId="5A8015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557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C2F84" w14:paraId="765CC8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F6B8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6081C1D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06C81" w14:textId="77777777" w:rsidR="00D4641E" w:rsidRDefault="00D4641E">
      <w:r>
        <w:separator/>
      </w:r>
    </w:p>
  </w:endnote>
  <w:endnote w:type="continuationSeparator" w:id="0">
    <w:p w14:paraId="6561BD06" w14:textId="77777777" w:rsidR="00D4641E" w:rsidRDefault="00D46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C2F84" w14:paraId="6951167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1AFC54" w14:textId="77777777" w:rsidR="000C2F8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B9066AB1-0524-4B48-86BD-AAEBB6513091.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4EEFC4" w14:textId="77777777" w:rsidR="000C2F8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7C6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D761B1" w14:textId="77777777" w:rsidR="000C2F84" w:rsidRDefault="000C2F8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E44B1" w14:textId="77777777" w:rsidR="00D4641E" w:rsidRDefault="00D4641E">
      <w:r>
        <w:separator/>
      </w:r>
    </w:p>
  </w:footnote>
  <w:footnote w:type="continuationSeparator" w:id="0">
    <w:p w14:paraId="41373008" w14:textId="77777777" w:rsidR="00D4641E" w:rsidRDefault="00D464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2F84"/>
    <w:rsid w:val="00A77B3E"/>
    <w:rsid w:val="00B47C60"/>
    <w:rsid w:val="00CA2A55"/>
    <w:rsid w:val="00D4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F6321"/>
  <w15:docId w15:val="{BECDEC29-82E0-4F87-89DB-0A1DD1ED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1270/LXXIV/24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2024-02-22T11:41:00Z</dcterms:created>
  <dcterms:modified xsi:type="dcterms:W3CDTF">2024-02-22T13:34:00Z</dcterms:modified>
  <cp:category>Akt prawny</cp:category>
</cp:coreProperties>
</file>