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759F9" w14:textId="77777777" w:rsidR="002167B2" w:rsidRDefault="00000000">
      <w:pPr>
        <w:pStyle w:val="Teksttreci40"/>
      </w:pPr>
      <w:r>
        <w:t>ZAWIADOMIENIE</w:t>
      </w:r>
    </w:p>
    <w:p w14:paraId="5D8395C6" w14:textId="77777777" w:rsidR="002167B2" w:rsidRDefault="00000000">
      <w:pPr>
        <w:pStyle w:val="Teksttreci20"/>
        <w:spacing w:line="240" w:lineRule="auto"/>
        <w:jc w:val="center"/>
      </w:pPr>
      <w:r>
        <w:rPr>
          <w:b w:val="0"/>
          <w:bCs w:val="0"/>
        </w:rPr>
        <w:t xml:space="preserve">w dniu </w:t>
      </w:r>
      <w:r>
        <w:t xml:space="preserve">19 marca 2024 r. </w:t>
      </w:r>
      <w:r>
        <w:rPr>
          <w:b w:val="0"/>
          <w:bCs w:val="0"/>
        </w:rPr>
        <w:t xml:space="preserve">o godz. </w:t>
      </w:r>
      <w:r>
        <w:t>12</w:t>
      </w:r>
      <w:r>
        <w:rPr>
          <w:vertAlign w:val="superscript"/>
        </w:rPr>
        <w:t>00</w:t>
      </w:r>
    </w:p>
    <w:p w14:paraId="1C15B17C" w14:textId="77777777" w:rsidR="002167B2" w:rsidRDefault="00000000">
      <w:pPr>
        <w:pStyle w:val="Teksttreci20"/>
        <w:spacing w:line="240" w:lineRule="auto"/>
        <w:jc w:val="center"/>
      </w:pPr>
      <w:r>
        <w:rPr>
          <w:b w:val="0"/>
          <w:bCs w:val="0"/>
        </w:rPr>
        <w:t>W SALI POSIEDZEŃ URZĘDU GMINY I MIASTA W WĘGLIŃCU UL. SIKORSKIEGO 3</w:t>
      </w:r>
      <w:r>
        <w:rPr>
          <w:b w:val="0"/>
          <w:bCs w:val="0"/>
        </w:rPr>
        <w:br/>
      </w:r>
      <w:r>
        <w:t>ODBĘDZIE SIĘ POSIEDZENIE KOMISJI SKARG, WNIOSKÓW I PETYCJI</w:t>
      </w:r>
    </w:p>
    <w:p w14:paraId="0746B2C0" w14:textId="77777777" w:rsidR="002167B2" w:rsidRDefault="00000000">
      <w:pPr>
        <w:pStyle w:val="Teksttreci20"/>
        <w:spacing w:after="540" w:line="240" w:lineRule="auto"/>
        <w:jc w:val="center"/>
      </w:pPr>
      <w:r>
        <w:t>RADY MIEJSKIEJ WĘGLIŃCA</w:t>
      </w:r>
    </w:p>
    <w:p w14:paraId="3E4414EA" w14:textId="77777777" w:rsidR="002167B2" w:rsidRDefault="00000000">
      <w:pPr>
        <w:pStyle w:val="Teksttreci20"/>
        <w:spacing w:after="240" w:line="254" w:lineRule="auto"/>
        <w:ind w:firstLine="220"/>
        <w:rPr>
          <w:sz w:val="32"/>
          <w:szCs w:val="32"/>
        </w:rPr>
      </w:pPr>
      <w:r>
        <w:rPr>
          <w:sz w:val="32"/>
          <w:szCs w:val="32"/>
        </w:rPr>
        <w:t>PROPONOWANY PORZĄDEK OBRAD:</w:t>
      </w:r>
    </w:p>
    <w:p w14:paraId="54E33271" w14:textId="77777777" w:rsidR="002167B2" w:rsidRDefault="00000000">
      <w:pPr>
        <w:pStyle w:val="Teksttreci20"/>
        <w:numPr>
          <w:ilvl w:val="0"/>
          <w:numId w:val="1"/>
        </w:numPr>
        <w:tabs>
          <w:tab w:val="left" w:pos="397"/>
        </w:tabs>
        <w:spacing w:line="254" w:lineRule="auto"/>
        <w:rPr>
          <w:sz w:val="32"/>
          <w:szCs w:val="32"/>
        </w:rPr>
      </w:pPr>
      <w:r>
        <w:rPr>
          <w:i/>
          <w:iCs/>
          <w:sz w:val="32"/>
          <w:szCs w:val="32"/>
        </w:rPr>
        <w:t>Otwarcie posiedzenia i stwierdzenie jego prawomocności.</w:t>
      </w:r>
    </w:p>
    <w:p w14:paraId="2B13064C" w14:textId="77777777" w:rsidR="002167B2" w:rsidRDefault="00000000">
      <w:pPr>
        <w:pStyle w:val="Teksttreci20"/>
        <w:numPr>
          <w:ilvl w:val="0"/>
          <w:numId w:val="1"/>
        </w:numPr>
        <w:tabs>
          <w:tab w:val="left" w:pos="406"/>
        </w:tabs>
        <w:spacing w:line="254" w:lineRule="auto"/>
        <w:rPr>
          <w:sz w:val="32"/>
          <w:szCs w:val="32"/>
        </w:rPr>
      </w:pPr>
      <w:r>
        <w:rPr>
          <w:i/>
          <w:iCs/>
          <w:sz w:val="32"/>
          <w:szCs w:val="32"/>
        </w:rPr>
        <w:t>Rozpatrzenie wniosków.</w:t>
      </w:r>
    </w:p>
    <w:p w14:paraId="13E56502" w14:textId="77777777" w:rsidR="002167B2" w:rsidRDefault="00000000">
      <w:pPr>
        <w:pStyle w:val="Teksttreci0"/>
        <w:numPr>
          <w:ilvl w:val="1"/>
          <w:numId w:val="1"/>
        </w:numPr>
        <w:tabs>
          <w:tab w:val="left" w:pos="976"/>
        </w:tabs>
        <w:ind w:firstLine="440"/>
      </w:pPr>
      <w:r>
        <w:rPr>
          <w:b/>
          <w:bCs/>
          <w:i/>
          <w:iCs/>
        </w:rPr>
        <w:t>Wypracowanie stanowiska Rady.</w:t>
      </w:r>
    </w:p>
    <w:p w14:paraId="6260B792" w14:textId="77777777" w:rsidR="002167B2" w:rsidRDefault="00000000">
      <w:pPr>
        <w:pStyle w:val="Teksttreci0"/>
        <w:numPr>
          <w:ilvl w:val="1"/>
          <w:numId w:val="1"/>
        </w:numPr>
        <w:tabs>
          <w:tab w:val="left" w:pos="990"/>
        </w:tabs>
        <w:ind w:firstLine="440"/>
      </w:pPr>
      <w:r>
        <w:rPr>
          <w:b/>
          <w:bCs/>
          <w:i/>
          <w:iCs/>
        </w:rPr>
        <w:t>Sporządzenie projektów uchwał:</w:t>
      </w:r>
    </w:p>
    <w:p w14:paraId="336F3E92" w14:textId="77777777" w:rsidR="002167B2" w:rsidRDefault="00000000">
      <w:pPr>
        <w:pStyle w:val="Teksttreci0"/>
        <w:ind w:left="600"/>
      </w:pPr>
      <w:r>
        <w:rPr>
          <w:i/>
          <w:iCs/>
        </w:rPr>
        <w:t>-w</w:t>
      </w:r>
      <w:r>
        <w:t xml:space="preserve"> sprawie zaopiniowania wniosku o pozbawienie lasów charakteru ochronnego oraz uznanie lasów za ochronne stanowiących własność Skarbu Państwa, pozostających w zarządzie Państwowego Gospodarstwa Leśnego Lasy Państwowe, położonych w Nadleśnictwie Węgliniec na obszarze gminy Węgliniec.</w:t>
      </w:r>
    </w:p>
    <w:p w14:paraId="4DC03B68" w14:textId="77777777" w:rsidR="002167B2" w:rsidRDefault="00000000">
      <w:pPr>
        <w:pStyle w:val="Teksttreci0"/>
        <w:ind w:left="600"/>
      </w:pPr>
      <w:r>
        <w:t>-w sprawie zaopiniowania wniosku o pozbawienie lasów charakteru ochronnego oraz uznanie lasów za ochronne stanowiących własność Skarbu Państwa, pozostających w zarządzie Państwowego Gospodarstwa Leśnego Lasy Państwowe, położonych w Nadleśnictwie Ruszów na obszarze gminy Węgliniec.</w:t>
      </w:r>
    </w:p>
    <w:p w14:paraId="62B3F2D9" w14:textId="77777777" w:rsidR="002167B2" w:rsidRDefault="00000000">
      <w:pPr>
        <w:pStyle w:val="Teksttreci20"/>
        <w:numPr>
          <w:ilvl w:val="0"/>
          <w:numId w:val="1"/>
        </w:numPr>
        <w:tabs>
          <w:tab w:val="left" w:pos="406"/>
        </w:tabs>
        <w:spacing w:after="1160" w:line="254" w:lineRule="auto"/>
        <w:rPr>
          <w:sz w:val="32"/>
          <w:szCs w:val="32"/>
        </w:rPr>
      </w:pPr>
      <w:r>
        <w:rPr>
          <w:i/>
          <w:iCs/>
          <w:sz w:val="32"/>
          <w:szCs w:val="32"/>
        </w:rPr>
        <w:t>Sprawy różne.</w:t>
      </w:r>
    </w:p>
    <w:p w14:paraId="2C786884" w14:textId="77777777" w:rsidR="002167B2" w:rsidRDefault="00000000">
      <w:pPr>
        <w:pStyle w:val="Teksttreci30"/>
      </w:pPr>
      <w:r>
        <w:t>PRZEWODNICZĄCY RADY</w:t>
      </w:r>
    </w:p>
    <w:p w14:paraId="224E6932" w14:textId="7A93AFDD" w:rsidR="002167B2" w:rsidRDefault="00000000">
      <w:pPr>
        <w:pStyle w:val="Teksttreci0"/>
        <w:ind w:right="1620"/>
        <w:jc w:val="right"/>
      </w:pPr>
      <w:r>
        <w:rPr>
          <w:b/>
          <w:bCs/>
          <w:i/>
          <w:iCs/>
          <w:smallCaps/>
        </w:rPr>
        <w:t>(-)marek wawrzynek</w:t>
      </w:r>
    </w:p>
    <w:sectPr w:rsidR="002167B2">
      <w:pgSz w:w="16840" w:h="11900" w:orient="landscape"/>
      <w:pgMar w:top="1129" w:right="1758" w:bottom="1129" w:left="15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AA29C" w14:textId="77777777" w:rsidR="007F257D" w:rsidRDefault="007F257D">
      <w:r>
        <w:separator/>
      </w:r>
    </w:p>
  </w:endnote>
  <w:endnote w:type="continuationSeparator" w:id="0">
    <w:p w14:paraId="32F76BD0" w14:textId="77777777" w:rsidR="007F257D" w:rsidRDefault="007F2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3440A" w14:textId="77777777" w:rsidR="007F257D" w:rsidRDefault="007F257D"/>
  </w:footnote>
  <w:footnote w:type="continuationSeparator" w:id="0">
    <w:p w14:paraId="0FA2F22D" w14:textId="77777777" w:rsidR="007F257D" w:rsidRDefault="007F25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BE42AB"/>
    <w:multiLevelType w:val="multilevel"/>
    <w:tmpl w:val="B02AB1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9680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7B2"/>
    <w:rsid w:val="002167B2"/>
    <w:rsid w:val="007F257D"/>
    <w:rsid w:val="00CE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5E31"/>
  <w15:docId w15:val="{E103EB66-92B4-4191-BC1D-67F412DB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Teksttreci20">
    <w:name w:val="Tekst treści (2)"/>
    <w:basedOn w:val="Normalny"/>
    <w:link w:val="Teksttreci2"/>
    <w:pPr>
      <w:spacing w:line="247" w:lineRule="auto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240"/>
      <w:ind w:right="1620"/>
      <w:jc w:val="righ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849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Admin</cp:lastModifiedBy>
  <cp:revision>3</cp:revision>
  <dcterms:created xsi:type="dcterms:W3CDTF">2024-03-15T09:46:00Z</dcterms:created>
  <dcterms:modified xsi:type="dcterms:W3CDTF">2024-03-15T09:46:00Z</dcterms:modified>
</cp:coreProperties>
</file>