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80811" w14:textId="77777777" w:rsidR="0069471E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 wp14:anchorId="08A76D3E" wp14:editId="1A169953">
                <wp:simplePos x="0" y="0"/>
                <wp:positionH relativeFrom="page">
                  <wp:posOffset>340995</wp:posOffset>
                </wp:positionH>
                <wp:positionV relativeFrom="paragraph">
                  <wp:posOffset>0</wp:posOffset>
                </wp:positionV>
                <wp:extent cx="1325880" cy="41783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4178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837878" w14:textId="51271A74" w:rsidR="0069471E" w:rsidRDefault="0069471E">
                            <w:pPr>
                              <w:pStyle w:val="Teksttreci0"/>
                              <w:spacing w:line="187" w:lineRule="auto"/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8A76D3E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6.85pt;margin-top:0;width:104.4pt;height:32.9pt;z-index:12582937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" filled="f" stroked="f">
                <v:textbox inset="0,0,0,0">
                  <w:txbxContent>
                    <w:p w14:paraId="47837878" w14:textId="51271A74" w:rsidR="0069471E" w:rsidRDefault="0069471E">
                      <w:pPr>
                        <w:pStyle w:val="Teksttreci0"/>
                        <w:spacing w:line="187" w:lineRule="auto"/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0A568F" w14:textId="77777777" w:rsidR="0069471E" w:rsidRDefault="00000000">
      <w:pPr>
        <w:pStyle w:val="Teksttreci20"/>
        <w:rPr>
          <w:sz w:val="30"/>
          <w:szCs w:val="30"/>
        </w:rPr>
      </w:pPr>
      <w:r>
        <w:t>ZARZĄDZENIE NR 21/2024</w:t>
      </w:r>
      <w:r>
        <w:br/>
        <w:t>BURMISTRZA GMINYIMIASTA</w:t>
      </w:r>
      <w:r>
        <w:br/>
        <w:t>WĘGLINIEC</w:t>
      </w:r>
      <w:r>
        <w:br/>
      </w:r>
      <w:r>
        <w:rPr>
          <w:sz w:val="30"/>
          <w:szCs w:val="30"/>
        </w:rPr>
        <w:t>z dnia 05 marca 2024 roku.</w:t>
      </w:r>
    </w:p>
    <w:p w14:paraId="6BA77261" w14:textId="77777777" w:rsidR="0069471E" w:rsidRDefault="00000000">
      <w:pPr>
        <w:pStyle w:val="Teksttreci0"/>
        <w:ind w:firstLine="1000"/>
        <w:rPr>
          <w:sz w:val="22"/>
          <w:szCs w:val="22"/>
        </w:rPr>
      </w:pPr>
      <w:r>
        <w:rPr>
          <w:i/>
          <w:iCs/>
          <w:sz w:val="22"/>
          <w:szCs w:val="22"/>
        </w:rPr>
        <w:t>Na podstawie art. 30 ust. 2 pkt 3 ustawy z dnia 8 marca 1990r. o samorządzie gminnym -</w:t>
      </w:r>
    </w:p>
    <w:p w14:paraId="11DBE98E" w14:textId="77777777" w:rsidR="0069471E" w:rsidRDefault="00000000">
      <w:pPr>
        <w:pStyle w:val="Teksttreci0"/>
        <w:spacing w:after="760"/>
        <w:ind w:firstLine="180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( Dz.U. z 2023r., poz. 40 ), oraz art.25, oraz art.37 ust. 1 i art. 40 </w:t>
      </w:r>
      <w:proofErr w:type="spellStart"/>
      <w:r>
        <w:rPr>
          <w:i/>
          <w:iCs/>
          <w:sz w:val="22"/>
          <w:szCs w:val="22"/>
        </w:rPr>
        <w:t>ust.i</w:t>
      </w:r>
      <w:proofErr w:type="spellEnd"/>
      <w:r>
        <w:rPr>
          <w:i/>
          <w:iCs/>
          <w:sz w:val="22"/>
          <w:szCs w:val="22"/>
        </w:rPr>
        <w:t xml:space="preserve"> pkt 1 ustawy z dnia 21 sierpnia 1997r. o gospodarce nieruchomościami ( Dz. U. z </w:t>
      </w:r>
      <w:r>
        <w:rPr>
          <w:i/>
          <w:iCs/>
          <w:sz w:val="22"/>
          <w:szCs w:val="22"/>
          <w:lang w:val="en-US" w:eastAsia="en-US" w:bidi="en-US"/>
        </w:rPr>
        <w:t xml:space="preserve">2023r.poz.344 </w:t>
      </w:r>
      <w:r>
        <w:rPr>
          <w:i/>
          <w:iCs/>
          <w:sz w:val="22"/>
          <w:szCs w:val="22"/>
        </w:rPr>
        <w:t>) oraz § 20 ust.2 pkt b) Regulaminu Organizacyjnego Urzędu Gminy i Miasta w Węglińcu</w:t>
      </w:r>
    </w:p>
    <w:p w14:paraId="3C9B98DE" w14:textId="77777777" w:rsidR="0069471E" w:rsidRDefault="00000000">
      <w:pPr>
        <w:pStyle w:val="Teksttreci50"/>
        <w:spacing w:after="400"/>
      </w:pPr>
      <w:r>
        <w:t>zarządzam, co następuje:</w:t>
      </w:r>
    </w:p>
    <w:p w14:paraId="384463E7" w14:textId="77777777" w:rsidR="0069471E" w:rsidRDefault="00000000">
      <w:pPr>
        <w:pStyle w:val="Teksttreci50"/>
        <w:spacing w:after="200"/>
        <w:rPr>
          <w:sz w:val="30"/>
          <w:szCs w:val="30"/>
        </w:rPr>
      </w:pPr>
      <w:r>
        <w:rPr>
          <w:sz w:val="30"/>
          <w:szCs w:val="30"/>
        </w:rPr>
        <w:t>§1</w:t>
      </w:r>
    </w:p>
    <w:p w14:paraId="32B953EF" w14:textId="77777777" w:rsidR="0069471E" w:rsidRDefault="00000000">
      <w:pPr>
        <w:pStyle w:val="Teksttreci0"/>
        <w:ind w:firstLine="0"/>
      </w:pPr>
      <w:r>
        <w:t>Przeznaczam do sprzedaży działkę nr :</w:t>
      </w:r>
    </w:p>
    <w:p w14:paraId="0AD5C873" w14:textId="77777777" w:rsidR="0069471E" w:rsidRDefault="00000000">
      <w:pPr>
        <w:pStyle w:val="Teksttreci0"/>
        <w:numPr>
          <w:ilvl w:val="0"/>
          <w:numId w:val="1"/>
        </w:numPr>
        <w:tabs>
          <w:tab w:val="left" w:pos="734"/>
        </w:tabs>
      </w:pPr>
      <w:r>
        <w:t>480/3 o pow. 0,1033 ha,</w:t>
      </w:r>
    </w:p>
    <w:p w14:paraId="4677A856" w14:textId="77777777" w:rsidR="0069471E" w:rsidRDefault="00000000">
      <w:pPr>
        <w:pStyle w:val="Teksttreci0"/>
        <w:numPr>
          <w:ilvl w:val="0"/>
          <w:numId w:val="1"/>
        </w:numPr>
        <w:tabs>
          <w:tab w:val="left" w:pos="758"/>
        </w:tabs>
        <w:spacing w:line="233" w:lineRule="auto"/>
      </w:pPr>
      <w:r>
        <w:t>480/4 o pow. 0,1114 ha,</w:t>
      </w:r>
    </w:p>
    <w:p w14:paraId="7781CCCC" w14:textId="77777777" w:rsidR="0069471E" w:rsidRDefault="00000000">
      <w:pPr>
        <w:pStyle w:val="Teksttreci0"/>
        <w:numPr>
          <w:ilvl w:val="0"/>
          <w:numId w:val="1"/>
        </w:numPr>
        <w:tabs>
          <w:tab w:val="left" w:pos="758"/>
        </w:tabs>
      </w:pPr>
      <w:r>
        <w:t>480/5 o pow. 0,0985 ha,</w:t>
      </w:r>
    </w:p>
    <w:p w14:paraId="499A9AFB" w14:textId="77777777" w:rsidR="0069471E" w:rsidRDefault="00000000">
      <w:pPr>
        <w:pStyle w:val="Teksttreci0"/>
        <w:numPr>
          <w:ilvl w:val="0"/>
          <w:numId w:val="1"/>
        </w:numPr>
        <w:tabs>
          <w:tab w:val="left" w:pos="754"/>
        </w:tabs>
      </w:pPr>
      <w:r>
        <w:t>480/6 o pow. 0,1056 ha,</w:t>
      </w:r>
    </w:p>
    <w:p w14:paraId="4B38662D" w14:textId="77777777" w:rsidR="0069471E" w:rsidRDefault="00000000">
      <w:pPr>
        <w:pStyle w:val="Teksttreci0"/>
        <w:numPr>
          <w:ilvl w:val="0"/>
          <w:numId w:val="1"/>
        </w:numPr>
        <w:tabs>
          <w:tab w:val="left" w:pos="744"/>
        </w:tabs>
      </w:pPr>
      <w:r>
        <w:t>480/9 o pow. 0,1378 ha,</w:t>
      </w:r>
    </w:p>
    <w:p w14:paraId="4DB4A1C4" w14:textId="77777777" w:rsidR="0069471E" w:rsidRDefault="00000000">
      <w:pPr>
        <w:pStyle w:val="Teksttreci0"/>
        <w:numPr>
          <w:ilvl w:val="0"/>
          <w:numId w:val="1"/>
        </w:numPr>
        <w:tabs>
          <w:tab w:val="left" w:pos="758"/>
        </w:tabs>
      </w:pPr>
      <w:r>
        <w:t>480/10 o pow. 0,1172 ha,</w:t>
      </w:r>
    </w:p>
    <w:p w14:paraId="25AEB8BE" w14:textId="77777777" w:rsidR="0069471E" w:rsidRDefault="00000000">
      <w:pPr>
        <w:pStyle w:val="Teksttreci0"/>
        <w:numPr>
          <w:ilvl w:val="0"/>
          <w:numId w:val="1"/>
        </w:numPr>
        <w:tabs>
          <w:tab w:val="left" w:pos="754"/>
        </w:tabs>
      </w:pPr>
      <w:r>
        <w:t>480/11 o pow. 0,0880 ha,</w:t>
      </w:r>
    </w:p>
    <w:p w14:paraId="3AF21103" w14:textId="77777777" w:rsidR="0069471E" w:rsidRDefault="00000000">
      <w:pPr>
        <w:pStyle w:val="Teksttreci0"/>
        <w:numPr>
          <w:ilvl w:val="0"/>
          <w:numId w:val="1"/>
        </w:numPr>
        <w:tabs>
          <w:tab w:val="left" w:pos="749"/>
        </w:tabs>
      </w:pPr>
      <w:r>
        <w:t>480/12 o pow. 0,1180 ha,</w:t>
      </w:r>
    </w:p>
    <w:p w14:paraId="73837E92" w14:textId="77777777" w:rsidR="0069471E" w:rsidRDefault="00000000">
      <w:pPr>
        <w:pStyle w:val="Teksttreci0"/>
        <w:numPr>
          <w:ilvl w:val="0"/>
          <w:numId w:val="1"/>
        </w:numPr>
        <w:tabs>
          <w:tab w:val="left" w:pos="758"/>
        </w:tabs>
      </w:pPr>
      <w:r>
        <w:t>480/13 o pow. 0,1063 ha,</w:t>
      </w:r>
    </w:p>
    <w:p w14:paraId="169BA91E" w14:textId="77777777" w:rsidR="0069471E" w:rsidRDefault="00000000">
      <w:pPr>
        <w:pStyle w:val="Teksttreci0"/>
        <w:numPr>
          <w:ilvl w:val="0"/>
          <w:numId w:val="1"/>
        </w:numPr>
        <w:tabs>
          <w:tab w:val="left" w:pos="859"/>
        </w:tabs>
      </w:pPr>
      <w:r>
        <w:t>480/14 o pow. 0,0985 ha</w:t>
      </w:r>
    </w:p>
    <w:p w14:paraId="6CB3A3F6" w14:textId="77777777" w:rsidR="0069471E" w:rsidRDefault="00000000">
      <w:pPr>
        <w:pStyle w:val="Teksttreci0"/>
        <w:spacing w:after="300"/>
        <w:ind w:firstLine="0"/>
        <w:jc w:val="center"/>
      </w:pPr>
      <w:r>
        <w:t>położoną w Starym Węglińcu w drodze przetargu nieograniczonego ustnego.</w:t>
      </w:r>
    </w:p>
    <w:p w14:paraId="42A5F9D2" w14:textId="77777777" w:rsidR="0069471E" w:rsidRDefault="00000000">
      <w:pPr>
        <w:pStyle w:val="Teksttreci50"/>
        <w:rPr>
          <w:sz w:val="30"/>
          <w:szCs w:val="30"/>
        </w:rPr>
      </w:pPr>
      <w:r>
        <w:rPr>
          <w:sz w:val="30"/>
          <w:szCs w:val="30"/>
        </w:rPr>
        <w:t>§2</w:t>
      </w:r>
    </w:p>
    <w:p w14:paraId="746DC507" w14:textId="77777777" w:rsidR="0069471E" w:rsidRDefault="00000000">
      <w:pPr>
        <w:pStyle w:val="Teksttreci0"/>
        <w:spacing w:after="120"/>
        <w:ind w:firstLine="0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812800" distB="0" distL="114300" distR="114300" simplePos="0" relativeHeight="125829380" behindDoc="0" locked="0" layoutInCell="1" allowOverlap="1" wp14:anchorId="7004C8A9" wp14:editId="0292EE7D">
                <wp:simplePos x="0" y="0"/>
                <wp:positionH relativeFrom="page">
                  <wp:posOffset>935355</wp:posOffset>
                </wp:positionH>
                <wp:positionV relativeFrom="paragraph">
                  <wp:posOffset>1066800</wp:posOffset>
                </wp:positionV>
                <wp:extent cx="3100070" cy="19812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07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926616" w14:textId="77777777" w:rsidR="0069471E" w:rsidRDefault="00000000">
                            <w:pPr>
                              <w:pStyle w:val="Teksttreci0"/>
                              <w:ind w:firstLine="0"/>
                            </w:pPr>
                            <w:r>
                              <w:t>Zarządzenie wchodzi w życie z dniem podpisania.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004C8A9" id="Shape 3" o:spid="_x0000_s1027" type="#_x0000_t202" style="position:absolute;margin-left:73.65pt;margin-top:84pt;width:244.1pt;height:15.6pt;z-index:125829380;visibility:visible;mso-wrap-style:none;mso-wrap-distance-left:9pt;mso-wrap-distance-top:64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" filled="f" stroked="f">
                <v:textbox inset="0,0,0,0">
                  <w:txbxContent>
                    <w:p w14:paraId="44926616" w14:textId="77777777" w:rsidR="0069471E" w:rsidRDefault="00000000">
                      <w:pPr>
                        <w:pStyle w:val="Teksttreci0"/>
                        <w:ind w:firstLine="0"/>
                      </w:pPr>
                      <w:r>
                        <w:t>Zarządzenie wchodzi w życie z dniem podpisania.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z w:val="22"/>
          <w:szCs w:val="22"/>
        </w:rPr>
        <w:t>Wykonanie zarządzenia powierza się Kierownikowi Wydziału Infrastruktury Komunalnej.</w:t>
      </w:r>
    </w:p>
    <w:p w14:paraId="1855DFBD" w14:textId="77777777" w:rsidR="00131E8D" w:rsidRDefault="00131E8D">
      <w:pPr>
        <w:pStyle w:val="Teksttreci30"/>
        <w:spacing w:after="0"/>
      </w:pPr>
    </w:p>
    <w:p w14:paraId="72F4ADFE" w14:textId="14D707E0" w:rsidR="0069471E" w:rsidRDefault="00000000">
      <w:pPr>
        <w:pStyle w:val="Teksttreci30"/>
        <w:spacing w:after="0"/>
      </w:pPr>
      <w:r>
        <w:t>przygotowała: 05.03.2024r.</w:t>
      </w:r>
    </w:p>
    <w:p w14:paraId="2FC3E14F" w14:textId="77777777" w:rsidR="0069471E" w:rsidRDefault="00000000">
      <w:pPr>
        <w:pStyle w:val="Teksttreci30"/>
        <w:spacing w:after="300"/>
      </w:pPr>
      <w:r>
        <w:t>M. Podkalicka Wydz. IK.</w:t>
      </w:r>
    </w:p>
    <w:sectPr w:rsidR="0069471E">
      <w:pgSz w:w="11900" w:h="16840"/>
      <w:pgMar w:top="672" w:right="1225" w:bottom="672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28C56" w14:textId="77777777" w:rsidR="0019791C" w:rsidRDefault="0019791C">
      <w:r>
        <w:separator/>
      </w:r>
    </w:p>
  </w:endnote>
  <w:endnote w:type="continuationSeparator" w:id="0">
    <w:p w14:paraId="3B220CC3" w14:textId="77777777" w:rsidR="0019791C" w:rsidRDefault="00197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800CC" w14:textId="77777777" w:rsidR="0019791C" w:rsidRDefault="0019791C"/>
  </w:footnote>
  <w:footnote w:type="continuationSeparator" w:id="0">
    <w:p w14:paraId="55057A6F" w14:textId="77777777" w:rsidR="0019791C" w:rsidRDefault="0019791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24968"/>
    <w:multiLevelType w:val="multilevel"/>
    <w:tmpl w:val="AB9E54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25228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71E"/>
    <w:rsid w:val="00131E8D"/>
    <w:rsid w:val="0019791C"/>
    <w:rsid w:val="0069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F14EB"/>
  <w15:docId w15:val="{847DCF0B-0920-4140-ADFD-ED9D836FA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/>
      <w:bCs/>
      <w:i w:val="0"/>
      <w:iCs w:val="0"/>
      <w:smallCaps w:val="0"/>
      <w:strike w:val="0"/>
      <w:color w:val="F37F92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9E8EC4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60">
    <w:name w:val="Tekst treści (6)"/>
    <w:basedOn w:val="Normalny"/>
    <w:link w:val="Teksttreci6"/>
    <w:rPr>
      <w:rFonts w:ascii="Arial" w:eastAsia="Arial" w:hAnsi="Arial" w:cs="Arial"/>
      <w:b/>
      <w:bCs/>
      <w:color w:val="F37F92"/>
      <w:sz w:val="18"/>
      <w:szCs w:val="18"/>
    </w:rPr>
  </w:style>
  <w:style w:type="paragraph" w:customStyle="1" w:styleId="Teksttreci0">
    <w:name w:val="Tekst treści"/>
    <w:basedOn w:val="Normalny"/>
    <w:link w:val="Teksttreci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900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50">
    <w:name w:val="Tekst treści (5)"/>
    <w:basedOn w:val="Normalny"/>
    <w:link w:val="Teksttreci5"/>
    <w:pPr>
      <w:spacing w:after="30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400" w:line="456" w:lineRule="auto"/>
      <w:ind w:left="7180" w:right="520"/>
      <w:jc w:val="right"/>
    </w:pPr>
    <w:rPr>
      <w:rFonts w:ascii="Times New Roman" w:eastAsia="Times New Roman" w:hAnsi="Times New Roman" w:cs="Times New Roman"/>
      <w:color w:val="9E8EC4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50" w:line="257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2024-04-04T11:33:00Z</dcterms:created>
  <dcterms:modified xsi:type="dcterms:W3CDTF">2024-04-04T11:34:00Z</dcterms:modified>
</cp:coreProperties>
</file>