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AFCCC" w14:textId="1CC68182" w:rsidR="003C19B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AA6B371" wp14:editId="583ED1FD">
                <wp:simplePos x="0" y="0"/>
                <wp:positionH relativeFrom="page">
                  <wp:posOffset>643890</wp:posOffset>
                </wp:positionH>
                <wp:positionV relativeFrom="paragraph">
                  <wp:posOffset>12700</wp:posOffset>
                </wp:positionV>
                <wp:extent cx="1414145" cy="5422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F5BF99" w14:textId="66184175" w:rsidR="003C19B9" w:rsidRDefault="003C19B9">
                            <w:pPr>
                              <w:pStyle w:val="Teksttreci0"/>
                              <w:spacing w:line="214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AA6B37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0.7pt;margin-top:1pt;width:111.35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" filled="f" stroked="f">
                <v:textbox inset="0,0,0,0">
                  <w:txbxContent>
                    <w:p w14:paraId="2FF5BF99" w14:textId="66184175" w:rsidR="003C19B9" w:rsidRDefault="003C19B9">
                      <w:pPr>
                        <w:pStyle w:val="Teksttreci0"/>
                        <w:spacing w:line="214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7D0AABE0" wp14:editId="1D70AFD5">
                <wp:simplePos x="0" y="0"/>
                <wp:positionH relativeFrom="page">
                  <wp:posOffset>936625</wp:posOffset>
                </wp:positionH>
                <wp:positionV relativeFrom="paragraph">
                  <wp:posOffset>8927465</wp:posOffset>
                </wp:positionV>
                <wp:extent cx="1268095" cy="19494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ED6D53" w14:textId="1249D3F0" w:rsidR="003C19B9" w:rsidRDefault="003C19B9">
                            <w:pPr>
                              <w:pStyle w:val="Teksttreci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D0AABE0" id="Shape 3" o:spid="_x0000_s1027" type="#_x0000_t202" style="position:absolute;margin-left:73.75pt;margin-top:702.95pt;width:99.85pt;height:15.3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" filled="f" stroked="f">
                <v:textbox inset="0,0,0,0">
                  <w:txbxContent>
                    <w:p w14:paraId="59ED6D53" w14:textId="1249D3F0" w:rsidR="003C19B9" w:rsidRDefault="003C19B9">
                      <w:pPr>
                        <w:pStyle w:val="Teksttreci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4FD700" w14:textId="77777777" w:rsidR="000D7D48" w:rsidRDefault="000D7D48">
      <w:pPr>
        <w:pStyle w:val="Teksttreci0"/>
        <w:spacing w:line="394" w:lineRule="auto"/>
        <w:jc w:val="center"/>
        <w:rPr>
          <w:b/>
          <w:bCs/>
        </w:rPr>
      </w:pPr>
    </w:p>
    <w:p w14:paraId="42C36A6A" w14:textId="77777777" w:rsidR="000D7D48" w:rsidRDefault="000D7D48">
      <w:pPr>
        <w:pStyle w:val="Teksttreci0"/>
        <w:spacing w:line="394" w:lineRule="auto"/>
        <w:jc w:val="center"/>
        <w:rPr>
          <w:b/>
          <w:bCs/>
        </w:rPr>
      </w:pPr>
    </w:p>
    <w:p w14:paraId="0C710BE2" w14:textId="0BF7F6CA" w:rsidR="003C19B9" w:rsidRDefault="00000000">
      <w:pPr>
        <w:pStyle w:val="Teksttreci0"/>
        <w:spacing w:line="394" w:lineRule="auto"/>
        <w:jc w:val="center"/>
      </w:pPr>
      <w:r>
        <w:rPr>
          <w:b/>
          <w:bCs/>
        </w:rPr>
        <w:t>ZARZĄDZENIE NR 5/2024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16 stycznia 2024r.</w:t>
      </w:r>
    </w:p>
    <w:p w14:paraId="67E1949F" w14:textId="77777777" w:rsidR="003C19B9" w:rsidRDefault="00000000">
      <w:pPr>
        <w:pStyle w:val="Teksttreci0"/>
        <w:spacing w:after="580" w:line="254" w:lineRule="auto"/>
        <w:jc w:val="center"/>
      </w:pPr>
      <w:r>
        <w:rPr>
          <w:b/>
          <w:bCs/>
        </w:rPr>
        <w:t>w sprawie wprowadzenia procedury weryfikacji i potwierdzenia danych zgromadzonych</w:t>
      </w:r>
      <w:r>
        <w:rPr>
          <w:b/>
          <w:bCs/>
        </w:rPr>
        <w:br/>
        <w:t>w Systemie Informacji Oświatowej oraz organizacji nadzoru w tym zakresie</w:t>
      </w:r>
    </w:p>
    <w:p w14:paraId="540F8874" w14:textId="77777777" w:rsidR="003C19B9" w:rsidRDefault="00000000">
      <w:pPr>
        <w:pStyle w:val="Teksttreci0"/>
        <w:spacing w:after="340"/>
        <w:ind w:firstLine="800"/>
        <w:jc w:val="both"/>
      </w:pPr>
      <w:r>
        <w:t>Na podstawie art. 50 ust.3, art. 108 ust. 8 i art. 111 ust.l , ust. 3 i ust. 6 pkt 2 ustawy z dnia 15 kwietnia 201 Ir. o systemie informacji oświatowej (Dz. U. z 2022r. poz. 2597 ze zm.) oraz rozporządzenia Ministra Edukacji Narodowej z dnia 28 sierpnia 2019r. w sprawie szczegółowego zakresu danych dziedzinowych gromadzonych w systemie informacji oświatowej oraz terminów przekazywania niektórych danych do bazy danych systemu informacji oświatowej (Dz. U. z 2019r. poz. 1663 ze zm.) zarządzam co następuje:</w:t>
      </w:r>
    </w:p>
    <w:p w14:paraId="72F2AB2C" w14:textId="77777777" w:rsidR="003C19B9" w:rsidRDefault="00000000">
      <w:pPr>
        <w:pStyle w:val="Teksttreci0"/>
        <w:spacing w:line="240" w:lineRule="auto"/>
        <w:jc w:val="center"/>
      </w:pPr>
      <w:r>
        <w:t>§1</w:t>
      </w:r>
    </w:p>
    <w:p w14:paraId="629D9970" w14:textId="77777777" w:rsidR="003C19B9" w:rsidRDefault="00000000">
      <w:pPr>
        <w:pStyle w:val="Teksttreci0"/>
        <w:numPr>
          <w:ilvl w:val="0"/>
          <w:numId w:val="1"/>
        </w:numPr>
        <w:tabs>
          <w:tab w:val="left" w:pos="339"/>
        </w:tabs>
        <w:spacing w:line="257" w:lineRule="auto"/>
        <w:ind w:left="420" w:hanging="420"/>
        <w:jc w:val="both"/>
      </w:pPr>
      <w:r>
        <w:t>Wprowadza się procedurę weryfikacji i potwierdzania danych zgromadzonych w Systemie Informacji Oświatowej, zwanej dalej „SIO”, stanowiącą załącznik nr 1 do zarządzenia.</w:t>
      </w:r>
    </w:p>
    <w:p w14:paraId="5314519A" w14:textId="77777777" w:rsidR="003C19B9" w:rsidRDefault="00000000">
      <w:pPr>
        <w:pStyle w:val="Teksttreci0"/>
        <w:numPr>
          <w:ilvl w:val="0"/>
          <w:numId w:val="1"/>
        </w:numPr>
        <w:tabs>
          <w:tab w:val="left" w:pos="354"/>
        </w:tabs>
        <w:spacing w:after="460" w:line="257" w:lineRule="auto"/>
        <w:ind w:left="420" w:hanging="420"/>
        <w:jc w:val="both"/>
      </w:pPr>
      <w:r>
        <w:t>Ustala się organizację nadzoru nad poprawnością danych wprowadzanych do bazy danych SIO, określoną w załączniku nr 2 do zarządzenia.</w:t>
      </w:r>
    </w:p>
    <w:p w14:paraId="4D8B5AB5" w14:textId="77777777" w:rsidR="003C19B9" w:rsidRDefault="00000000">
      <w:pPr>
        <w:pStyle w:val="Teksttreci0"/>
        <w:jc w:val="center"/>
      </w:pPr>
      <w:r>
        <w:t>§2</w:t>
      </w:r>
    </w:p>
    <w:p w14:paraId="7623C2D1" w14:textId="77777777" w:rsidR="003C19B9" w:rsidRDefault="00000000">
      <w:pPr>
        <w:pStyle w:val="Teksttreci0"/>
        <w:numPr>
          <w:ilvl w:val="0"/>
          <w:numId w:val="2"/>
        </w:numPr>
        <w:tabs>
          <w:tab w:val="left" w:pos="335"/>
        </w:tabs>
        <w:ind w:left="420" w:hanging="420"/>
        <w:jc w:val="both"/>
      </w:pPr>
      <w:r>
        <w:t>Zobowiązuje się dyrektorów szkół i placówek oświatowych do poprawnego, kompletnego i zgodnego ze stanem faktycznym oraz terminowego wprowadzania danych w SIO.</w:t>
      </w:r>
    </w:p>
    <w:p w14:paraId="54F5CFCC" w14:textId="77777777" w:rsidR="003C19B9" w:rsidRDefault="00000000">
      <w:pPr>
        <w:pStyle w:val="Teksttreci0"/>
        <w:numPr>
          <w:ilvl w:val="0"/>
          <w:numId w:val="2"/>
        </w:numPr>
        <w:tabs>
          <w:tab w:val="left" w:pos="358"/>
        </w:tabs>
        <w:ind w:left="420" w:hanging="420"/>
        <w:jc w:val="both"/>
      </w:pPr>
      <w:r>
        <w:t>Za rzetelność danych wprowadzonych do SIO oraz danych przekazywanych do organu prowadzącego, na podstawie których dokonywane jest potwierdzenie danych SIO, odpowiada dyrektor szkoły lub placówki oświatowej.</w:t>
      </w:r>
    </w:p>
    <w:p w14:paraId="7531B952" w14:textId="77777777" w:rsidR="003C19B9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after="640"/>
        <w:ind w:left="420" w:hanging="420"/>
        <w:jc w:val="both"/>
      </w:pPr>
      <w:r>
        <w:t>Zobowiązuje się dyrektorów szkół i placówek oświatowych do dostosowania wewnętrznych procedur weryfikowania poprawności i kompletności danych wprowadzonych do SIO do uregulowań zawartych w niniejszym zarządzeniu.</w:t>
      </w:r>
    </w:p>
    <w:p w14:paraId="0F9F746E" w14:textId="77777777" w:rsidR="003C19B9" w:rsidRDefault="00000000">
      <w:pPr>
        <w:pStyle w:val="Teksttreci0"/>
        <w:numPr>
          <w:ilvl w:val="0"/>
          <w:numId w:val="3"/>
        </w:numPr>
        <w:spacing w:after="640" w:line="240" w:lineRule="auto"/>
        <w:ind w:firstLine="4480"/>
      </w:pPr>
      <w:r>
        <w:t xml:space="preserve"> Wykonanie zarządzenia powierza się Kierownikowi Wydziału Usług Wspólnych i Rozwoju.</w:t>
      </w:r>
    </w:p>
    <w:p w14:paraId="73425A54" w14:textId="77777777" w:rsidR="003C19B9" w:rsidRDefault="003C19B9">
      <w:pPr>
        <w:pStyle w:val="Teksttreci0"/>
        <w:numPr>
          <w:ilvl w:val="0"/>
          <w:numId w:val="3"/>
        </w:numPr>
        <w:ind w:firstLine="4480"/>
      </w:pPr>
    </w:p>
    <w:p w14:paraId="53903576" w14:textId="77777777" w:rsidR="003C19B9" w:rsidRDefault="00000000">
      <w:pPr>
        <w:pStyle w:val="Teksttreci0"/>
        <w:spacing w:after="580"/>
      </w:pPr>
      <w:r>
        <w:t>Zarządzenie wchodzi w życie z dniem 1 stycznia 2024r.</w:t>
      </w:r>
    </w:p>
    <w:p w14:paraId="32FEEB22" w14:textId="77777777" w:rsidR="003C19B9" w:rsidRDefault="00000000">
      <w:pPr>
        <w:pStyle w:val="Teksttreci40"/>
        <w:spacing w:line="172" w:lineRule="atLeast"/>
      </w:pPr>
      <w:r>
        <w:rPr>
          <w:noProof/>
        </w:rPr>
        <w:drawing>
          <wp:inline distT="0" distB="0" distL="0" distR="0" wp14:anchorId="3A9B965B" wp14:editId="7DE3EA1C">
            <wp:extent cx="603250" cy="18415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03250" cy="1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F4067" w14:textId="0A7AFAB5" w:rsidR="003C19B9" w:rsidRDefault="003C19B9">
      <w:pPr>
        <w:pStyle w:val="Teksttreci20"/>
        <w:spacing w:after="400"/>
        <w:ind w:right="0"/>
      </w:pPr>
    </w:p>
    <w:sectPr w:rsidR="003C19B9">
      <w:pgSz w:w="11900" w:h="16840"/>
      <w:pgMar w:top="571" w:right="1223" w:bottom="483" w:left="14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2123B" w14:textId="77777777" w:rsidR="00065774" w:rsidRDefault="00065774">
      <w:r>
        <w:separator/>
      </w:r>
    </w:p>
  </w:endnote>
  <w:endnote w:type="continuationSeparator" w:id="0">
    <w:p w14:paraId="6FE03F98" w14:textId="77777777" w:rsidR="00065774" w:rsidRDefault="00065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2FA4B" w14:textId="77777777" w:rsidR="00065774" w:rsidRDefault="00065774"/>
  </w:footnote>
  <w:footnote w:type="continuationSeparator" w:id="0">
    <w:p w14:paraId="05E073FB" w14:textId="77777777" w:rsidR="00065774" w:rsidRDefault="000657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66AAF"/>
    <w:multiLevelType w:val="multilevel"/>
    <w:tmpl w:val="FE22EB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3EE40F7"/>
    <w:multiLevelType w:val="multilevel"/>
    <w:tmpl w:val="090A38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91D4D40"/>
    <w:multiLevelType w:val="multilevel"/>
    <w:tmpl w:val="AA8E947C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8863920">
    <w:abstractNumId w:val="1"/>
  </w:num>
  <w:num w:numId="2" w16cid:durableId="1708022584">
    <w:abstractNumId w:val="0"/>
  </w:num>
  <w:num w:numId="3" w16cid:durableId="1786197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9B9"/>
    <w:rsid w:val="00065774"/>
    <w:rsid w:val="000D7D48"/>
    <w:rsid w:val="003C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1CE42"/>
  <w15:docId w15:val="{D45E35A0-CD1A-43BD-9214-A987205F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7AAC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40"/>
      <w:ind w:right="320"/>
      <w:jc w:val="center"/>
    </w:pPr>
    <w:rPr>
      <w:rFonts w:ascii="Arial" w:eastAsia="Arial" w:hAnsi="Arial" w:cs="Arial"/>
      <w:color w:val="F7AAC0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before="640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line="180" w:lineRule="auto"/>
      <w:ind w:hanging="160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2024-04-04T11:28:00Z</dcterms:created>
  <dcterms:modified xsi:type="dcterms:W3CDTF">2024-04-04T11:29:00Z</dcterms:modified>
</cp:coreProperties>
</file>