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42209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1322/LXXVI/24</w:t>
      </w:r>
      <w:r>
        <w:rPr>
          <w:b/>
          <w:caps/>
        </w:rPr>
        <w:br/>
        <w:t>Rady Miejskiej Węglińca</w:t>
      </w:r>
    </w:p>
    <w:p w14:paraId="5CEA369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203D665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E8B305A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CCAE15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1479/75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333,60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10  </w:t>
      </w:r>
      <w:r w:rsidRPr="00C87CE1">
        <w:rPr>
          <w:color w:val="000000"/>
          <w:highlight w:val="black"/>
          <w:u w:color="000000"/>
        </w:rPr>
        <w:t>z Panem  Piotrem Stępińskim</w:t>
      </w:r>
      <w:r>
        <w:rPr>
          <w:color w:val="000000"/>
          <w:u w:color="000000"/>
        </w:rPr>
        <w:t xml:space="preserve"> z przeznaczeniem na cele rekreacyjne.</w:t>
      </w:r>
    </w:p>
    <w:p w14:paraId="3E34593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94F883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B2A96A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BE16BB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73883" w14:paraId="3903FD1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EF15FE" w14:textId="77777777" w:rsidR="00573883" w:rsidRDefault="0057388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2B6D11" w14:textId="77777777" w:rsidR="0057388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73883" w14:paraId="52E06B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0687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5857228" w14:textId="77777777" w:rsidR="00573883" w:rsidRDefault="00573883"/>
          <w:p w14:paraId="5B792DD7" w14:textId="77777777" w:rsidR="00573883" w:rsidRDefault="00573883"/>
        </w:tc>
      </w:tr>
      <w:tr w:rsidR="00573883" w14:paraId="7C04E7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D76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73883" w14:paraId="577A8E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1342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3BFE91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38FDB5" w14:textId="77777777" w:rsidR="00574A8F" w:rsidRDefault="00574A8F">
      <w:r>
        <w:separator/>
      </w:r>
    </w:p>
  </w:endnote>
  <w:endnote w:type="continuationSeparator" w:id="0">
    <w:p w14:paraId="3DE2E691" w14:textId="77777777" w:rsidR="00574A8F" w:rsidRDefault="00574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73883" w14:paraId="15ADE89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DA2256" w14:textId="77777777" w:rsidR="0057388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BBD2CD20-9AD5-4EF0-B0B7-60D408F1D46E.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641CB3" w14:textId="77777777" w:rsidR="0057388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87CE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BC13329" w14:textId="77777777" w:rsidR="00573883" w:rsidRDefault="0057388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412320" w14:textId="77777777" w:rsidR="00574A8F" w:rsidRDefault="00574A8F">
      <w:r>
        <w:separator/>
      </w:r>
    </w:p>
  </w:footnote>
  <w:footnote w:type="continuationSeparator" w:id="0">
    <w:p w14:paraId="35CBD171" w14:textId="77777777" w:rsidR="00574A8F" w:rsidRDefault="00574A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73883"/>
    <w:rsid w:val="00574A8F"/>
    <w:rsid w:val="00A77B3E"/>
    <w:rsid w:val="00C87CE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0163C"/>
  <w15:docId w15:val="{B62267CB-CC36-434B-91C8-578A6255C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1322/LXXVI/24 z dnia 22 kwietnia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2024-04-24T08:33:00Z</cp:lastPrinted>
  <dcterms:created xsi:type="dcterms:W3CDTF">2024-04-24T10:20:00Z</dcterms:created>
  <dcterms:modified xsi:type="dcterms:W3CDTF">2024-04-24T08:33:00Z</dcterms:modified>
  <cp:category>Akt prawny</cp:category>
</cp:coreProperties>
</file>