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91B38" w14:textId="77777777" w:rsidR="00B8017E" w:rsidRDefault="00000000">
      <w:pPr>
        <w:pStyle w:val="Teksttreci40"/>
        <w:spacing w:after="420"/>
        <w:ind w:right="0"/>
      </w:pPr>
      <w:r>
        <w:t>ZHR-2231/OT72024</w:t>
      </w:r>
    </w:p>
    <w:p w14:paraId="314612BB" w14:textId="60CEE3D8" w:rsidR="00B8017E" w:rsidRDefault="00000000">
      <w:pPr>
        <w:pStyle w:val="Teksttreci20"/>
        <w:spacing w:after="0"/>
        <w:ind w:left="0"/>
      </w:pPr>
      <w:r>
        <w:t xml:space="preserve">ZARZĄDZENIE NR </w:t>
      </w:r>
      <w:r w:rsidR="00FC6FDC">
        <w:t>49</w:t>
      </w:r>
      <w:r>
        <w:t>/2024r</w:t>
      </w:r>
      <w:r>
        <w:br/>
        <w:t>z dnia 24.05.2024r</w:t>
      </w:r>
    </w:p>
    <w:p w14:paraId="68494C2C" w14:textId="77777777" w:rsidR="00B8017E" w:rsidRDefault="00000000">
      <w:pPr>
        <w:pStyle w:val="Teksttreci20"/>
        <w:spacing w:after="340"/>
        <w:ind w:left="1420"/>
        <w:jc w:val="left"/>
      </w:pPr>
      <w:r>
        <w:t>Burmistrza Gminy i Miasta Węgliniec</w:t>
      </w:r>
    </w:p>
    <w:p w14:paraId="5EFC35AF" w14:textId="77777777" w:rsidR="00B8017E" w:rsidRDefault="00000000">
      <w:pPr>
        <w:pStyle w:val="Teksttreci0"/>
        <w:spacing w:line="233" w:lineRule="auto"/>
      </w:pPr>
      <w:r>
        <w:t xml:space="preserve">W sprawie powołania komisji celem przeprowadzenia odbioru robót budowlanych częściowych </w:t>
      </w:r>
      <w:proofErr w:type="spellStart"/>
      <w:r>
        <w:t>pt</w:t>
      </w:r>
      <w:proofErr w:type="spellEnd"/>
      <w:r>
        <w:t>:</w:t>
      </w:r>
    </w:p>
    <w:p w14:paraId="0CA46487" w14:textId="77777777" w:rsidR="00B8017E" w:rsidRDefault="00000000">
      <w:pPr>
        <w:pStyle w:val="Teksttreci0"/>
        <w:spacing w:after="340" w:line="233" w:lineRule="auto"/>
      </w:pPr>
      <w:r>
        <w:rPr>
          <w:b/>
          <w:bCs/>
        </w:rPr>
        <w:t>„Budowa Sali Sportowej w Czerwonej Wodzie na dz.nr 1621</w:t>
      </w:r>
    </w:p>
    <w:p w14:paraId="19B13C61" w14:textId="7C07BBE4" w:rsidR="00B8017E" w:rsidRDefault="00000000">
      <w:pPr>
        <w:pStyle w:val="Teksttreci0"/>
        <w:spacing w:after="40"/>
        <w:ind w:firstLine="720"/>
        <w:rPr>
          <w:sz w:val="26"/>
          <w:szCs w:val="26"/>
        </w:rPr>
      </w:pPr>
      <w:r>
        <w:rPr>
          <w:i/>
          <w:iCs/>
          <w:sz w:val="26"/>
          <w:szCs w:val="26"/>
        </w:rPr>
        <w:t>Na</w:t>
      </w:r>
      <w:r w:rsidR="00FC6FDC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podstawie umowy Nr 174/2023r z dnia 08.05.2023r.</w:t>
      </w:r>
    </w:p>
    <w:p w14:paraId="3F660498" w14:textId="77777777" w:rsidR="00B8017E" w:rsidRDefault="00000000">
      <w:pPr>
        <w:pStyle w:val="Teksttreci0"/>
        <w:ind w:left="3840"/>
      </w:pPr>
      <w:r>
        <w:t>§1</w:t>
      </w:r>
    </w:p>
    <w:p w14:paraId="47CB0D44" w14:textId="77777777" w:rsidR="00B8017E" w:rsidRDefault="00000000">
      <w:pPr>
        <w:pStyle w:val="Teksttreci0"/>
        <w:spacing w:line="233" w:lineRule="auto"/>
      </w:pPr>
      <w:r>
        <w:t xml:space="preserve">Zarządzam powołanie komisji odbiorowej celem dokonania odbioru robót budowlanych częściowych </w:t>
      </w:r>
      <w:proofErr w:type="spellStart"/>
      <w:r>
        <w:t>pt</w:t>
      </w:r>
      <w:proofErr w:type="spellEnd"/>
      <w:r>
        <w:t>:</w:t>
      </w:r>
    </w:p>
    <w:p w14:paraId="53C8BF92" w14:textId="77777777" w:rsidR="00B8017E" w:rsidRDefault="00000000">
      <w:pPr>
        <w:pStyle w:val="Teksttreci0"/>
        <w:pBdr>
          <w:bottom w:val="single" w:sz="4" w:space="0" w:color="auto"/>
        </w:pBdr>
        <w:spacing w:after="640" w:line="233" w:lineRule="auto"/>
        <w:ind w:firstLine="240"/>
      </w:pPr>
      <w:r>
        <w:t>Budowa Sali Sportowej w Czerwone Wodzie na dz.nr 1621</w:t>
      </w:r>
    </w:p>
    <w:p w14:paraId="576A2405" w14:textId="77777777" w:rsidR="00B8017E" w:rsidRDefault="00000000">
      <w:pPr>
        <w:pStyle w:val="Teksttreci0"/>
      </w:pPr>
      <w:r>
        <w:t>Do przeprowadzenia odbioru robót powołuje się komisję w składzie :</w:t>
      </w:r>
    </w:p>
    <w:p w14:paraId="1DF4C7CF" w14:textId="77777777" w:rsidR="00B8017E" w:rsidRDefault="00000000">
      <w:pPr>
        <w:pStyle w:val="Teksttreci0"/>
        <w:numPr>
          <w:ilvl w:val="0"/>
          <w:numId w:val="1"/>
        </w:numPr>
        <w:tabs>
          <w:tab w:val="left" w:pos="726"/>
        </w:tabs>
        <w:ind w:firstLine="380"/>
      </w:pPr>
      <w:r>
        <w:t>Marcin Papla - przewodniczący komisji Gmina Węgliniec</w:t>
      </w:r>
    </w:p>
    <w:p w14:paraId="52A20A91" w14:textId="77777777" w:rsidR="00B8017E" w:rsidRDefault="00000000">
      <w:pPr>
        <w:pStyle w:val="Teksttreci0"/>
        <w:numPr>
          <w:ilvl w:val="0"/>
          <w:numId w:val="1"/>
        </w:numPr>
        <w:tabs>
          <w:tab w:val="left" w:pos="726"/>
        </w:tabs>
        <w:ind w:firstLine="380"/>
      </w:pPr>
      <w:r>
        <w:t>Renata Bursy-Sochoń - inspektor Gmina Węgliniec</w:t>
      </w:r>
    </w:p>
    <w:p w14:paraId="2D7C499F" w14:textId="77777777" w:rsidR="00B8017E" w:rsidRDefault="00000000">
      <w:pPr>
        <w:pStyle w:val="Teksttreci0"/>
        <w:numPr>
          <w:ilvl w:val="0"/>
          <w:numId w:val="1"/>
        </w:numPr>
        <w:tabs>
          <w:tab w:val="left" w:pos="726"/>
        </w:tabs>
        <w:ind w:firstLine="380"/>
      </w:pPr>
      <w:r>
        <w:t xml:space="preserve">Tomasz Świdwa - Prezes Zarządu P.B. W-l Secundo Fors sp. z </w:t>
      </w:r>
      <w:proofErr w:type="spellStart"/>
      <w:r>
        <w:t>o.o</w:t>
      </w:r>
      <w:proofErr w:type="spellEnd"/>
    </w:p>
    <w:p w14:paraId="142136A6" w14:textId="77777777" w:rsidR="00B8017E" w:rsidRDefault="00000000">
      <w:pPr>
        <w:pStyle w:val="Teksttreci0"/>
        <w:numPr>
          <w:ilvl w:val="0"/>
          <w:numId w:val="1"/>
        </w:numPr>
        <w:tabs>
          <w:tab w:val="left" w:pos="726"/>
        </w:tabs>
        <w:spacing w:after="340"/>
        <w:ind w:firstLine="380"/>
      </w:pPr>
      <w:r>
        <w:t xml:space="preserve">Daniel Zienkiewicz - kierownik budowy P.B.W-l Secundo Fors sp. z </w:t>
      </w:r>
      <w:proofErr w:type="spellStart"/>
      <w:r>
        <w:t>o.o</w:t>
      </w:r>
      <w:proofErr w:type="spellEnd"/>
    </w:p>
    <w:p w14:paraId="593A48A2" w14:textId="77777777" w:rsidR="00B8017E" w:rsidRDefault="00000000">
      <w:pPr>
        <w:pStyle w:val="Teksttreci0"/>
        <w:numPr>
          <w:ilvl w:val="0"/>
          <w:numId w:val="1"/>
        </w:numPr>
        <w:tabs>
          <w:tab w:val="left" w:pos="726"/>
        </w:tabs>
        <w:ind w:left="720" w:hanging="340"/>
      </w:pPr>
      <w:r>
        <w:t>Robert Wieczorkowski - inspektor nadzoru Gmina Węgliniec (branża konstrukcyjno-budowlana)</w:t>
      </w:r>
    </w:p>
    <w:p w14:paraId="2C014FE3" w14:textId="77777777" w:rsidR="00B8017E" w:rsidRDefault="00000000">
      <w:pPr>
        <w:pStyle w:val="Teksttreci0"/>
        <w:numPr>
          <w:ilvl w:val="0"/>
          <w:numId w:val="1"/>
        </w:numPr>
        <w:tabs>
          <w:tab w:val="left" w:pos="726"/>
        </w:tabs>
        <w:ind w:left="720" w:hanging="340"/>
      </w:pPr>
      <w:r>
        <w:t xml:space="preserve">Tomasz </w:t>
      </w:r>
      <w:proofErr w:type="spellStart"/>
      <w:r>
        <w:t>Daniłów</w:t>
      </w:r>
      <w:proofErr w:type="spellEnd"/>
      <w:r>
        <w:t xml:space="preserve"> - inspektor nadzoru (koordynator projektu) Gmina Węgliniec (branża sanitarna)</w:t>
      </w:r>
    </w:p>
    <w:p w14:paraId="4962738F" w14:textId="77777777" w:rsidR="00B8017E" w:rsidRDefault="00000000">
      <w:pPr>
        <w:pStyle w:val="Teksttreci0"/>
        <w:numPr>
          <w:ilvl w:val="0"/>
          <w:numId w:val="1"/>
        </w:numPr>
        <w:tabs>
          <w:tab w:val="left" w:pos="726"/>
        </w:tabs>
        <w:spacing w:after="960"/>
        <w:ind w:firstLine="380"/>
        <w:jc w:val="both"/>
      </w:pPr>
      <w:r>
        <w:t>Maciej Kiszka - inspektor nadzoru Gmina Węgliniec (branża elektryczna)</w:t>
      </w:r>
    </w:p>
    <w:p w14:paraId="60F80259" w14:textId="0B97F1CE" w:rsidR="00B8017E" w:rsidRDefault="00000000">
      <w:pPr>
        <w:pStyle w:val="Teksttreci0"/>
        <w:spacing w:after="10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AC0005B" wp14:editId="32DA9B8B">
                <wp:simplePos x="0" y="0"/>
                <wp:positionH relativeFrom="page">
                  <wp:posOffset>845185</wp:posOffset>
                </wp:positionH>
                <wp:positionV relativeFrom="paragraph">
                  <wp:posOffset>1028700</wp:posOffset>
                </wp:positionV>
                <wp:extent cx="1237615" cy="40830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615" cy="4083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7CCAD7" w14:textId="77777777" w:rsidR="00B8017E" w:rsidRDefault="00000000">
                            <w:pPr>
                              <w:pStyle w:val="Teksttreci30"/>
                            </w:pPr>
                            <w:r>
                              <w:t>Sporządziła</w:t>
                            </w:r>
                          </w:p>
                          <w:p w14:paraId="0D7E6A48" w14:textId="77777777" w:rsidR="00B8017E" w:rsidRDefault="00000000">
                            <w:pPr>
                              <w:pStyle w:val="Teksttreci30"/>
                            </w:pPr>
                            <w:r>
                              <w:t>Renata Bursy-Sochoń Tel. 075/7712556 wew.37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AC0005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66.55pt;margin-top:81pt;width:97.45pt;height:32.1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" filled="f" stroked="f">
                <v:textbox inset="0,0,0,0">
                  <w:txbxContent>
                    <w:p w14:paraId="4B7CCAD7" w14:textId="77777777" w:rsidR="00B8017E" w:rsidRDefault="00000000">
                      <w:pPr>
                        <w:pStyle w:val="Teksttreci30"/>
                      </w:pPr>
                      <w:r>
                        <w:t>Sporządziła</w:t>
                      </w:r>
                    </w:p>
                    <w:p w14:paraId="0D7E6A48" w14:textId="77777777" w:rsidR="00B8017E" w:rsidRDefault="00000000">
                      <w:pPr>
                        <w:pStyle w:val="Teksttreci30"/>
                      </w:pPr>
                      <w:r>
                        <w:t>Renata Bursy-Sochoń Tel. 075/7712556 wew.37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Wykonanie zarządzenia powierza się Panu Marcinowi Papla Sekretarzowi Gminy Węgliniec</w:t>
      </w:r>
    </w:p>
    <w:p w14:paraId="257F0286" w14:textId="7604E64E" w:rsidR="00B8017E" w:rsidRDefault="00B8017E">
      <w:pPr>
        <w:pStyle w:val="Teksttreci50"/>
        <w:tabs>
          <w:tab w:val="left" w:pos="926"/>
        </w:tabs>
        <w:rPr>
          <w:sz w:val="8"/>
          <w:szCs w:val="8"/>
        </w:rPr>
      </w:pPr>
    </w:p>
    <w:p w14:paraId="1490A1A1" w14:textId="61C988F4" w:rsidR="00B8017E" w:rsidRDefault="00B8017E">
      <w:pPr>
        <w:pStyle w:val="Teksttreci30"/>
        <w:spacing w:after="140"/>
        <w:ind w:right="860"/>
        <w:jc w:val="right"/>
      </w:pPr>
    </w:p>
    <w:p w14:paraId="0B9553E4" w14:textId="06F85FF8" w:rsidR="00B8017E" w:rsidRDefault="00B8017E" w:rsidP="00FC6FDC">
      <w:pPr>
        <w:pStyle w:val="Teksttreci40"/>
        <w:spacing w:after="0"/>
        <w:ind w:right="860"/>
        <w:jc w:val="center"/>
      </w:pPr>
    </w:p>
    <w:sectPr w:rsidR="00B8017E">
      <w:pgSz w:w="11900" w:h="16840"/>
      <w:pgMar w:top="1316" w:right="1458" w:bottom="1316" w:left="134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7378D" w14:textId="77777777" w:rsidR="000C64BB" w:rsidRDefault="000C64BB">
      <w:r>
        <w:separator/>
      </w:r>
    </w:p>
  </w:endnote>
  <w:endnote w:type="continuationSeparator" w:id="0">
    <w:p w14:paraId="6D37774F" w14:textId="77777777" w:rsidR="000C64BB" w:rsidRDefault="000C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75177" w14:textId="77777777" w:rsidR="000C64BB" w:rsidRDefault="000C64BB"/>
  </w:footnote>
  <w:footnote w:type="continuationSeparator" w:id="0">
    <w:p w14:paraId="7A089955" w14:textId="77777777" w:rsidR="000C64BB" w:rsidRDefault="000C64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40169E"/>
    <w:multiLevelType w:val="multilevel"/>
    <w:tmpl w:val="9B86D71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26125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17E"/>
    <w:rsid w:val="000C64BB"/>
    <w:rsid w:val="00B8017E"/>
    <w:rsid w:val="00FC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ACEBE"/>
  <w15:docId w15:val="{F13223BF-4EDF-4613-A3A4-041C23EA0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A5B8"/>
      <w:sz w:val="9"/>
      <w:szCs w:val="9"/>
      <w:u w:val="none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210"/>
      <w:ind w:right="43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70"/>
      <w:ind w:left="71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ind w:right="1260"/>
      <w:jc w:val="right"/>
    </w:pPr>
    <w:rPr>
      <w:rFonts w:ascii="Times New Roman" w:eastAsia="Times New Roman" w:hAnsi="Times New Roman" w:cs="Times New Roman"/>
      <w:color w:val="FBA5B8"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938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2025-01-08T11:56:00Z</dcterms:created>
  <dcterms:modified xsi:type="dcterms:W3CDTF">2025-01-08T11:57:00Z</dcterms:modified>
</cp:coreProperties>
</file>