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44DE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181/XII/2025 </w:t>
      </w:r>
    </w:p>
    <w:p w:rsidR="00044DE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44DE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44DE0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044DE0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044DE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</w:t>
      </w:r>
      <w:r w:rsidR="00F03893">
        <w:rPr>
          <w:rFonts w:ascii="Times New Roman" w:eastAsia="Times New Roman" w:hAnsi="Times New Roman" w:cs="Times New Roman"/>
        </w:rPr>
        <w:t>ą</w:t>
      </w:r>
      <w:r>
        <w:rPr>
          <w:rFonts w:ascii="Times New Roman" w:eastAsia="Times New Roman" w:hAnsi="Times New Roman" w:cs="Times New Roman"/>
        </w:rPr>
        <w:t xml:space="preserve">pienie od obowiązku trybu przetargowego i zawarcie umowy dzierżawy na czas nieoznaczony na część działki o numerze ewidencyjnym 61/61 o powierzchni 39,60 m2, położonej w Węglińcu przy ul. Wojska Polskiego 7 przeznaczeniem na cele rekreacyjne </w:t>
      </w:r>
      <w:r w:rsidRPr="00F03893">
        <w:rPr>
          <w:rFonts w:ascii="Times New Roman" w:eastAsia="Times New Roman" w:hAnsi="Times New Roman" w:cs="Times New Roman"/>
          <w:highlight w:val="black"/>
        </w:rPr>
        <w:t xml:space="preserve">z Panem Pawłem </w:t>
      </w:r>
      <w:proofErr w:type="spellStart"/>
      <w:r w:rsidRPr="00F03893">
        <w:rPr>
          <w:rFonts w:ascii="Times New Roman" w:eastAsia="Times New Roman" w:hAnsi="Times New Roman" w:cs="Times New Roman"/>
          <w:highlight w:val="black"/>
        </w:rPr>
        <w:t>Zoryło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044DE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44DE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44DE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44DE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44DE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044DE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44DE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44DE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044DE0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44DE0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044DE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44DE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6C89CEAD-140A-4567-BEC2-EB3CD214E6F9.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44DE0" w:rsidSect="00F03893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DE0"/>
    <w:rsid w:val="00044DE0"/>
    <w:rsid w:val="007722B6"/>
    <w:rsid w:val="00F0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48EB"/>
  <w15:docId w15:val="{EB7BA9AD-AC38-44F3-A31E-0E557EF9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181/XII/2025 Rady Miejskiej Węglińca z dnia 20 lutego 2025 r. w sprawie wyrażenia zgody na odstąpienie od obowiązku przetargowego i zawarcia umowy dzierżawy gruntu z przeznaczeniem na cele rekreacyjne.</dc:title>
  <dc:subject>Uchwała Nr 181/XII/2025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2025-02-27T12:04:00Z</dcterms:created>
  <dcterms:modified xsi:type="dcterms:W3CDTF">2025-02-27T12:04:00Z</dcterms:modified>
</cp:coreProperties>
</file>