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B9EC4" w14:textId="77777777" w:rsidR="00841261" w:rsidRDefault="00841261">
      <w:pPr>
        <w:spacing w:after="642" w:line="1" w:lineRule="exact"/>
      </w:pPr>
    </w:p>
    <w:p w14:paraId="07F6A20B" w14:textId="77777777" w:rsidR="00841261" w:rsidRDefault="00841261">
      <w:pPr>
        <w:spacing w:line="1" w:lineRule="exact"/>
        <w:sectPr w:rsidR="00841261">
          <w:type w:val="continuous"/>
          <w:pgSz w:w="11906" w:h="16838"/>
          <w:pgMar w:top="604" w:right="1217" w:bottom="3785" w:left="619" w:header="176" w:footer="3357" w:gutter="0"/>
          <w:pgNumType w:start="1"/>
          <w:cols w:space="720"/>
          <w:noEndnote/>
          <w:docGrid w:linePitch="360"/>
        </w:sectPr>
      </w:pPr>
    </w:p>
    <w:p w14:paraId="1BB3357F" w14:textId="77777777" w:rsidR="00841261" w:rsidRDefault="00000000">
      <w:pPr>
        <w:pStyle w:val="Teksttreci20"/>
        <w:rPr>
          <w:sz w:val="32"/>
          <w:szCs w:val="32"/>
        </w:rPr>
      </w:pPr>
      <w:r>
        <w:rPr>
          <w:rStyle w:val="Teksttreci2"/>
          <w:b/>
          <w:bCs/>
          <w:i/>
          <w:iCs/>
        </w:rPr>
        <w:t>ZARZĄDZENIE NR 13/2025</w:t>
      </w:r>
      <w:r>
        <w:rPr>
          <w:rStyle w:val="Teksttreci2"/>
          <w:b/>
          <w:bCs/>
          <w:i/>
          <w:iCs/>
        </w:rPr>
        <w:br/>
        <w:t>BURMISTRZA GMINYIMIASTA</w:t>
      </w:r>
      <w:r>
        <w:rPr>
          <w:rStyle w:val="Teksttreci2"/>
          <w:b/>
          <w:bCs/>
          <w:i/>
          <w:iCs/>
        </w:rPr>
        <w:br/>
        <w:t>WĘGLINIEC</w:t>
      </w:r>
      <w:r>
        <w:rPr>
          <w:rStyle w:val="Teksttreci2"/>
          <w:b/>
          <w:bCs/>
          <w:i/>
          <w:iCs/>
        </w:rPr>
        <w:br/>
      </w:r>
      <w:r>
        <w:rPr>
          <w:rStyle w:val="Teksttreci2"/>
          <w:i/>
          <w:iCs/>
          <w:sz w:val="32"/>
          <w:szCs w:val="32"/>
        </w:rPr>
        <w:t>z dnia 21 stycznia 2025 roku.</w:t>
      </w:r>
    </w:p>
    <w:p w14:paraId="45181723" w14:textId="77777777" w:rsidR="00841261" w:rsidRDefault="00000000">
      <w:pPr>
        <w:pStyle w:val="Teksttreci0"/>
        <w:spacing w:after="0"/>
        <w:ind w:firstLine="720"/>
        <w:jc w:val="both"/>
      </w:pPr>
      <w:r>
        <w:rPr>
          <w:rStyle w:val="Teksttreci"/>
          <w:i/>
          <w:iCs/>
        </w:rPr>
        <w:t>Na podstawie art. 30 ust, 2 pkt 3 ustawy z dnia 8 marca 199Or. o samorządzie gminnym -</w:t>
      </w:r>
    </w:p>
    <w:p w14:paraId="483C76ED" w14:textId="77777777" w:rsidR="00841261" w:rsidRDefault="00000000">
      <w:pPr>
        <w:pStyle w:val="Teksttreci0"/>
        <w:ind w:firstLine="140"/>
        <w:jc w:val="both"/>
      </w:pPr>
      <w:r>
        <w:rPr>
          <w:rStyle w:val="Teksttreci"/>
          <w:i/>
          <w:iCs/>
        </w:rPr>
        <w:t xml:space="preserve">( Dz.U. z 2024r., poz. 3465 ), oraz art.25, i art.37ust.l ustawy z dnia 21 sierpnia 1997r. o gospodarce nieruchomościami ( Dz. U. z </w:t>
      </w:r>
      <w:r>
        <w:rPr>
          <w:rStyle w:val="Teksttreci"/>
          <w:i/>
          <w:iCs/>
          <w:lang w:val="en-US" w:eastAsia="en-US"/>
        </w:rPr>
        <w:t xml:space="preserve">2024r.poz.1145 </w:t>
      </w:r>
      <w:r>
        <w:rPr>
          <w:rStyle w:val="Teksttreci"/>
          <w:i/>
          <w:iCs/>
        </w:rPr>
        <w:t>oraz § 20 ust.2 pkt b) Regulaminu Organizacyjnego Urzędu Gminy i Miasta w Węglińcu</w:t>
      </w:r>
    </w:p>
    <w:p w14:paraId="52AB3A70" w14:textId="77777777" w:rsidR="00841261" w:rsidRDefault="00000000">
      <w:pPr>
        <w:pStyle w:val="Teksttreci40"/>
        <w:spacing w:after="400"/>
      </w:pPr>
      <w:r>
        <w:rPr>
          <w:rStyle w:val="Teksttreci4"/>
          <w:b/>
          <w:bCs/>
          <w:i/>
          <w:iCs/>
        </w:rPr>
        <w:t>zarządzam, co następuje:</w:t>
      </w:r>
    </w:p>
    <w:p w14:paraId="0DEDBA73" w14:textId="77777777" w:rsidR="00841261" w:rsidRDefault="00000000">
      <w:pPr>
        <w:pStyle w:val="Teksttreci40"/>
        <w:spacing w:after="220"/>
      </w:pPr>
      <w:r>
        <w:rPr>
          <w:rStyle w:val="Teksttreci4"/>
          <w:b/>
          <w:bCs/>
          <w:i/>
          <w:iCs/>
        </w:rPr>
        <w:t>§1</w:t>
      </w:r>
    </w:p>
    <w:p w14:paraId="7416867F" w14:textId="77777777" w:rsidR="00841261" w:rsidRDefault="00000000">
      <w:pPr>
        <w:pStyle w:val="Teksttreci0"/>
        <w:spacing w:after="580" w:line="259" w:lineRule="auto"/>
      </w:pPr>
      <w:r>
        <w:rPr>
          <w:rStyle w:val="Teksttreci"/>
        </w:rPr>
        <w:t>Przeznaczam do sprzedaży działkę nr 223/56 położoną w Węglińcu w drodze przetargu nieograniczonego ustnego.</w:t>
      </w:r>
    </w:p>
    <w:p w14:paraId="1F32A33C" w14:textId="77777777" w:rsidR="00841261" w:rsidRDefault="00000000">
      <w:pPr>
        <w:pStyle w:val="Teksttreci40"/>
        <w:spacing w:after="300"/>
      </w:pPr>
      <w:r>
        <w:rPr>
          <w:rStyle w:val="Teksttreci4"/>
          <w:b/>
          <w:bCs/>
          <w:i/>
          <w:iCs/>
        </w:rPr>
        <w:t>§2</w:t>
      </w:r>
    </w:p>
    <w:p w14:paraId="74ACFA41" w14:textId="77777777" w:rsidR="00841261" w:rsidRDefault="00000000">
      <w:pPr>
        <w:pStyle w:val="Teksttreci0"/>
        <w:spacing w:after="580"/>
      </w:pPr>
      <w:r>
        <w:rPr>
          <w:rStyle w:val="Teksttreci"/>
        </w:rPr>
        <w:t>Wykonanie zarządzenia powierza się Kierownikowi Wydziału Infrastruktury Komunalnej.</w:t>
      </w:r>
    </w:p>
    <w:p w14:paraId="2B097811" w14:textId="77777777" w:rsidR="00841261" w:rsidRDefault="00000000">
      <w:pPr>
        <w:pStyle w:val="Teksttreci40"/>
        <w:spacing w:after="480"/>
      </w:pPr>
      <w:r>
        <w:rPr>
          <w:rStyle w:val="Teksttreci4"/>
          <w:b/>
          <w:bCs/>
          <w:i/>
          <w:iCs/>
        </w:rPr>
        <w:t>§3</w:t>
      </w:r>
    </w:p>
    <w:p w14:paraId="254FDFBF" w14:textId="77777777" w:rsidR="00841261" w:rsidRDefault="00000000">
      <w:pPr>
        <w:pStyle w:val="Teksttreci0"/>
        <w:spacing w:after="1340"/>
      </w:pPr>
      <w:r>
        <w:rPr>
          <w:rStyle w:val="Teksttreci"/>
        </w:rPr>
        <w:t>Zarządzenie wchodzi w życie z dniem podpisania.</w:t>
      </w:r>
    </w:p>
    <w:p w14:paraId="04476560" w14:textId="77777777" w:rsidR="00841261" w:rsidRDefault="00000000">
      <w:pPr>
        <w:pStyle w:val="Teksttreci30"/>
      </w:pPr>
      <w:r>
        <w:rPr>
          <w:rStyle w:val="Teksttreci3"/>
        </w:rPr>
        <w:t>przygotowała: 21.01.2025r.</w:t>
      </w:r>
    </w:p>
    <w:p w14:paraId="4208D630" w14:textId="3E880547" w:rsidR="00841261" w:rsidRDefault="00000000">
      <w:pPr>
        <w:pStyle w:val="Teksttreci30"/>
      </w:pPr>
      <w:r>
        <w:rPr>
          <w:rStyle w:val="Teksttreci3"/>
        </w:rPr>
        <w:t>M. Podkalicka Wydz. IK.</w:t>
      </w:r>
    </w:p>
    <w:sectPr w:rsidR="00841261">
      <w:type w:val="continuous"/>
      <w:pgSz w:w="11906" w:h="16838"/>
      <w:pgMar w:top="604" w:right="1216" w:bottom="604" w:left="149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0CD4B" w14:textId="77777777" w:rsidR="001E6C84" w:rsidRDefault="001E6C84">
      <w:r>
        <w:separator/>
      </w:r>
    </w:p>
  </w:endnote>
  <w:endnote w:type="continuationSeparator" w:id="0">
    <w:p w14:paraId="3CE669BC" w14:textId="77777777" w:rsidR="001E6C84" w:rsidRDefault="001E6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733C9" w14:textId="77777777" w:rsidR="001E6C84" w:rsidRDefault="001E6C84"/>
  </w:footnote>
  <w:footnote w:type="continuationSeparator" w:id="0">
    <w:p w14:paraId="7B56F816" w14:textId="77777777" w:rsidR="001E6C84" w:rsidRDefault="001E6C8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261"/>
    <w:rsid w:val="001E6C84"/>
    <w:rsid w:val="003A377A"/>
    <w:rsid w:val="00841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15B2B"/>
  <w15:docId w15:val="{3F3F3565-09F5-45D3-86BB-2FEF5B7E0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color w:val="F98CA4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50">
    <w:name w:val="Tekst treści (5)"/>
    <w:basedOn w:val="Normalny"/>
    <w:link w:val="Teksttreci5"/>
    <w:pPr>
      <w:jc w:val="center"/>
    </w:pPr>
    <w:rPr>
      <w:rFonts w:ascii="Arial" w:eastAsia="Arial" w:hAnsi="Arial" w:cs="Arial"/>
      <w:b/>
      <w:bCs/>
      <w:color w:val="F98CA4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pacing w:after="5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900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40">
    <w:name w:val="Tekst treści (4)"/>
    <w:basedOn w:val="Normalny"/>
    <w:link w:val="Teksttreci4"/>
    <w:pPr>
      <w:spacing w:after="35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627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SKM_C25825041713071</dc:title>
  <dc:subject/>
  <dc:creator/>
  <cp:keywords/>
  <cp:lastModifiedBy>Admin</cp:lastModifiedBy>
  <cp:revision>3</cp:revision>
  <dcterms:created xsi:type="dcterms:W3CDTF">2025-04-17T11:10:00Z</dcterms:created>
  <dcterms:modified xsi:type="dcterms:W3CDTF">2025-04-17T11:10:00Z</dcterms:modified>
</cp:coreProperties>
</file>