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B69EA" w:rsidRDefault="000B69EA">
      <w:pPr>
        <w:spacing w:after="8" w:line="250" w:lineRule="auto"/>
        <w:jc w:val="center"/>
        <w:rPr>
          <w:b/>
        </w:rPr>
      </w:pPr>
    </w:p>
    <w:p w:rsidR="000B69EA" w:rsidRDefault="000B69EA">
      <w:pPr>
        <w:spacing w:after="8" w:line="250" w:lineRule="auto"/>
        <w:jc w:val="center"/>
        <w:rPr>
          <w:b/>
        </w:rPr>
      </w:pPr>
    </w:p>
    <w:p w:rsidR="009D0358" w:rsidRDefault="00000000">
      <w:pPr>
        <w:spacing w:after="8" w:line="250" w:lineRule="auto"/>
        <w:jc w:val="center"/>
      </w:pPr>
      <w:r>
        <w:rPr>
          <w:b/>
        </w:rPr>
        <w:t xml:space="preserve">UCHWAŁA NR 224/XIV/2025 </w:t>
      </w:r>
    </w:p>
    <w:p w:rsidR="009D0358" w:rsidRDefault="00000000">
      <w:pPr>
        <w:spacing w:after="266" w:line="250" w:lineRule="auto"/>
        <w:jc w:val="center"/>
      </w:pPr>
      <w:r>
        <w:rPr>
          <w:b/>
        </w:rPr>
        <w:t xml:space="preserve">RADY MIEJSKIEJ WĘGLIŃCA </w:t>
      </w:r>
    </w:p>
    <w:p w:rsidR="009D0358" w:rsidRDefault="00000000">
      <w:pPr>
        <w:spacing w:after="258" w:line="259" w:lineRule="auto"/>
        <w:ind w:left="0" w:firstLine="0"/>
        <w:jc w:val="center"/>
      </w:pPr>
      <w:r>
        <w:t>z dnia 30 kwietnia 2025 r.</w:t>
      </w:r>
      <w:r>
        <w:rPr>
          <w:b/>
        </w:rPr>
        <w:t xml:space="preserve"> </w:t>
      </w:r>
    </w:p>
    <w:p w:rsidR="009D0358" w:rsidRDefault="00000000">
      <w:pPr>
        <w:spacing w:after="8" w:line="250" w:lineRule="auto"/>
        <w:jc w:val="center"/>
      </w:pPr>
      <w:r>
        <w:rPr>
          <w:b/>
        </w:rPr>
        <w:t xml:space="preserve">w sprawie zmiany załącznika do uchwały nr 533/XXXIV/21 Rady Miejskiej Węglińca z dnia 14 maja </w:t>
      </w:r>
    </w:p>
    <w:p w:rsidR="009D0358" w:rsidRDefault="00000000">
      <w:pPr>
        <w:spacing w:after="468" w:line="250" w:lineRule="auto"/>
        <w:jc w:val="center"/>
      </w:pPr>
      <w:r>
        <w:rPr>
          <w:b/>
        </w:rPr>
        <w:t>2021r. w sprawie utworzenia gminnej jednostki organizacyjnej pod nazwą: "Miejski Żłobek Publiczny im. Kubusia Puchatka w Węglińcu”</w:t>
      </w:r>
      <w:r>
        <w:t xml:space="preserve"> </w:t>
      </w:r>
    </w:p>
    <w:p w:rsidR="009D0358" w:rsidRDefault="00000000">
      <w:pPr>
        <w:spacing w:after="0"/>
        <w:ind w:left="5" w:right="5" w:firstLine="227"/>
      </w:pPr>
      <w:r>
        <w:t xml:space="preserve">Na podstawie art. 18 ust. 2 pkt 9, lit. h ustawy z dnia 8 marca 1990 r. o samorządzie gminnym (Dz. U. 2024 r., poz. 1465 z </w:t>
      </w:r>
      <w:proofErr w:type="spellStart"/>
      <w:r>
        <w:t>późn</w:t>
      </w:r>
      <w:proofErr w:type="spellEnd"/>
      <w:r>
        <w:t xml:space="preserve">. zm.), art. 8 ust. 1 pkt 1 i ust. 2 oraz art. 11 ust. 2 ustawy z dnia 4 lutego 2011 r. o opiece nad dziećmi w wieku do lat 3 (Dz. U. z 2024 r. poz. 338 z </w:t>
      </w:r>
      <w:proofErr w:type="spellStart"/>
      <w:r>
        <w:t>późn</w:t>
      </w:r>
      <w:proofErr w:type="spellEnd"/>
      <w:r>
        <w:t xml:space="preserve">. zm.) oraz art. 12 ust. 1 pkt 2 i ust. 2 ustawy z dnia 27 sierpnia 2009 r. o finansach publicznych (Dz. U. z 2024 r. </w:t>
      </w:r>
    </w:p>
    <w:p w:rsidR="009D0358" w:rsidRDefault="00000000">
      <w:pPr>
        <w:ind w:left="15" w:right="5"/>
      </w:pPr>
      <w:r>
        <w:t xml:space="preserve">poz. 1530 z </w:t>
      </w:r>
      <w:proofErr w:type="spellStart"/>
      <w:r>
        <w:t>późn</w:t>
      </w:r>
      <w:proofErr w:type="spellEnd"/>
      <w:r>
        <w:t xml:space="preserve">. zm.), Rada Miejska Węglińca uchwala, co następuje: </w:t>
      </w:r>
    </w:p>
    <w:p w:rsidR="009D0358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 załączniku do uchwały nr 533/XXXIV/21 Rady Miejskiej Węglińca z dnia 14 maja 2021r. w sprawie w utworzenia gminnej jednostki organizacyjnej pod nazwą: "Miejski Żłobek Publiczny im. Kubusia Puchatka w Węglińcu” pn. Statut Miejskiego Żłobka Publicznego im. Kubusia Puchatka w Węglińcu § 6 ust. 1 otrzymuje brzmienie: "1. Żłobek funkcjonuje przez cały rok we wszystkie dni robocze, w godz. 5.3016.00, z wyjątkiem ustanowionych przerw, określanych przez Dyrektora w uzgodnieniu z Burmistrzem Gminy i Miasta Węgliniec.„ </w:t>
      </w:r>
    </w:p>
    <w:p w:rsidR="009D0358" w:rsidRDefault="00000000">
      <w:pPr>
        <w:ind w:left="370" w:right="5"/>
      </w:pPr>
      <w:r>
        <w:rPr>
          <w:b/>
        </w:rPr>
        <w:t xml:space="preserve">§ 2. </w:t>
      </w:r>
      <w:r>
        <w:t xml:space="preserve">Wykonanie niniejszej uchwały powierza się Burmistrzowi Gminy i Miasta Węgliniec. </w:t>
      </w:r>
    </w:p>
    <w:p w:rsidR="009D0358" w:rsidRDefault="00000000">
      <w:pPr>
        <w:spacing w:after="110"/>
        <w:ind w:left="5" w:firstLine="340"/>
        <w:jc w:val="left"/>
      </w:pPr>
      <w:r>
        <w:rPr>
          <w:b/>
        </w:rPr>
        <w:t xml:space="preserve">§ 3. </w:t>
      </w:r>
      <w:r>
        <w:t xml:space="preserve">Uchwała wchodzi w życie po upływie 14 dni od dnia ogłoszenia w Dzienniku Urzędowym Województwa Dolnośląskiego z mocą obowiązywania od 1 września 2025 roku. </w:t>
      </w:r>
    </w:p>
    <w:p w:rsidR="009D0358" w:rsidRDefault="00000000" w:rsidP="000B69EA">
      <w:pPr>
        <w:spacing w:after="129" w:line="259" w:lineRule="auto"/>
        <w:ind w:left="360" w:firstLine="0"/>
        <w:jc w:val="left"/>
      </w:pPr>
      <w:r>
        <w:t xml:space="preserve"> </w:t>
      </w:r>
    </w:p>
    <w:p w:rsidR="009D0358" w:rsidRDefault="00000000">
      <w:pPr>
        <w:spacing w:after="10"/>
        <w:ind w:left="6449"/>
        <w:jc w:val="left"/>
      </w:pPr>
      <w:r>
        <w:t xml:space="preserve">Przewodniczący Rady </w:t>
      </w:r>
    </w:p>
    <w:p w:rsidR="009D035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D0358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:rsidR="009D0358" w:rsidRDefault="00000000">
      <w:pPr>
        <w:spacing w:after="541" w:line="259" w:lineRule="auto"/>
        <w:ind w:left="6506" w:firstLine="0"/>
        <w:jc w:val="left"/>
      </w:pPr>
      <w:r>
        <w:rPr>
          <w:b/>
        </w:rPr>
        <w:t>Marek Wawrzynek</w:t>
      </w:r>
      <w:r>
        <w:t xml:space="preserve"> </w:t>
      </w:r>
    </w:p>
    <w:p w:rsidR="009D0358" w:rsidRDefault="00000000">
      <w:pPr>
        <w:spacing w:after="8" w:line="250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:rsidR="009D0358" w:rsidRDefault="00000000">
      <w:pPr>
        <w:spacing w:after="4581"/>
        <w:ind w:left="15" w:right="5"/>
      </w:pPr>
      <w:r>
        <w:t xml:space="preserve">Zmiana Statutu Miejskiego Żłobka Publicznego im. Kubusia Puchatka w Węglińcu zostaje wprowadzona na wniosek rodziców rozpoczynających pracę od godz. 6.00.  Wprowadzana zmiana godzin otwarcia placówki jest zmianą organizacyjną i nie generuje dodatkowych kosztów funkcjonowania żłobka. Mając na uwadze powyższe zasadne jest podjęcie niniejszej uchwały. </w:t>
      </w:r>
    </w:p>
    <w:p w:rsidR="009D0358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9D0358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BF486F11-A1DF-4269-B408-B58A1E61AC56. Podpisany</w:t>
      </w:r>
      <w:r>
        <w:rPr>
          <w:sz w:val="18"/>
        </w:rPr>
        <w:tab/>
        <w:t>Strona 1</w:t>
      </w:r>
    </w:p>
    <w:sectPr w:rsidR="009D0358" w:rsidSect="000B69EA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0358"/>
    <w:rsid w:val="000B69EA"/>
    <w:rsid w:val="009D0358"/>
    <w:rsid w:val="00F16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E8622"/>
  <w15:docId w15:val="{F43B7A07-354E-4579-88F2-C4D106729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1807</Characters>
  <Application>Microsoft Office Word</Application>
  <DocSecurity>0</DocSecurity>
  <Lines>15</Lines>
  <Paragraphs>4</Paragraphs>
  <ScaleCrop>false</ScaleCrop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224/XIV/2025 Rady Miejskiej Węglińca z dnia 30 kwietnia 2025 r. w sprawie zmiany załącznika do uchwały nr 533/XXXIV/21 Rady Miejskiej Węglińca z dnia 14 maja 2021r. w sprawie utworzenia gminnej jednostki organizacyjnej pod nazwą: "Miejski Żłobek Publiczny im. Kubusia Puchatka w Węglińcu”</dc:title>
  <dc:subject>Uchwała Nr 224/XIV/2025 z dnia 30 kwietnia 2025 r. Rady Miejskiej Węglińca w sprawie zmiany załącznika do uchwały nr 533/XXXIV/21 Rady Miejskiej Węglińca z dnia 14 maja 2021r. w sprawie utworzenia gminnej jednostki organizacyjnej pod nazwą: "Miejski Żłobek Publiczny im. Kubusia Puchatka w Węglińcu”</dc:subject>
  <dc:creator>Rada Miejska Weglinca</dc:creator>
  <cp:keywords/>
  <cp:lastModifiedBy>Tatiana</cp:lastModifiedBy>
  <cp:revision>2</cp:revision>
  <dcterms:created xsi:type="dcterms:W3CDTF">2025-05-03T19:30:00Z</dcterms:created>
  <dcterms:modified xsi:type="dcterms:W3CDTF">2025-05-03T19:30:00Z</dcterms:modified>
</cp:coreProperties>
</file>