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3152B" w14:textId="77777777" w:rsidR="00060A90" w:rsidRDefault="00000000">
      <w:pPr>
        <w:pStyle w:val="Teksttreci20"/>
      </w:pPr>
      <w:r>
        <w:rPr>
          <w:rStyle w:val="Teksttreci2"/>
          <w:b/>
          <w:bCs/>
          <w:i/>
          <w:iCs/>
        </w:rPr>
        <w:t>ZARZĄDZENIE NR 64/2025</w:t>
      </w:r>
      <w:r>
        <w:rPr>
          <w:rStyle w:val="Teksttreci2"/>
          <w:b/>
          <w:bCs/>
          <w:i/>
          <w:iCs/>
        </w:rPr>
        <w:br/>
        <w:t>BURMISTRZA GMINYIMIASTA</w:t>
      </w:r>
      <w:r>
        <w:rPr>
          <w:rStyle w:val="Teksttreci2"/>
          <w:b/>
          <w:bCs/>
          <w:i/>
          <w:iCs/>
        </w:rPr>
        <w:br/>
        <w:t>WĘGLINIEC</w:t>
      </w:r>
    </w:p>
    <w:p w14:paraId="70AFE68A" w14:textId="77777777" w:rsidR="00060A90" w:rsidRDefault="00000000">
      <w:pPr>
        <w:pStyle w:val="Teksttreci40"/>
        <w:spacing w:after="900"/>
      </w:pPr>
      <w:r>
        <w:rPr>
          <w:rStyle w:val="Teksttreci4"/>
          <w:b/>
          <w:bCs/>
          <w:i/>
          <w:iCs/>
        </w:rPr>
        <w:t>Z dnia 23 czerwca 2025 roku</w:t>
      </w:r>
    </w:p>
    <w:p w14:paraId="272C26C2" w14:textId="77777777" w:rsidR="00060A90" w:rsidRDefault="00000000">
      <w:pPr>
        <w:pStyle w:val="Teksttreci0"/>
        <w:ind w:firstLine="700"/>
        <w:jc w:val="both"/>
      </w:pPr>
      <w:r>
        <w:rPr>
          <w:rStyle w:val="Teksttreci"/>
          <w:i/>
          <w:iCs/>
        </w:rPr>
        <w:t xml:space="preserve">Na podstawie art. 30 ust. 2 pkt 3 ustawy z dnia 8 marca 1990r. o samorządzie gminnym ( Dz. U. z 2024r., poz. 1465), art. 25 i art. 37 </w:t>
      </w:r>
      <w:proofErr w:type="spellStart"/>
      <w:r>
        <w:rPr>
          <w:rStyle w:val="Teksttreci"/>
          <w:i/>
          <w:iCs/>
        </w:rPr>
        <w:t>ust.l</w:t>
      </w:r>
      <w:proofErr w:type="spellEnd"/>
      <w:r>
        <w:rPr>
          <w:rStyle w:val="Teksttreci"/>
          <w:i/>
          <w:iCs/>
        </w:rPr>
        <w:t xml:space="preserve"> ustawy z dnia 21 sierpnia 1997r. o gospodarce nieruchomościami (Dz. U. z 2024r. poz. 1145) oraz § 20 ust.2 pkt b) Regulaminu Organizacyjnego Urzędu Gminy i Miasta w Węglińcu</w:t>
      </w:r>
    </w:p>
    <w:p w14:paraId="63D7A63C" w14:textId="77777777" w:rsidR="00060A90" w:rsidRDefault="00000000">
      <w:pPr>
        <w:pStyle w:val="Teksttreci60"/>
      </w:pPr>
      <w:r>
        <w:rPr>
          <w:rStyle w:val="Teksttreci6"/>
          <w:b/>
          <w:bCs/>
          <w:i/>
          <w:iCs/>
        </w:rPr>
        <w:t>zarządzam, co następuje:</w:t>
      </w:r>
    </w:p>
    <w:p w14:paraId="631129C1" w14:textId="77777777" w:rsidR="00060A90" w:rsidRDefault="00000000">
      <w:pPr>
        <w:pStyle w:val="Teksttreci40"/>
        <w:spacing w:after="200"/>
      </w:pPr>
      <w:r>
        <w:rPr>
          <w:rStyle w:val="Teksttreci4"/>
          <w:b/>
          <w:bCs/>
          <w:i/>
          <w:iCs/>
        </w:rPr>
        <w:t>§1</w:t>
      </w:r>
    </w:p>
    <w:p w14:paraId="247BC8C7" w14:textId="77777777" w:rsidR="00060A90" w:rsidRDefault="00000000">
      <w:pPr>
        <w:pStyle w:val="Teksttreci0"/>
        <w:spacing w:after="600"/>
        <w:ind w:firstLine="0"/>
      </w:pPr>
      <w:r>
        <w:rPr>
          <w:rStyle w:val="Teksttreci"/>
        </w:rPr>
        <w:t>Przeznaczam do sprzedaży działkę niezabudowaną, oznaczoną geodezyjnie nr 2208 położoną w Czerwonej Wodzie, w drodze przetargu ustnego nieograniczonego.</w:t>
      </w:r>
    </w:p>
    <w:p w14:paraId="3BD230D7" w14:textId="77777777" w:rsidR="00060A90" w:rsidRDefault="00000000">
      <w:pPr>
        <w:pStyle w:val="Teksttreci40"/>
        <w:spacing w:after="280"/>
      </w:pPr>
      <w:r>
        <w:rPr>
          <w:rStyle w:val="Teksttreci4"/>
          <w:b/>
          <w:bCs/>
          <w:i/>
          <w:iCs/>
        </w:rPr>
        <w:t>§2</w:t>
      </w:r>
    </w:p>
    <w:p w14:paraId="09A88AF1" w14:textId="77777777" w:rsidR="00060A90" w:rsidRDefault="00000000">
      <w:pPr>
        <w:pStyle w:val="Teksttreci0"/>
        <w:ind w:firstLine="0"/>
      </w:pPr>
      <w:r>
        <w:rPr>
          <w:rStyle w:val="Teksttreci"/>
        </w:rPr>
        <w:t>Wykonanie zarządzenia powierza się Kierownikowi Wydziału Infrastruktury Komunalnej.</w:t>
      </w:r>
    </w:p>
    <w:p w14:paraId="21E6E312" w14:textId="77777777" w:rsidR="00060A90" w:rsidRDefault="00000000">
      <w:pPr>
        <w:pStyle w:val="Teksttreci40"/>
        <w:spacing w:after="520"/>
      </w:pPr>
      <w:r>
        <w:rPr>
          <w:rStyle w:val="Teksttreci4"/>
          <w:b/>
          <w:bCs/>
          <w:i/>
          <w:iCs/>
        </w:rPr>
        <w:t>§3</w:t>
      </w:r>
    </w:p>
    <w:p w14:paraId="31A1E0C3" w14:textId="31D5AB31" w:rsidR="00060A90" w:rsidRDefault="00000000">
      <w:pPr>
        <w:pStyle w:val="Teksttreci0"/>
        <w:spacing w:after="0"/>
        <w:ind w:firstLine="0"/>
      </w:pPr>
      <w:r>
        <w:rPr>
          <w:rStyle w:val="Teksttreci"/>
        </w:rPr>
        <w:t>Zarządzenie wchodzi w życie z dniem podpisania</w:t>
      </w:r>
    </w:p>
    <w:p w14:paraId="2A386DA9" w14:textId="45771351" w:rsidR="00060A90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1028700" distB="0" distL="0" distR="0" simplePos="0" relativeHeight="125829380" behindDoc="0" locked="0" layoutInCell="1" allowOverlap="1" wp14:anchorId="2E7B50E4" wp14:editId="042CD7E8">
                <wp:simplePos x="0" y="0"/>
                <wp:positionH relativeFrom="page">
                  <wp:posOffset>5724525</wp:posOffset>
                </wp:positionH>
                <wp:positionV relativeFrom="paragraph">
                  <wp:posOffset>1028700</wp:posOffset>
                </wp:positionV>
                <wp:extent cx="597535" cy="271145"/>
                <wp:effectExtent l="0" t="0" r="0" b="0"/>
                <wp:wrapTopAndBottom/>
                <wp:docPr id="3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535" cy="271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BD28021" w14:textId="17083B3F" w:rsidR="00060A90" w:rsidRDefault="00060A90" w:rsidP="0067316F">
                            <w:pPr>
                              <w:pStyle w:val="Teksttreci5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E7B50E4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50.75pt;margin-top:81pt;width:47.05pt;height:21.35pt;z-index:125829380;visibility:visible;mso-wrap-style:square;mso-wrap-distance-left:0;mso-wrap-distance-top:81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" filled="f" stroked="f">
                <v:textbox inset="0,0,0,0">
                  <w:txbxContent>
                    <w:p w14:paraId="0BD28021" w14:textId="17083B3F" w:rsidR="00060A90" w:rsidRDefault="00060A90" w:rsidP="0067316F">
                      <w:pPr>
                        <w:pStyle w:val="Teksttreci5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23556D1" w14:textId="77777777" w:rsidR="00060A90" w:rsidRDefault="00000000">
      <w:pPr>
        <w:pStyle w:val="Teksttreci30"/>
      </w:pPr>
      <w:r>
        <w:rPr>
          <w:rStyle w:val="Teksttreci3"/>
        </w:rPr>
        <w:t>przygotowała: 20.06.2025r.</w:t>
      </w:r>
    </w:p>
    <w:p w14:paraId="13506B6B" w14:textId="7F2E3FDB" w:rsidR="00060A90" w:rsidRDefault="00000000">
      <w:pPr>
        <w:pStyle w:val="Teksttreci30"/>
      </w:pPr>
      <w:r>
        <w:rPr>
          <w:rStyle w:val="Teksttreci3"/>
        </w:rPr>
        <w:t>A. Górecka Wydz. IK.</w:t>
      </w:r>
    </w:p>
    <w:sectPr w:rsidR="00060A90">
      <w:pgSz w:w="11906" w:h="16838"/>
      <w:pgMar w:top="1312" w:right="1417" w:bottom="2716" w:left="1301" w:header="884" w:footer="228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7E1FC" w14:textId="77777777" w:rsidR="00DB00A0" w:rsidRDefault="00DB00A0">
      <w:r>
        <w:separator/>
      </w:r>
    </w:p>
  </w:endnote>
  <w:endnote w:type="continuationSeparator" w:id="0">
    <w:p w14:paraId="54E727CE" w14:textId="77777777" w:rsidR="00DB00A0" w:rsidRDefault="00DB0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56EAC" w14:textId="77777777" w:rsidR="00DB00A0" w:rsidRDefault="00DB00A0"/>
  </w:footnote>
  <w:footnote w:type="continuationSeparator" w:id="0">
    <w:p w14:paraId="68D36AEF" w14:textId="77777777" w:rsidR="00DB00A0" w:rsidRDefault="00DB00A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A90"/>
    <w:rsid w:val="00060A90"/>
    <w:rsid w:val="0067316F"/>
    <w:rsid w:val="00DB0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A5EBD"/>
  <w15:docId w15:val="{055CC6E4-74E5-4B3D-BB9F-53E280DAA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79BB4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50">
    <w:name w:val="Tekst treści (5)"/>
    <w:basedOn w:val="Normalny"/>
    <w:link w:val="Teksttreci5"/>
    <w:rPr>
      <w:rFonts w:ascii="Arial" w:eastAsia="Arial" w:hAnsi="Arial" w:cs="Arial"/>
      <w:color w:val="F79BB4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40">
    <w:name w:val="Tekst treści (4)"/>
    <w:basedOn w:val="Normalny"/>
    <w:link w:val="Teksttreci4"/>
    <w:pPr>
      <w:spacing w:after="400"/>
      <w:jc w:val="center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520"/>
      <w:ind w:firstLine="350"/>
    </w:pPr>
    <w:rPr>
      <w:rFonts w:ascii="Times New Roman" w:eastAsia="Times New Roman" w:hAnsi="Times New Roman" w:cs="Times New Roman"/>
      <w:i/>
      <w:iCs/>
    </w:rPr>
  </w:style>
  <w:style w:type="paragraph" w:customStyle="1" w:styleId="Teksttreci60">
    <w:name w:val="Tekst treści (6)"/>
    <w:basedOn w:val="Normalny"/>
    <w:link w:val="Teksttreci6"/>
    <w:pPr>
      <w:spacing w:after="38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line="257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657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SKM_C25825080611240</dc:title>
  <dc:subject/>
  <dc:creator/>
  <cp:keywords/>
  <cp:lastModifiedBy>Admin</cp:lastModifiedBy>
  <cp:revision>3</cp:revision>
  <dcterms:created xsi:type="dcterms:W3CDTF">2025-08-06T11:50:00Z</dcterms:created>
  <dcterms:modified xsi:type="dcterms:W3CDTF">2025-08-06T11:51:00Z</dcterms:modified>
</cp:coreProperties>
</file>