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178F9" w14:textId="77777777" w:rsidR="001521E2" w:rsidRDefault="001521E2">
      <w:pPr>
        <w:pStyle w:val="Teksttreci0"/>
        <w:ind w:firstLine="0"/>
        <w:jc w:val="center"/>
        <w:rPr>
          <w:rStyle w:val="Teksttreci"/>
          <w:b/>
          <w:bCs/>
          <w:color w:val="222222"/>
        </w:rPr>
      </w:pPr>
    </w:p>
    <w:p w14:paraId="265BF8BD" w14:textId="77777777" w:rsidR="001521E2" w:rsidRDefault="001521E2">
      <w:pPr>
        <w:pStyle w:val="Teksttreci0"/>
        <w:ind w:firstLine="0"/>
        <w:jc w:val="center"/>
        <w:rPr>
          <w:rStyle w:val="Teksttreci"/>
          <w:b/>
          <w:bCs/>
          <w:color w:val="222222"/>
        </w:rPr>
      </w:pPr>
    </w:p>
    <w:p w14:paraId="21F073EA" w14:textId="77777777" w:rsidR="001521E2" w:rsidRDefault="001521E2">
      <w:pPr>
        <w:pStyle w:val="Teksttreci0"/>
        <w:ind w:firstLine="0"/>
        <w:jc w:val="center"/>
        <w:rPr>
          <w:rStyle w:val="Teksttreci"/>
          <w:b/>
          <w:bCs/>
          <w:color w:val="222222"/>
        </w:rPr>
      </w:pPr>
    </w:p>
    <w:p w14:paraId="2DE91F6E" w14:textId="316244A6" w:rsidR="00A051D4" w:rsidRDefault="00000000">
      <w:pPr>
        <w:pStyle w:val="Teksttreci0"/>
        <w:ind w:firstLine="0"/>
        <w:jc w:val="center"/>
      </w:pPr>
      <w:r>
        <w:rPr>
          <w:rStyle w:val="Teksttreci"/>
          <w:b/>
          <w:bCs/>
          <w:color w:val="222222"/>
        </w:rPr>
        <w:t xml:space="preserve">Zarządzenie nr </w:t>
      </w:r>
      <w:r w:rsidR="001521E2">
        <w:rPr>
          <w:rStyle w:val="Teksttreci"/>
          <w:b/>
          <w:bCs/>
          <w:color w:val="222222"/>
        </w:rPr>
        <w:t>97</w:t>
      </w:r>
      <w:r>
        <w:rPr>
          <w:rStyle w:val="Teksttreci"/>
          <w:b/>
          <w:bCs/>
          <w:color w:val="222222"/>
        </w:rPr>
        <w:t>/2025</w:t>
      </w:r>
    </w:p>
    <w:p w14:paraId="63677B47" w14:textId="77777777" w:rsidR="00A051D4" w:rsidRDefault="00000000">
      <w:pPr>
        <w:pStyle w:val="Teksttreci0"/>
        <w:spacing w:after="160"/>
        <w:ind w:firstLine="0"/>
        <w:jc w:val="center"/>
      </w:pPr>
      <w:r>
        <w:rPr>
          <w:rStyle w:val="Teksttreci"/>
          <w:b/>
          <w:bCs/>
          <w:color w:val="222222"/>
        </w:rPr>
        <w:t>Burmistrza Gminy i Miasta Węgliniec</w:t>
      </w:r>
    </w:p>
    <w:p w14:paraId="13F1351A" w14:textId="7F89FCBC" w:rsidR="00A051D4" w:rsidRDefault="00000000">
      <w:pPr>
        <w:pStyle w:val="Teksttreci0"/>
        <w:spacing w:after="520"/>
        <w:ind w:firstLine="0"/>
        <w:jc w:val="center"/>
      </w:pPr>
      <w:r>
        <w:rPr>
          <w:rStyle w:val="Teksttreci"/>
          <w:b/>
          <w:bCs/>
          <w:color w:val="222222"/>
        </w:rPr>
        <w:t xml:space="preserve">z dnia </w:t>
      </w:r>
      <w:r w:rsidR="001521E2">
        <w:rPr>
          <w:rStyle w:val="Teksttreci"/>
          <w:b/>
          <w:bCs/>
          <w:color w:val="222222"/>
        </w:rPr>
        <w:t>30.09.</w:t>
      </w:r>
      <w:r>
        <w:rPr>
          <w:rStyle w:val="Teksttreci"/>
          <w:b/>
          <w:bCs/>
          <w:color w:val="222222"/>
        </w:rPr>
        <w:t>2025 r.</w:t>
      </w:r>
    </w:p>
    <w:p w14:paraId="278EE5E9" w14:textId="77777777" w:rsidR="00A051D4" w:rsidRDefault="00000000">
      <w:pPr>
        <w:pStyle w:val="Teksttreci0"/>
        <w:spacing w:after="840"/>
        <w:ind w:firstLine="0"/>
        <w:jc w:val="center"/>
      </w:pPr>
      <w:r>
        <w:rPr>
          <w:rStyle w:val="Teksttreci"/>
          <w:b/>
          <w:bCs/>
          <w:color w:val="222222"/>
        </w:rPr>
        <w:t>w sprawie planu kontroli palenisk domowych w związku z obowiązkiem przestrzegania zakazu</w:t>
      </w:r>
      <w:r>
        <w:rPr>
          <w:rStyle w:val="Teksttreci"/>
          <w:b/>
          <w:bCs/>
          <w:color w:val="222222"/>
        </w:rPr>
        <w:br/>
        <w:t>spalania odpadów w paleniskach oraz przestrzegania przepisów uchwały antysmogowej dla</w:t>
      </w:r>
      <w:r>
        <w:rPr>
          <w:rStyle w:val="Teksttreci"/>
          <w:b/>
          <w:bCs/>
          <w:color w:val="222222"/>
        </w:rPr>
        <w:br/>
        <w:t>województwa dolnośląskiego na terenie Gminy i Miasta Węgliniec</w:t>
      </w:r>
    </w:p>
    <w:p w14:paraId="3016EFB7" w14:textId="77777777" w:rsidR="00A051D4" w:rsidRDefault="00000000">
      <w:pPr>
        <w:pStyle w:val="Teksttreci0"/>
        <w:spacing w:after="300" w:line="254" w:lineRule="auto"/>
        <w:ind w:left="740"/>
      </w:pPr>
      <w:r>
        <w:rPr>
          <w:rStyle w:val="Teksttreci"/>
          <w:color w:val="222222"/>
        </w:rPr>
        <w:t>Na podstawie art. 30 ust. 1 ustawy z dnia 8 marca 1990 r. o samorządzie gminnym (Dz. U. z 2025 r. poz. 1153 z zm.) w związku z art. 9u ustawy z dnia 13 września 1996 r. o utrzymaniu czystości i porządku w gminach (Dz. U. 2025 poz. 733 z zm.) oraz art. 379 i 380 ustawy z dnia 27 kwietnia 2001 r. - Prawo ochrony środowiska (Dz. U. 2025 poz. 647).</w:t>
      </w:r>
    </w:p>
    <w:p w14:paraId="7AF711AC" w14:textId="77777777" w:rsidR="00A051D4" w:rsidRDefault="00000000">
      <w:pPr>
        <w:pStyle w:val="Teksttreci0"/>
        <w:spacing w:line="257" w:lineRule="auto"/>
        <w:ind w:left="5100" w:firstLine="0"/>
      </w:pPr>
      <w:r>
        <w:rPr>
          <w:rStyle w:val="Teksttreci"/>
          <w:color w:val="222222"/>
        </w:rPr>
        <w:t>§1</w:t>
      </w:r>
    </w:p>
    <w:p w14:paraId="736DFDA6" w14:textId="77777777" w:rsidR="00A051D4" w:rsidRDefault="00000000">
      <w:pPr>
        <w:pStyle w:val="Teksttreci0"/>
        <w:spacing w:line="259" w:lineRule="auto"/>
        <w:ind w:left="580" w:firstLine="0"/>
      </w:pPr>
      <w:r>
        <w:rPr>
          <w:rStyle w:val="Teksttreci"/>
          <w:color w:val="222222"/>
        </w:rPr>
        <w:t>Przyjmuję plan kontroli palenisk domowych w związku z obowiązkiem przestrzegania zakazu spalania odpadów w paleniskach oraz przestrzegania przepisów uchwały antysmogowej dla województwa dolnośląskiego na terenie Gminy i Miasta Węgliniec w zakresie zgodnym z załącznikiem do niniejszego Zarządzenia.</w:t>
      </w:r>
    </w:p>
    <w:p w14:paraId="5DA8C768" w14:textId="77777777" w:rsidR="00A051D4" w:rsidRDefault="00000000">
      <w:pPr>
        <w:pStyle w:val="Teksttreci0"/>
        <w:spacing w:after="0" w:line="257" w:lineRule="auto"/>
        <w:ind w:left="5100" w:firstLine="0"/>
      </w:pPr>
      <w:r>
        <w:rPr>
          <w:rStyle w:val="Teksttreci"/>
          <w:color w:val="222222"/>
        </w:rPr>
        <w:t>§2</w:t>
      </w:r>
    </w:p>
    <w:p w14:paraId="2EF6D599" w14:textId="77777777" w:rsidR="00A051D4" w:rsidRDefault="00000000">
      <w:pPr>
        <w:pStyle w:val="Teksttreci0"/>
        <w:spacing w:after="840" w:line="257" w:lineRule="auto"/>
        <w:ind w:left="580" w:firstLine="0"/>
      </w:pPr>
      <w:r>
        <w:rPr>
          <w:rStyle w:val="Teksttreci"/>
          <w:color w:val="222222"/>
        </w:rPr>
        <w:t>Wykonanie Zarządzenia powierzam Kierownikowi Wydziału Infrastruktury Komunalnej, Ochrony Środowiska i Gospodarki Nieruchomościami.</w:t>
      </w:r>
    </w:p>
    <w:p w14:paraId="4E6D08E0" w14:textId="77777777" w:rsidR="00A051D4" w:rsidRDefault="00000000">
      <w:pPr>
        <w:pStyle w:val="Teksttreci0"/>
        <w:spacing w:after="300"/>
        <w:ind w:firstLine="0"/>
        <w:jc w:val="center"/>
      </w:pPr>
      <w:r>
        <w:rPr>
          <w:rStyle w:val="Teksttreci"/>
          <w:color w:val="222222"/>
        </w:rPr>
        <w:t>§3</w:t>
      </w:r>
    </w:p>
    <w:p w14:paraId="0FB3949A" w14:textId="209BA928" w:rsidR="00A051D4" w:rsidRDefault="00000000" w:rsidP="001521E2">
      <w:pPr>
        <w:pStyle w:val="Teksttreci0"/>
        <w:spacing w:after="600"/>
        <w:ind w:firstLine="580"/>
      </w:pPr>
      <w:r>
        <w:rPr>
          <w:rStyle w:val="Teksttreci"/>
          <w:color w:val="222222"/>
        </w:rPr>
        <w:t>Niniejsze Zarządzenie wchodzi w życie z dniem jego podpisania.</w:t>
      </w:r>
    </w:p>
    <w:p w14:paraId="7758893F" w14:textId="0EB53282" w:rsidR="00A051D4" w:rsidRDefault="00A051D4">
      <w:pPr>
        <w:jc w:val="center"/>
        <w:rPr>
          <w:sz w:val="2"/>
          <w:szCs w:val="2"/>
        </w:rPr>
      </w:pPr>
    </w:p>
    <w:p w14:paraId="1A9623A9" w14:textId="77777777" w:rsidR="00A051D4" w:rsidRDefault="00000000">
      <w:pPr>
        <w:pStyle w:val="Podpisobrazu0"/>
      </w:pPr>
      <w:r>
        <w:rPr>
          <w:rStyle w:val="Podpisobrazu"/>
        </w:rPr>
        <w:t>AJWOKAT</w:t>
      </w:r>
      <w:r>
        <w:br w:type="page"/>
      </w:r>
    </w:p>
    <w:p w14:paraId="0CE2C1EB" w14:textId="77777777" w:rsidR="00A051D4" w:rsidRDefault="00000000">
      <w:pPr>
        <w:pStyle w:val="Teksttreci0"/>
        <w:spacing w:after="300" w:line="266" w:lineRule="auto"/>
        <w:ind w:left="6240" w:firstLine="0"/>
      </w:pPr>
      <w:r>
        <w:rPr>
          <w:rStyle w:val="Teksttreci"/>
          <w:color w:val="222222"/>
        </w:rPr>
        <w:lastRenderedPageBreak/>
        <w:t>Załącznik nr 1 do Zarządzenia Nr !3V2025 Burmistrza Gminy i Miasta Węgliniec z dnia^?,.?^2025 r.</w:t>
      </w:r>
    </w:p>
    <w:p w14:paraId="72361EB2" w14:textId="77777777" w:rsidR="00A051D4" w:rsidRDefault="00000000">
      <w:pPr>
        <w:pStyle w:val="Nagwek10"/>
        <w:keepNext/>
        <w:keepLines/>
      </w:pPr>
      <w:bookmarkStart w:id="0" w:name="bookmark5"/>
      <w:r>
        <w:rPr>
          <w:rStyle w:val="Nagwek1"/>
          <w:b/>
          <w:bCs/>
        </w:rPr>
        <w:t>PLAN KONTROLI PALENISK na 2025 r.</w:t>
      </w:r>
      <w:bookmarkEnd w:id="0"/>
    </w:p>
    <w:p w14:paraId="21449A10" w14:textId="77777777" w:rsidR="00A051D4" w:rsidRDefault="00000000">
      <w:pPr>
        <w:pStyle w:val="Teksttreci0"/>
        <w:spacing w:after="120" w:line="276" w:lineRule="auto"/>
        <w:ind w:left="700"/>
        <w:jc w:val="both"/>
      </w:pPr>
      <w:r>
        <w:rPr>
          <w:rStyle w:val="Teksttreci"/>
          <w:b/>
          <w:bCs/>
        </w:rPr>
        <w:t>Harmonogram planowanych kontroli przestrzegania zakazu spalania odpadów w paleniskach i przestrzegania przepisów uchwały antysmogowej dla województwa dolnośląskiego na terenie Gminy i Miasta Węgliniec w 2025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7"/>
        <w:gridCol w:w="1560"/>
        <w:gridCol w:w="1570"/>
        <w:gridCol w:w="1550"/>
        <w:gridCol w:w="1037"/>
        <w:gridCol w:w="2712"/>
      </w:tblGrid>
      <w:tr w:rsidR="00A051D4" w14:paraId="5BDB3442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D713FA" w14:textId="77777777" w:rsidR="00A051D4" w:rsidRDefault="00000000">
            <w:pPr>
              <w:pStyle w:val="Inne0"/>
              <w:spacing w:after="0"/>
              <w:ind w:firstLine="280"/>
            </w:pPr>
            <w:r>
              <w:rPr>
                <w:rStyle w:val="Inne"/>
                <w:b/>
                <w:bCs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26588D" w14:textId="77777777" w:rsidR="00A051D4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Kontrolowany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0074B" w14:textId="77777777" w:rsidR="00A051D4" w:rsidRDefault="00000000">
            <w:pPr>
              <w:pStyle w:val="Inne0"/>
              <w:spacing w:after="0" w:line="252" w:lineRule="auto"/>
              <w:ind w:firstLine="0"/>
              <w:jc w:val="center"/>
            </w:pPr>
            <w:r>
              <w:rPr>
                <w:rStyle w:val="Inne"/>
                <w:b/>
                <w:bCs/>
              </w:rPr>
              <w:t>Liczba planowanych kontroli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49B90" w14:textId="77777777" w:rsidR="00A051D4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rStyle w:val="Inne"/>
                <w:b/>
                <w:bCs/>
              </w:rPr>
              <w:t>Kontrolujący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0E2EA" w14:textId="77777777" w:rsidR="00A051D4" w:rsidRDefault="00000000">
            <w:pPr>
              <w:pStyle w:val="Inne0"/>
              <w:spacing w:after="0" w:line="262" w:lineRule="auto"/>
              <w:ind w:firstLine="0"/>
              <w:jc w:val="right"/>
            </w:pPr>
            <w:r>
              <w:rPr>
                <w:rStyle w:val="Inne"/>
                <w:b/>
                <w:bCs/>
              </w:rPr>
              <w:t>Termin kontroli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11BC" w14:textId="77777777" w:rsidR="00A051D4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rStyle w:val="Inne"/>
                <w:b/>
                <w:bCs/>
              </w:rPr>
              <w:t>Zakres kontroli</w:t>
            </w:r>
          </w:p>
        </w:tc>
      </w:tr>
      <w:tr w:rsidR="00A051D4" w14:paraId="1A212DFF" w14:textId="77777777">
        <w:tblPrEx>
          <w:tblCellMar>
            <w:top w:w="0" w:type="dxa"/>
            <w:bottom w:w="0" w:type="dxa"/>
          </w:tblCellMar>
        </w:tblPrEx>
        <w:trPr>
          <w:trHeight w:hRule="exact" w:val="397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70B573" w14:textId="77777777" w:rsidR="00A051D4" w:rsidRDefault="00000000">
            <w:pPr>
              <w:pStyle w:val="Inne0"/>
              <w:spacing w:after="0"/>
              <w:ind w:firstLine="220"/>
            </w:pPr>
            <w:r>
              <w:rPr>
                <w:rStyle w:val="Inne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EDBEB8" w14:textId="77777777" w:rsidR="00A051D4" w:rsidRDefault="00000000">
            <w:pPr>
              <w:pStyle w:val="Inne0"/>
              <w:spacing w:after="0" w:line="257" w:lineRule="auto"/>
              <w:ind w:firstLine="260"/>
            </w:pPr>
            <w:r>
              <w:rPr>
                <w:rStyle w:val="Inne"/>
              </w:rPr>
              <w:t>Właściciele/ posiadacze/ inne osoby eksploatujące instalację nieruchomości położonych na terenie Gminy i Miasta Węgliniec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BA4653" w14:textId="77777777" w:rsidR="00A051D4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rStyle w:val="Inne"/>
              </w:rPr>
              <w:t>30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28C1CE" w14:textId="77777777" w:rsidR="00A051D4" w:rsidRDefault="00000000">
            <w:pPr>
              <w:pStyle w:val="Inne0"/>
              <w:spacing w:after="0" w:line="259" w:lineRule="auto"/>
              <w:ind w:firstLine="0"/>
              <w:jc w:val="center"/>
            </w:pPr>
            <w:r>
              <w:rPr>
                <w:rStyle w:val="Inne"/>
              </w:rPr>
              <w:t>Upoważnieni pracownicy Urzędu Gminy i Miasta w Węglińcu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FEC01" w14:textId="77777777" w:rsidR="00A051D4" w:rsidRDefault="00000000">
            <w:pPr>
              <w:pStyle w:val="Inne0"/>
              <w:spacing w:after="0" w:line="257" w:lineRule="auto"/>
              <w:ind w:firstLine="0"/>
              <w:jc w:val="center"/>
            </w:pPr>
            <w:r>
              <w:rPr>
                <w:rStyle w:val="Inne"/>
              </w:rPr>
              <w:t>IV kwartał 2025 r.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DB90E" w14:textId="77777777" w:rsidR="00A051D4" w:rsidRDefault="00000000">
            <w:pPr>
              <w:pStyle w:val="Inne0"/>
              <w:spacing w:before="300" w:after="0" w:line="257" w:lineRule="auto"/>
              <w:ind w:firstLine="0"/>
              <w:jc w:val="center"/>
            </w:pPr>
            <w:r>
              <w:rPr>
                <w:rStyle w:val="Inne"/>
              </w:rPr>
              <w:t>Kontrola palenisk pod kątem przestrzegania zapisów uchwały antysmogowej i zakazu spalania odpadów zgodnie z zapisami zawartymi w Programie Ochrony Powietrza dla woj. dolnośląskiego</w:t>
            </w:r>
          </w:p>
        </w:tc>
      </w:tr>
    </w:tbl>
    <w:p w14:paraId="05EE564C" w14:textId="77777777" w:rsidR="00A051D4" w:rsidRDefault="00A051D4">
      <w:pPr>
        <w:spacing w:after="679" w:line="1" w:lineRule="exact"/>
      </w:pPr>
    </w:p>
    <w:p w14:paraId="2371601A" w14:textId="77777777" w:rsidR="00A051D4" w:rsidRDefault="00000000">
      <w:pPr>
        <w:pStyle w:val="Teksttreci0"/>
        <w:spacing w:after="520"/>
        <w:ind w:firstLine="700"/>
        <w:jc w:val="both"/>
      </w:pPr>
      <w:r>
        <w:rPr>
          <w:rStyle w:val="Teksttreci"/>
        </w:rPr>
        <w:t>Podstawa prawna:</w:t>
      </w:r>
    </w:p>
    <w:p w14:paraId="4F808BA7" w14:textId="77777777" w:rsidR="00A051D4" w:rsidRDefault="00000000">
      <w:pPr>
        <w:pStyle w:val="Teksttreci0"/>
        <w:numPr>
          <w:ilvl w:val="0"/>
          <w:numId w:val="1"/>
        </w:numPr>
        <w:tabs>
          <w:tab w:val="left" w:pos="1225"/>
        </w:tabs>
        <w:spacing w:after="0"/>
        <w:ind w:left="500"/>
        <w:jc w:val="both"/>
      </w:pPr>
      <w:r>
        <w:rPr>
          <w:rStyle w:val="Teksttreci"/>
        </w:rPr>
        <w:t>Uchwała Nr XXI/505/20 Sejmiku Województwa Dolnośląskiego z dnia 16 lipca 2020 r. w sprawie przyjęcia programu ochrony powietrza dla stref w województwie dolnośląskim, w których w 2018 r. zostały przekroczone poziomy dopuszczalne i docelowe substancji w powietrzu wraz z planem działań krótkoterminowych (Dziennik Urzędowy Województwa Dolnośląskiego z 2020 r. poz. 4389);</w:t>
      </w:r>
    </w:p>
    <w:p w14:paraId="117A6714" w14:textId="77777777" w:rsidR="00A051D4" w:rsidRDefault="00000000">
      <w:pPr>
        <w:pStyle w:val="Teksttreci0"/>
        <w:numPr>
          <w:ilvl w:val="0"/>
          <w:numId w:val="1"/>
        </w:numPr>
        <w:tabs>
          <w:tab w:val="left" w:pos="1225"/>
        </w:tabs>
        <w:spacing w:after="0"/>
        <w:ind w:left="500"/>
        <w:jc w:val="both"/>
      </w:pPr>
      <w:r>
        <w:rPr>
          <w:rStyle w:val="Teksttreci"/>
        </w:rPr>
        <w:t>Uchwała Nr LVII/1201/23 Sejmiku Województwa Dolnośląskiego z dnia 13 lipca 2023 r. w sprawie aktualizacji programu ochrony powietrza dla stref w województwie dolnośląskim, w których w 2018 r. zostały przekroczone poziomy dopuszczalne i docelowe substancji w powietrzu (Dziennik Urzędowy Województwa Dolnośląskiego z 2023 r. poz. 4378);</w:t>
      </w:r>
    </w:p>
    <w:p w14:paraId="1FD122D7" w14:textId="77777777" w:rsidR="00A051D4" w:rsidRDefault="00000000">
      <w:pPr>
        <w:pStyle w:val="Teksttreci0"/>
        <w:numPr>
          <w:ilvl w:val="0"/>
          <w:numId w:val="1"/>
        </w:numPr>
        <w:tabs>
          <w:tab w:val="left" w:pos="1225"/>
        </w:tabs>
        <w:spacing w:after="0"/>
        <w:ind w:left="500"/>
        <w:jc w:val="both"/>
      </w:pPr>
      <w:r>
        <w:rPr>
          <w:rStyle w:val="Teksttreci"/>
        </w:rPr>
        <w:t>Uchwała Nr LXVI/1411/24 Sejmiku Województwa Dolnośląskiego z dnia 29 lutego 2024 r. w sprawie zmiany uchwały nr LVII/1201/23 Sejmiku Województwa Dolnośląskiego z dnia 13 lipca 2023 r. w sprawie aktualizacji programu ochrony powietrza dla stref w województwie dolnośląskim, w których w 2018 r. zostały przekroczone poziomy dopuszczalne i docelowe substancji w powietrzu (Dziennik Urzędowy Województwa Dolnośląskiego z 2024 r. poz. 1680).</w:t>
      </w:r>
    </w:p>
    <w:p w14:paraId="35324AE7" w14:textId="77777777" w:rsidR="00A051D4" w:rsidRDefault="00000000">
      <w:pPr>
        <w:pStyle w:val="Teksttreci0"/>
        <w:numPr>
          <w:ilvl w:val="0"/>
          <w:numId w:val="1"/>
        </w:numPr>
        <w:tabs>
          <w:tab w:val="left" w:pos="1225"/>
        </w:tabs>
        <w:spacing w:after="1200"/>
        <w:ind w:firstLine="500"/>
        <w:jc w:val="both"/>
      </w:pPr>
      <w:r>
        <w:rPr>
          <w:rStyle w:val="Teksttreci"/>
        </w:rPr>
        <w:t>Art. 379 ustawy z dnia 27 kwietnia 2001 r. Prawo ochrony środowiska.</w:t>
      </w:r>
    </w:p>
    <w:p w14:paraId="205E8E1A" w14:textId="585F69EF" w:rsidR="00A051D4" w:rsidRDefault="00A051D4">
      <w:pPr>
        <w:pStyle w:val="Teksttreci20"/>
        <w:spacing w:after="240" w:line="211" w:lineRule="auto"/>
        <w:ind w:left="0"/>
      </w:pPr>
    </w:p>
    <w:sectPr w:rsidR="00A051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" w:right="1195" w:bottom="833" w:left="73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A1A4E" w14:textId="77777777" w:rsidR="008A793E" w:rsidRDefault="008A793E">
      <w:r>
        <w:separator/>
      </w:r>
    </w:p>
  </w:endnote>
  <w:endnote w:type="continuationSeparator" w:id="0">
    <w:p w14:paraId="3DDD2166" w14:textId="77777777" w:rsidR="008A793E" w:rsidRDefault="008A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C16DC" w14:textId="736ED4E3" w:rsidR="00A051D4" w:rsidRDefault="00A051D4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8758C" w14:textId="77777777" w:rsidR="00A051D4" w:rsidRDefault="00A051D4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3E320" w14:textId="77777777" w:rsidR="001521E2" w:rsidRDefault="00152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E1E54" w14:textId="77777777" w:rsidR="008A793E" w:rsidRDefault="008A793E"/>
  </w:footnote>
  <w:footnote w:type="continuationSeparator" w:id="0">
    <w:p w14:paraId="60475B99" w14:textId="77777777" w:rsidR="008A793E" w:rsidRDefault="008A79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390D" w14:textId="77777777" w:rsidR="001521E2" w:rsidRDefault="00152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DA485" w14:textId="77777777" w:rsidR="001521E2" w:rsidRDefault="00152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9559" w14:textId="77777777" w:rsidR="001521E2" w:rsidRDefault="001521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B7C98"/>
    <w:multiLevelType w:val="multilevel"/>
    <w:tmpl w:val="3B64B9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8970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1D4"/>
    <w:rsid w:val="001521E2"/>
    <w:rsid w:val="008A793E"/>
    <w:rsid w:val="00A0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BEBF2"/>
  <w15:docId w15:val="{43932900-1D15-4245-88DB-CCA449311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D7286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434343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0879F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CED1D1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color w:val="434343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434343"/>
      <w:sz w:val="22"/>
      <w:szCs w:val="22"/>
      <w:u w:val="none"/>
    </w:rPr>
  </w:style>
  <w:style w:type="paragraph" w:customStyle="1" w:styleId="Nagwek20">
    <w:name w:val="Nagłówek #2"/>
    <w:basedOn w:val="Normalny"/>
    <w:link w:val="Nagwek2"/>
    <w:pPr>
      <w:spacing w:after="180" w:line="228" w:lineRule="auto"/>
      <w:ind w:firstLine="240"/>
      <w:outlineLvl w:val="1"/>
    </w:pPr>
    <w:rPr>
      <w:rFonts w:ascii="Times New Roman" w:eastAsia="Times New Roman" w:hAnsi="Times New Roman" w:cs="Times New Roman"/>
      <w:color w:val="ED7286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/>
      <w:ind w:firstLine="20"/>
    </w:pPr>
    <w:rPr>
      <w:rFonts w:ascii="Calibri" w:eastAsia="Calibri" w:hAnsi="Calibri" w:cs="Calibri"/>
      <w:color w:val="434343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00"/>
      <w:ind w:left="3500"/>
      <w:jc w:val="right"/>
    </w:pPr>
    <w:rPr>
      <w:rFonts w:ascii="Arial" w:eastAsia="Arial" w:hAnsi="Arial" w:cs="Arial"/>
      <w:color w:val="F0879F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CED1D1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00"/>
      <w:jc w:val="center"/>
      <w:outlineLvl w:val="0"/>
    </w:pPr>
    <w:rPr>
      <w:rFonts w:ascii="Calibri" w:eastAsia="Calibri" w:hAnsi="Calibri" w:cs="Calibri"/>
      <w:b/>
      <w:bCs/>
      <w:color w:val="434343"/>
      <w:sz w:val="26"/>
      <w:szCs w:val="26"/>
    </w:rPr>
  </w:style>
  <w:style w:type="paragraph" w:customStyle="1" w:styleId="Inne0">
    <w:name w:val="Inne"/>
    <w:basedOn w:val="Normalny"/>
    <w:link w:val="Inne"/>
    <w:pPr>
      <w:spacing w:after="260"/>
      <w:ind w:firstLine="20"/>
    </w:pPr>
    <w:rPr>
      <w:rFonts w:ascii="Calibri" w:eastAsia="Calibri" w:hAnsi="Calibri" w:cs="Calibri"/>
      <w:color w:val="434343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1521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21E2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521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21E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SKM_C25825100110230</dc:title>
  <dc:subject/>
  <dc:creator/>
  <cp:keywords/>
  <cp:lastModifiedBy>Admin</cp:lastModifiedBy>
  <cp:revision>2</cp:revision>
  <dcterms:created xsi:type="dcterms:W3CDTF">2025-10-01T10:16:00Z</dcterms:created>
  <dcterms:modified xsi:type="dcterms:W3CDTF">2025-10-01T10:18:00Z</dcterms:modified>
</cp:coreProperties>
</file>