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E64" w:rsidRDefault="004B4D97" w:rsidP="004B4D97">
      <w:pPr>
        <w:pStyle w:val="Nagwek30"/>
        <w:keepNext/>
        <w:keepLines/>
        <w:shd w:val="clear" w:color="auto" w:fill="auto"/>
        <w:ind w:right="2160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387985" distL="63500" distR="1021715" simplePos="0" relativeHeight="251661824" behindDoc="1" locked="0" layoutInCell="1" allowOverlap="1">
                <wp:simplePos x="0" y="0"/>
                <wp:positionH relativeFrom="margin">
                  <wp:posOffset>-93980</wp:posOffset>
                </wp:positionH>
                <wp:positionV relativeFrom="paragraph">
                  <wp:posOffset>-207645</wp:posOffset>
                </wp:positionV>
                <wp:extent cx="921385" cy="175895"/>
                <wp:effectExtent l="4445" t="3175" r="0" b="1905"/>
                <wp:wrapSquare wrapText="right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175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64" w:rsidRDefault="001F5E64">
                            <w:pPr>
                              <w:pStyle w:val="Teksttreci5"/>
                              <w:shd w:val="clear" w:color="auto" w:fill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4pt;margin-top:-16.35pt;width:72.55pt;height:13.85pt;z-index:-251654656;visibility:visible;mso-wrap-style:square;mso-width-percent:0;mso-height-percent:0;mso-wrap-distance-left:5pt;mso-wrap-distance-top:0;mso-wrap-distance-right:80.45pt;mso-wrap-distance-bottom:30.5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" filled="f" stroked="f">
                <v:textbox style="mso-fit-shape-to-text:t" inset="0,0,0,0">
                  <w:txbxContent>
                    <w:p w:rsidR="001F5E64" w:rsidRDefault="001F5E64">
                      <w:pPr>
                        <w:pStyle w:val="Teksttreci5"/>
                        <w:shd w:val="clear" w:color="auto" w:fill="auto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bookmarkStart w:id="1" w:name="bookmark0"/>
      <w:r w:rsidR="00E60D06">
        <w:t>Zarządzenie nr 9/2021 Burmistrza Gminy i Miasta Węgliniec</w:t>
      </w:r>
      <w:bookmarkEnd w:id="1"/>
    </w:p>
    <w:p w:rsidR="001F5E64" w:rsidRDefault="00E60D06" w:rsidP="004B4D97">
      <w:pPr>
        <w:pStyle w:val="Nagwek20"/>
        <w:keepNext/>
        <w:keepLines/>
        <w:shd w:val="clear" w:color="auto" w:fill="auto"/>
        <w:ind w:left="440"/>
        <w:jc w:val="center"/>
      </w:pPr>
      <w:bookmarkStart w:id="2" w:name="bookmark1"/>
      <w:r>
        <w:t>z dnia 29.01.2021r.</w:t>
      </w:r>
      <w:bookmarkEnd w:id="2"/>
    </w:p>
    <w:p w:rsidR="001F5E64" w:rsidRDefault="00E60D06">
      <w:pPr>
        <w:pStyle w:val="Teksttreci30"/>
        <w:shd w:val="clear" w:color="auto" w:fill="auto"/>
      </w:pPr>
      <w:r>
        <w:t>w sprawie zmian w budżecie</w:t>
      </w:r>
    </w:p>
    <w:p w:rsidR="001F5E64" w:rsidRDefault="00E60D06">
      <w:pPr>
        <w:pStyle w:val="Teksttreci40"/>
        <w:shd w:val="clear" w:color="auto" w:fill="auto"/>
        <w:spacing w:after="337"/>
      </w:pPr>
      <w:r>
        <w:t xml:space="preserve">Na podstawie art.30 ust.2 pkl 4) ustawy z dnia 8 marca 1990 r o samorządzie gminnym (t.j. Dz.U. z 2020r., poz. 713z </w:t>
      </w:r>
      <w:r>
        <w:t>późn.zm.), art. 222 i 257 ustawy z dnia 27 sierpnia 2009r. o finansach publicznych (t. j. Dz. U. z 2019r. poz.869 z późn.zm.) oraz § 11 ust.2 i 3 uchwały Rady Miejskiej Węglińca nr 469/XXlX/20 z dnia 30.12.2020roku w sprawie budżetu Gminy Węgliniec na 2021</w:t>
      </w:r>
      <w:r>
        <w:t>rok Burmistrz Gminy i Miasta Węgliniec zarządza, co następuje:</w:t>
      </w:r>
    </w:p>
    <w:p w:rsidR="001F5E64" w:rsidRDefault="00E60D06">
      <w:pPr>
        <w:pStyle w:val="Nagwek10"/>
        <w:keepNext/>
        <w:keepLines/>
        <w:shd w:val="clear" w:color="auto" w:fill="auto"/>
        <w:spacing w:before="0"/>
      </w:pPr>
      <w:bookmarkStart w:id="3" w:name="bookmark2"/>
      <w:r>
        <w:t>§i</w:t>
      </w:r>
      <w:bookmarkEnd w:id="3"/>
    </w:p>
    <w:p w:rsidR="001F5E64" w:rsidRDefault="00E60D06">
      <w:pPr>
        <w:pStyle w:val="Teksttreci20"/>
        <w:shd w:val="clear" w:color="auto" w:fill="auto"/>
        <w:spacing w:after="364"/>
      </w:pPr>
      <w:r>
        <w:t>Dokonuje się zmian w planie dochodów budżetu Gminy Węgliniec na 2021 rok zgodnie z załącznikiem nr 1 do niniejszego Zarządzenia.</w:t>
      </w:r>
    </w:p>
    <w:p w:rsidR="001F5E64" w:rsidRDefault="00E60D06">
      <w:pPr>
        <w:pStyle w:val="Nagwek120"/>
        <w:keepNext/>
        <w:keepLines/>
        <w:shd w:val="clear" w:color="auto" w:fill="auto"/>
        <w:spacing w:before="0" w:after="0" w:line="280" w:lineRule="exact"/>
      </w:pPr>
      <w:bookmarkStart w:id="4" w:name="bookmark3"/>
      <w:r>
        <w:t>§2</w:t>
      </w:r>
      <w:bookmarkEnd w:id="4"/>
    </w:p>
    <w:p w:rsidR="001F5E64" w:rsidRDefault="00E60D06">
      <w:pPr>
        <w:pStyle w:val="Teksttreci20"/>
        <w:shd w:val="clear" w:color="auto" w:fill="auto"/>
        <w:spacing w:after="371" w:line="274" w:lineRule="exact"/>
      </w:pPr>
      <w:r>
        <w:t>Dokonuje się zmian w planie wydatków budżetu Gminy Węglini</w:t>
      </w:r>
      <w:r>
        <w:t>ec na 2021 rok zgodnie z załącznikiem nr 2 do niniejszego Zarządzenia.</w:t>
      </w:r>
    </w:p>
    <w:p w:rsidR="001F5E64" w:rsidRDefault="00E60D06">
      <w:pPr>
        <w:pStyle w:val="Nagwek20"/>
        <w:keepNext/>
        <w:keepLines/>
        <w:shd w:val="clear" w:color="auto" w:fill="auto"/>
        <w:spacing w:after="259" w:line="260" w:lineRule="exact"/>
        <w:jc w:val="center"/>
      </w:pPr>
      <w:bookmarkStart w:id="5" w:name="bookmark4"/>
      <w:r>
        <w:t>§3</w:t>
      </w:r>
      <w:bookmarkEnd w:id="5"/>
    </w:p>
    <w:p w:rsidR="001F5E64" w:rsidRDefault="00E60D06">
      <w:pPr>
        <w:pStyle w:val="Teksttreci20"/>
        <w:shd w:val="clear" w:color="auto" w:fill="auto"/>
        <w:spacing w:after="0" w:line="277" w:lineRule="exact"/>
        <w:jc w:val="both"/>
      </w:pPr>
      <w:r>
        <w:t>Plan po zmianach na 202lr. wynosi:</w:t>
      </w:r>
    </w:p>
    <w:p w:rsidR="001F5E64" w:rsidRDefault="00E60D06">
      <w:pPr>
        <w:pStyle w:val="Teksttreci20"/>
        <w:numPr>
          <w:ilvl w:val="0"/>
          <w:numId w:val="1"/>
        </w:numPr>
        <w:shd w:val="clear" w:color="auto" w:fill="auto"/>
        <w:tabs>
          <w:tab w:val="left" w:pos="258"/>
        </w:tabs>
        <w:spacing w:after="0" w:line="277" w:lineRule="exact"/>
        <w:jc w:val="both"/>
      </w:pPr>
      <w:r>
        <w:t>po stronie dochodów 47.629.521,00zł, w tym: bieżące - 39.814.123,OOzł, majątkowe -</w:t>
      </w:r>
    </w:p>
    <w:p w:rsidR="001F5E64" w:rsidRDefault="00E60D06">
      <w:pPr>
        <w:pStyle w:val="Teksttreci20"/>
        <w:shd w:val="clear" w:color="auto" w:fill="auto"/>
        <w:spacing w:after="0" w:line="277" w:lineRule="exact"/>
        <w:jc w:val="both"/>
      </w:pPr>
      <w:r>
        <w:t>7.815.398,00zl</w:t>
      </w:r>
    </w:p>
    <w:p w:rsidR="001F5E64" w:rsidRDefault="00E60D06">
      <w:pPr>
        <w:pStyle w:val="Teksttreci20"/>
        <w:numPr>
          <w:ilvl w:val="0"/>
          <w:numId w:val="1"/>
        </w:numPr>
        <w:shd w:val="clear" w:color="auto" w:fill="auto"/>
        <w:tabs>
          <w:tab w:val="left" w:pos="261"/>
        </w:tabs>
        <w:spacing w:after="0" w:line="277" w:lineRule="exact"/>
        <w:jc w:val="both"/>
      </w:pPr>
      <w:r>
        <w:t xml:space="preserve">po stronie wydatków </w:t>
      </w:r>
      <w:r>
        <w:t>48.917.045,OOzł, w tym: bieżące - 37.910.742,OOzł, majątkowe -</w:t>
      </w:r>
    </w:p>
    <w:p w:rsidR="001F5E64" w:rsidRDefault="00E60D06">
      <w:pPr>
        <w:pStyle w:val="Teksttreci20"/>
        <w:shd w:val="clear" w:color="auto" w:fill="auto"/>
        <w:spacing w:after="358" w:line="277" w:lineRule="exact"/>
        <w:jc w:val="both"/>
      </w:pPr>
      <w:r>
        <w:t>11.006.303,OOzł.</w:t>
      </w:r>
    </w:p>
    <w:p w:rsidR="001F5E64" w:rsidRDefault="00E60D06" w:rsidP="004B4D97">
      <w:pPr>
        <w:pStyle w:val="Nagwek30"/>
        <w:keepNext/>
        <w:keepLines/>
        <w:shd w:val="clear" w:color="auto" w:fill="auto"/>
        <w:spacing w:after="297" w:line="280" w:lineRule="exact"/>
        <w:jc w:val="center"/>
      </w:pPr>
      <w:bookmarkStart w:id="6" w:name="bookmark5"/>
      <w:r>
        <w:t>§4</w:t>
      </w:r>
      <w:bookmarkEnd w:id="6"/>
    </w:p>
    <w:p w:rsidR="001F5E64" w:rsidRDefault="00E60D06">
      <w:pPr>
        <w:pStyle w:val="Teksttreci20"/>
        <w:shd w:val="clear" w:color="auto" w:fill="auto"/>
        <w:spacing w:after="646" w:line="220" w:lineRule="exact"/>
        <w:jc w:val="both"/>
      </w:pPr>
      <w:r>
        <w:t>Zarządzenie wchodzi w życie z dniem wydania.</w:t>
      </w:r>
    </w:p>
    <w:p w:rsidR="001F5E64" w:rsidRDefault="00E60D06">
      <w:pPr>
        <w:pStyle w:val="Nagwek320"/>
        <w:keepNext/>
        <w:keepLines/>
        <w:shd w:val="clear" w:color="auto" w:fill="auto"/>
        <w:spacing w:before="0" w:after="251" w:line="280" w:lineRule="exact"/>
      </w:pPr>
      <w:bookmarkStart w:id="7" w:name="bookmark6"/>
      <w:r>
        <w:t>Uzasadnienie</w:t>
      </w:r>
      <w:bookmarkEnd w:id="7"/>
    </w:p>
    <w:p w:rsidR="001F5E64" w:rsidRDefault="00E60D06">
      <w:pPr>
        <w:pStyle w:val="Teksttreci30"/>
        <w:shd w:val="clear" w:color="auto" w:fill="auto"/>
        <w:spacing w:line="274" w:lineRule="exact"/>
      </w:pPr>
      <w:r>
        <w:t>W § I dokonuje się zmian planu dochodów o kwotę 13.647,OOzł, z tego:</w:t>
      </w:r>
    </w:p>
    <w:p w:rsidR="001F5E64" w:rsidRDefault="00E60D06">
      <w:pPr>
        <w:pStyle w:val="Teksttreci30"/>
        <w:shd w:val="clear" w:color="auto" w:fill="auto"/>
        <w:spacing w:line="274" w:lineRule="exact"/>
      </w:pPr>
      <w:r>
        <w:t>1. Zwiększenia o kwotę 13.647,OOzł:</w:t>
      </w:r>
    </w:p>
    <w:p w:rsidR="001F5E64" w:rsidRDefault="00E60D06">
      <w:pPr>
        <w:pStyle w:val="Teksttreci20"/>
        <w:shd w:val="clear" w:color="auto" w:fill="auto"/>
        <w:spacing w:after="0" w:line="274" w:lineRule="exact"/>
        <w:jc w:val="both"/>
      </w:pPr>
      <w:r>
        <w:rPr>
          <w:rStyle w:val="Teksttreci21"/>
        </w:rPr>
        <w:t>1.1.1</w:t>
      </w:r>
      <w:r>
        <w:t xml:space="preserve"> )ział 852 o kwotę 13.647,OOzł, z tego:</w:t>
      </w:r>
    </w:p>
    <w:p w:rsidR="001F5E64" w:rsidRDefault="00E60D06">
      <w:pPr>
        <w:pStyle w:val="Teksttreci20"/>
        <w:numPr>
          <w:ilvl w:val="0"/>
          <w:numId w:val="2"/>
        </w:numPr>
        <w:shd w:val="clear" w:color="auto" w:fill="auto"/>
        <w:tabs>
          <w:tab w:val="left" w:pos="373"/>
        </w:tabs>
        <w:spacing w:after="0" w:line="274" w:lineRule="exact"/>
        <w:jc w:val="both"/>
      </w:pPr>
      <w:r>
        <w:t>rozdział 85215 o kwotę 447,OOzł- środki dotacji celowej z budżetu państwa na zadanie zlecone gminie na wypłaty zryczałtowanych dodatków energetycznych na podstawie pisma Wojewody Dolnośląskiego nr FB-BP.3111.16.</w:t>
      </w:r>
      <w:r>
        <w:t>202l.MJ z dnia 27 stycznia 2021roku.</w:t>
      </w:r>
    </w:p>
    <w:p w:rsidR="001F5E64" w:rsidRDefault="00E60D06">
      <w:pPr>
        <w:pStyle w:val="Teksttreci20"/>
        <w:shd w:val="clear" w:color="auto" w:fill="auto"/>
        <w:spacing w:after="0" w:line="274" w:lineRule="exact"/>
        <w:jc w:val="both"/>
      </w:pPr>
      <w:r>
        <w:t>(MF002).</w:t>
      </w:r>
    </w:p>
    <w:p w:rsidR="001F5E64" w:rsidRDefault="00E60D06">
      <w:pPr>
        <w:pStyle w:val="Teksttreci20"/>
        <w:numPr>
          <w:ilvl w:val="0"/>
          <w:numId w:val="2"/>
        </w:numPr>
        <w:shd w:val="clear" w:color="auto" w:fill="auto"/>
        <w:tabs>
          <w:tab w:val="left" w:pos="380"/>
        </w:tabs>
        <w:spacing w:after="0" w:line="274" w:lineRule="exact"/>
        <w:jc w:val="both"/>
      </w:pPr>
      <w:r>
        <w:t>rozdział 85228 o kwotę 13.200,00zł- środki dotacji celowej z budżetu państwa na zadanie zlecone gminie na usługi opiekuńcze specjalistyczne na podstawie pisma Wojewody Dolnośląskiego nr FB-BP.3111.10.2021 .MJ z</w:t>
      </w:r>
      <w:r>
        <w:t xml:space="preserve"> dnia 19 stycznia 2021roku. (korekta decyzji z</w:t>
      </w:r>
    </w:p>
    <w:p w:rsidR="001F5E64" w:rsidRDefault="00E60D06">
      <w:pPr>
        <w:pStyle w:val="Teksttreci20"/>
        <w:shd w:val="clear" w:color="auto" w:fill="auto"/>
        <w:spacing w:after="240" w:line="274" w:lineRule="exact"/>
        <w:jc w:val="both"/>
      </w:pPr>
      <w:r>
        <w:t>20października2020r.).</w:t>
      </w:r>
    </w:p>
    <w:p w:rsidR="001F5E64" w:rsidRDefault="00E60D06">
      <w:pPr>
        <w:pStyle w:val="Teksttreci30"/>
        <w:shd w:val="clear" w:color="auto" w:fill="auto"/>
        <w:spacing w:line="274" w:lineRule="exact"/>
      </w:pPr>
      <w:r>
        <w:t>W § 2 dokonuje się zmian planu wydatków o kwotę 13.647,OOzł, z tego:</w:t>
      </w:r>
    </w:p>
    <w:p w:rsidR="001F5E64" w:rsidRDefault="00E60D06">
      <w:pPr>
        <w:pStyle w:val="Teksttreci30"/>
        <w:shd w:val="clear" w:color="auto" w:fill="auto"/>
        <w:spacing w:line="274" w:lineRule="exact"/>
      </w:pPr>
      <w:r>
        <w:t>1. Zmniejszenia o kwotę 59.209,OOzł:</w:t>
      </w:r>
    </w:p>
    <w:p w:rsidR="001F5E64" w:rsidRDefault="00E60D06">
      <w:pPr>
        <w:pStyle w:val="Teksttreci20"/>
        <w:numPr>
          <w:ilvl w:val="0"/>
          <w:numId w:val="3"/>
        </w:numPr>
        <w:shd w:val="clear" w:color="auto" w:fill="auto"/>
        <w:tabs>
          <w:tab w:val="left" w:pos="684"/>
        </w:tabs>
        <w:spacing w:after="0" w:line="274" w:lineRule="exact"/>
        <w:jc w:val="both"/>
      </w:pPr>
      <w:r>
        <w:t>Dział 758, rozdział 75818 o kwotę 51.230,OOzł- uruchomienie środków rezerw:</w:t>
      </w:r>
    </w:p>
    <w:p w:rsidR="001F5E64" w:rsidRDefault="00E60D06">
      <w:pPr>
        <w:pStyle w:val="Teksttreci20"/>
        <w:shd w:val="clear" w:color="auto" w:fill="auto"/>
        <w:spacing w:after="0" w:line="274" w:lineRule="exact"/>
        <w:ind w:left="440"/>
        <w:sectPr w:rsidR="001F5E64">
          <w:pgSz w:w="11900" w:h="16840"/>
          <w:pgMar w:top="1142" w:right="1477" w:bottom="1313" w:left="1265" w:header="0" w:footer="3" w:gutter="0"/>
          <w:cols w:space="720"/>
          <w:noEndnote/>
          <w:docGrid w:linePitch="360"/>
        </w:sectPr>
      </w:pPr>
      <w:r>
        <w:t>- 6.230,00zł- ogólnej - z przeznaczeniem na nieplanowane wydatki bieżące</w:t>
      </w:r>
    </w:p>
    <w:p w:rsidR="001F5E64" w:rsidRDefault="00E60D06">
      <w:pPr>
        <w:pStyle w:val="Teksttreci20"/>
        <w:shd w:val="clear" w:color="auto" w:fill="auto"/>
        <w:spacing w:after="0" w:line="274" w:lineRule="exact"/>
        <w:ind w:left="440"/>
        <w:jc w:val="both"/>
      </w:pPr>
      <w:r>
        <w:t xml:space="preserve">- 45.000,00zł- celowej na wydatki inwestycyjne - z przeznaczeniem na zwiększenie planu </w:t>
      </w:r>
      <w:r>
        <w:lastRenderedPageBreak/>
        <w:t>wydatków inwestycyjnych „Budowa budynku przedszkola w Węglińcu” w związk</w:t>
      </w:r>
      <w:r>
        <w:t>u z koniecznością zwiększenia mocy grzewczej zaplanowanego systemu ogrzewania.</w:t>
      </w:r>
    </w:p>
    <w:p w:rsidR="001F5E64" w:rsidRDefault="00E60D06">
      <w:pPr>
        <w:pStyle w:val="Teksttreci20"/>
        <w:numPr>
          <w:ilvl w:val="0"/>
          <w:numId w:val="3"/>
        </w:numPr>
        <w:shd w:val="clear" w:color="auto" w:fill="auto"/>
        <w:tabs>
          <w:tab w:val="left" w:pos="537"/>
        </w:tabs>
        <w:spacing w:after="0" w:line="274" w:lineRule="exact"/>
        <w:jc w:val="both"/>
      </w:pPr>
      <w:r>
        <w:t>Dział 801 rozdział 80101 o kwotę 3.539,00zł - przesunięcie między rozdziałami i paragrafami klasyfikacji budżetowej na podstawie wniosków dyrektorów jednostek, z tego:</w:t>
      </w:r>
    </w:p>
    <w:p w:rsidR="001F5E64" w:rsidRDefault="00E60D06">
      <w:pPr>
        <w:pStyle w:val="Teksttreci20"/>
        <w:numPr>
          <w:ilvl w:val="0"/>
          <w:numId w:val="1"/>
        </w:numPr>
        <w:shd w:val="clear" w:color="auto" w:fill="auto"/>
        <w:tabs>
          <w:tab w:val="left" w:pos="1036"/>
        </w:tabs>
        <w:spacing w:after="0" w:line="274" w:lineRule="exact"/>
        <w:ind w:left="780"/>
        <w:jc w:val="both"/>
      </w:pPr>
      <w:r>
        <w:t>308,00zł- SP Węgliniec- z § 4300hala-308,00zł na §4270hala- 308,00zł</w:t>
      </w:r>
    </w:p>
    <w:p w:rsidR="001F5E64" w:rsidRDefault="00E60D06">
      <w:pPr>
        <w:pStyle w:val="Teksttreci20"/>
        <w:numPr>
          <w:ilvl w:val="0"/>
          <w:numId w:val="1"/>
        </w:numPr>
        <w:shd w:val="clear" w:color="auto" w:fill="auto"/>
        <w:tabs>
          <w:tab w:val="left" w:pos="962"/>
        </w:tabs>
        <w:spacing w:after="0" w:line="274" w:lineRule="exact"/>
        <w:ind w:firstLine="780"/>
      </w:pPr>
      <w:r>
        <w:t xml:space="preserve">3.231,OOzł- SP Ruszów z § 4040N-3.231,00zł na wydatki w rozdziale 80103§ </w:t>
      </w:r>
      <w:r>
        <w:rPr>
          <w:rStyle w:val="Teksttreci2Consolas12ptOdstpy0pt"/>
        </w:rPr>
        <w:t>4040N-3.231.00zl</w:t>
      </w:r>
    </w:p>
    <w:p w:rsidR="001F5E64" w:rsidRDefault="00E60D06">
      <w:pPr>
        <w:pStyle w:val="Teksttreci20"/>
        <w:numPr>
          <w:ilvl w:val="0"/>
          <w:numId w:val="3"/>
        </w:numPr>
        <w:shd w:val="clear" w:color="auto" w:fill="auto"/>
        <w:tabs>
          <w:tab w:val="left" w:pos="540"/>
        </w:tabs>
        <w:spacing w:after="0" w:line="274" w:lineRule="exact"/>
        <w:jc w:val="both"/>
      </w:pPr>
      <w:r>
        <w:t>Dział 852. rozdział 85219 o kwotę 4.440,OOzł - przesunięcie między paragrafami klasyfikacji budże</w:t>
      </w:r>
      <w:r>
        <w:t>towej na podstawie wniosku Kierownika MGOPS w Węglińcu.</w:t>
      </w:r>
    </w:p>
    <w:p w:rsidR="001F5E64" w:rsidRDefault="00E60D06">
      <w:pPr>
        <w:pStyle w:val="Teksttreci30"/>
        <w:shd w:val="clear" w:color="auto" w:fill="auto"/>
        <w:spacing w:line="274" w:lineRule="exact"/>
      </w:pPr>
      <w:r>
        <w:t>2. Zwiększenia o kwotę 72.856,OOzł:</w:t>
      </w:r>
    </w:p>
    <w:p w:rsidR="001F5E64" w:rsidRDefault="00E60D06">
      <w:pPr>
        <w:pStyle w:val="Teksttreci20"/>
        <w:numPr>
          <w:ilvl w:val="0"/>
          <w:numId w:val="4"/>
        </w:numPr>
        <w:shd w:val="clear" w:color="auto" w:fill="auto"/>
        <w:tabs>
          <w:tab w:val="left" w:pos="530"/>
        </w:tabs>
        <w:spacing w:after="0" w:line="274" w:lineRule="exact"/>
        <w:jc w:val="both"/>
      </w:pPr>
      <w:r>
        <w:t>Dział 801 o 48.539,OOzł, z czego na kwotę 3.539,OOzł - przesunięcie między rozdziałami i paragrafami klasyfikacji budżetowej na podstawie wniosków dyrektorów jednos</w:t>
      </w:r>
      <w:r>
        <w:t>tek, z tego:</w:t>
      </w:r>
    </w:p>
    <w:p w:rsidR="001F5E64" w:rsidRDefault="00E60D06">
      <w:pPr>
        <w:pStyle w:val="Teksttreci20"/>
        <w:numPr>
          <w:ilvl w:val="0"/>
          <w:numId w:val="5"/>
        </w:numPr>
        <w:shd w:val="clear" w:color="auto" w:fill="auto"/>
        <w:tabs>
          <w:tab w:val="left" w:pos="360"/>
        </w:tabs>
        <w:spacing w:after="0" w:line="274" w:lineRule="exact"/>
        <w:jc w:val="both"/>
      </w:pPr>
      <w:r>
        <w:t>rozdział 80101 o kwotę 308,00zł - SP Węgliniec- z § 4300hala-308,00zł na §4270hala-</w:t>
      </w:r>
    </w:p>
    <w:p w:rsidR="001F5E64" w:rsidRDefault="00E60D06">
      <w:pPr>
        <w:pStyle w:val="Teksttreci60"/>
        <w:shd w:val="clear" w:color="auto" w:fill="auto"/>
      </w:pPr>
      <w:r>
        <w:t>308.00/J</w:t>
      </w:r>
    </w:p>
    <w:p w:rsidR="001F5E64" w:rsidRDefault="00E60D06">
      <w:pPr>
        <w:pStyle w:val="Teksttreci20"/>
        <w:numPr>
          <w:ilvl w:val="0"/>
          <w:numId w:val="5"/>
        </w:numPr>
        <w:shd w:val="clear" w:color="auto" w:fill="auto"/>
        <w:tabs>
          <w:tab w:val="left" w:pos="368"/>
        </w:tabs>
        <w:spacing w:after="0" w:line="274" w:lineRule="exact"/>
        <w:jc w:val="both"/>
      </w:pPr>
      <w:r>
        <w:t>rozdział 80103 o kwotę 3.231,OOzł- SP Ruszów na wydatki w § 4040N-3.231,OOzł</w:t>
      </w:r>
    </w:p>
    <w:p w:rsidR="001F5E64" w:rsidRDefault="00E60D06">
      <w:pPr>
        <w:pStyle w:val="Teksttreci20"/>
        <w:shd w:val="clear" w:color="auto" w:fill="auto"/>
        <w:spacing w:after="0" w:line="274" w:lineRule="exact"/>
        <w:jc w:val="both"/>
      </w:pPr>
      <w:r>
        <w:t xml:space="preserve">oraz w rozdziale 80104 o kwotę 45.000,OOzł - zwiększenie planu </w:t>
      </w:r>
      <w:r>
        <w:t>wydatków inwestycyjnych „Budowa budynku przedszkola w Węglińcu” w związku z koniecznością zwiększenia mocy grzewczej zaplanowanego systemu ogrzewania.</w:t>
      </w:r>
    </w:p>
    <w:p w:rsidR="001F5E64" w:rsidRDefault="00E60D06">
      <w:pPr>
        <w:pStyle w:val="Teksttreci20"/>
        <w:numPr>
          <w:ilvl w:val="0"/>
          <w:numId w:val="4"/>
        </w:numPr>
        <w:shd w:val="clear" w:color="auto" w:fill="auto"/>
        <w:tabs>
          <w:tab w:val="left" w:pos="530"/>
        </w:tabs>
        <w:spacing w:after="0" w:line="274" w:lineRule="exact"/>
        <w:jc w:val="both"/>
      </w:pPr>
      <w:r>
        <w:t>Dział 852 o kwotę 18.087,OOzł, z tego:</w:t>
      </w:r>
    </w:p>
    <w:p w:rsidR="001F5E64" w:rsidRDefault="00E60D06">
      <w:pPr>
        <w:pStyle w:val="Teksttreci20"/>
        <w:numPr>
          <w:ilvl w:val="0"/>
          <w:numId w:val="6"/>
        </w:numPr>
        <w:shd w:val="clear" w:color="auto" w:fill="auto"/>
        <w:tabs>
          <w:tab w:val="left" w:pos="360"/>
        </w:tabs>
        <w:spacing w:after="0" w:line="274" w:lineRule="exact"/>
        <w:jc w:val="both"/>
      </w:pPr>
      <w:r>
        <w:t>rozdział 85215 o kwotę 447,OOzł- środki z dotacji celowej z budżet</w:t>
      </w:r>
      <w:r>
        <w:t>u państwa na zadanie zlecone gminie na wypłaty zryczałtowanych dodatków energetycznych</w:t>
      </w:r>
    </w:p>
    <w:p w:rsidR="001F5E64" w:rsidRDefault="00E60D06">
      <w:pPr>
        <w:pStyle w:val="Teksttreci20"/>
        <w:numPr>
          <w:ilvl w:val="0"/>
          <w:numId w:val="6"/>
        </w:numPr>
        <w:shd w:val="clear" w:color="auto" w:fill="auto"/>
        <w:tabs>
          <w:tab w:val="left" w:pos="428"/>
        </w:tabs>
        <w:spacing w:after="0" w:line="274" w:lineRule="exact"/>
        <w:jc w:val="both"/>
      </w:pPr>
      <w:r>
        <w:t>rozdział 85219 o kwotę 4.440,OOzł - przesunięcie między paragrafami klasyfikacji budżetowej na podstawie wniosku Kierownika MGOPS w Węglińcu.</w:t>
      </w:r>
    </w:p>
    <w:p w:rsidR="001F5E64" w:rsidRDefault="00E60D06">
      <w:pPr>
        <w:pStyle w:val="Teksttreci20"/>
        <w:numPr>
          <w:ilvl w:val="0"/>
          <w:numId w:val="6"/>
        </w:numPr>
        <w:shd w:val="clear" w:color="auto" w:fill="auto"/>
        <w:tabs>
          <w:tab w:val="left" w:pos="375"/>
        </w:tabs>
        <w:spacing w:after="0" w:line="274" w:lineRule="exact"/>
        <w:jc w:val="both"/>
      </w:pPr>
      <w:r>
        <w:t>rozdział 85228 o kwotę 13.2</w:t>
      </w:r>
      <w:r>
        <w:t>00,OOzł- środki z dotacji celowej z budżetu państwa na zadanie zlecone gminie na usługi opiekuńcze specjalistyczne</w:t>
      </w:r>
    </w:p>
    <w:p w:rsidR="001F5E64" w:rsidRDefault="00E60D06">
      <w:pPr>
        <w:pStyle w:val="Teksttreci20"/>
        <w:numPr>
          <w:ilvl w:val="0"/>
          <w:numId w:val="4"/>
        </w:numPr>
        <w:shd w:val="clear" w:color="auto" w:fill="auto"/>
        <w:tabs>
          <w:tab w:val="left" w:pos="530"/>
        </w:tabs>
        <w:spacing w:after="0" w:line="274" w:lineRule="exact"/>
        <w:jc w:val="both"/>
      </w:pPr>
      <w:r>
        <w:t>Dział 900, rozdział 90095 o kwotę 5.000,OOzł - z rezerwy ogólnej kwota przeznaczona na obligatoryjną sterylizację i kastrację zwierząt oraz u</w:t>
      </w:r>
      <w:r>
        <w:t>sypianie ślepych miotów.</w:t>
      </w:r>
    </w:p>
    <w:p w:rsidR="001F5E64" w:rsidRDefault="00E60D06">
      <w:pPr>
        <w:pStyle w:val="Teksttreci20"/>
        <w:numPr>
          <w:ilvl w:val="0"/>
          <w:numId w:val="4"/>
        </w:numPr>
        <w:shd w:val="clear" w:color="auto" w:fill="auto"/>
        <w:tabs>
          <w:tab w:val="left" w:pos="533"/>
        </w:tabs>
        <w:spacing w:after="895" w:line="274" w:lineRule="exact"/>
        <w:jc w:val="both"/>
      </w:pPr>
      <w:r>
        <w:t>Dział 921. rozdział 92195 o kwotę 1.230,OOzł- z rezerwy ogólnej kwota przeznaczona na zapłatę</w:t>
      </w:r>
      <w:r w:rsidR="004B4D97">
        <w:t xml:space="preserve"> </w:t>
      </w:r>
      <w:r>
        <w:t>zobowiązania z tytułu dzierżawy historycznego taboru kolejowego.</w:t>
      </w:r>
    </w:p>
    <w:p w:rsidR="001F5E64" w:rsidRDefault="001F5E64">
      <w:pPr>
        <w:rPr>
          <w:sz w:val="2"/>
          <w:szCs w:val="2"/>
        </w:rPr>
        <w:sectPr w:rsidR="001F5E64">
          <w:headerReference w:type="even" r:id="rId7"/>
          <w:footerReference w:type="first" r:id="rId8"/>
          <w:type w:val="continuous"/>
          <w:pgSz w:w="11900" w:h="16840"/>
          <w:pgMar w:top="1145" w:right="1478" w:bottom="1010" w:left="1266" w:header="0" w:footer="3" w:gutter="0"/>
          <w:cols w:space="720"/>
          <w:noEndnote/>
          <w:docGrid w:linePitch="360"/>
        </w:sectPr>
      </w:pPr>
    </w:p>
    <w:p w:rsidR="001F5E64" w:rsidRDefault="004B4D97">
      <w:pPr>
        <w:spacing w:line="360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251651584" behindDoc="0" locked="0" layoutInCell="1" allowOverlap="1">
                <wp:simplePos x="0" y="0"/>
                <wp:positionH relativeFrom="margin">
                  <wp:posOffset>25400</wp:posOffset>
                </wp:positionH>
                <wp:positionV relativeFrom="paragraph">
                  <wp:posOffset>1270</wp:posOffset>
                </wp:positionV>
                <wp:extent cx="5525135" cy="248920"/>
                <wp:effectExtent l="1905" t="0" r="0" b="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5135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64" w:rsidRDefault="00E60D06">
                            <w:pPr>
                              <w:pStyle w:val="Teksttreci10"/>
                              <w:shd w:val="clear" w:color="auto" w:fill="auto"/>
                              <w:spacing w:after="42" w:line="190" w:lineRule="exact"/>
                            </w:pPr>
                            <w:r>
                              <w:t>Zmiana planu dochodów budżetu Gminy Węgliniec na 2021 rok</w:t>
                            </w:r>
                          </w:p>
                          <w:p w:rsidR="001F5E64" w:rsidRDefault="00E60D06">
                            <w:pPr>
                              <w:pStyle w:val="Teksttreci8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Teksttreci8Exact"/>
                              </w:rPr>
                              <w:t>Załącznik nr 1 do Zarządzenia nr 9/2021 Burmistrza Gminy i Miasta Węgliniec z dnia 29.01.2021 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2pt;margin-top:.1pt;width:435.05pt;height:19.6pt;z-index:2516515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" filled="f" stroked="f">
                <v:textbox style="mso-fit-shape-to-text:t" inset="0,0,0,0">
                  <w:txbxContent>
                    <w:p w:rsidR="001F5E64" w:rsidRDefault="00E60D06">
                      <w:pPr>
                        <w:pStyle w:val="Teksttreci10"/>
                        <w:shd w:val="clear" w:color="auto" w:fill="auto"/>
                        <w:spacing w:after="42" w:line="190" w:lineRule="exact"/>
                      </w:pPr>
                      <w:r>
                        <w:t>Zmiana planu dochodów budżetu Gminy Węgliniec na 2021 rok</w:t>
                      </w:r>
                    </w:p>
                    <w:p w:rsidR="001F5E64" w:rsidRDefault="00E60D06">
                      <w:pPr>
                        <w:pStyle w:val="Teksttreci80"/>
                        <w:shd w:val="clear" w:color="auto" w:fill="auto"/>
                        <w:spacing w:before="0" w:after="0" w:line="160" w:lineRule="exact"/>
                      </w:pPr>
                      <w:r>
                        <w:rPr>
                          <w:rStyle w:val="Teksttreci8Exact"/>
                        </w:rPr>
                        <w:t>Załącznik nr 1 do Zarządzenia nr 9/2021 Burmistrza Gminy i Miasta Węgliniec z dnia 29.01.2021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2608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324485</wp:posOffset>
                </wp:positionV>
                <wp:extent cx="9226550" cy="174561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6550" cy="174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71"/>
                              <w:gridCol w:w="1242"/>
                              <w:gridCol w:w="1249"/>
                              <w:gridCol w:w="4504"/>
                              <w:gridCol w:w="2088"/>
                              <w:gridCol w:w="2081"/>
                              <w:gridCol w:w="2095"/>
                            </w:tblGrid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02"/>
                                <w:jc w:val="center"/>
                              </w:trPr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Dział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Rozdział</w:t>
                                  </w:r>
                                </w:p>
                              </w:tc>
                              <w:tc>
                                <w:tcPr>
                                  <w:tcW w:w="12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Paragraf</w:t>
                                  </w:r>
                                </w:p>
                              </w:tc>
                              <w:tc>
                                <w:tcPr>
                                  <w:tcW w:w="45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Treść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Przed zmianą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Zmiana</w:t>
                                  </w:r>
                                </w:p>
                              </w:tc>
                              <w:tc>
                                <w:tcPr>
                                  <w:tcW w:w="20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Po zmianie</w:t>
                                  </w:r>
                                </w:p>
                              </w:tc>
                            </w:tr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27"/>
                                <w:jc w:val="center"/>
                              </w:trPr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852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Pomoc społeczna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933 000,00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13 647,00</w:t>
                                  </w:r>
                                </w:p>
                              </w:tc>
                              <w:tc>
                                <w:tcPr>
                                  <w:tcW w:w="20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946 647,00</w:t>
                                  </w:r>
                                </w:p>
                              </w:tc>
                            </w:tr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63"/>
                                <w:jc w:val="center"/>
                              </w:trPr>
                              <w:tc>
                                <w:tcPr>
                                  <w:tcW w:w="1271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85215</w:t>
                                  </w:r>
                                </w:p>
                              </w:tc>
                              <w:tc>
                                <w:tcPr>
                                  <w:tcW w:w="12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Dodatki mieszkaniowe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447,00</w:t>
                                  </w:r>
                                </w:p>
                              </w:tc>
                              <w:tc>
                                <w:tcPr>
                                  <w:tcW w:w="20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447,00</w:t>
                                  </w:r>
                                </w:p>
                              </w:tc>
                            </w:tr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810"/>
                                <w:jc w:val="center"/>
                              </w:trPr>
                              <w:tc>
                                <w:tcPr>
                                  <w:tcW w:w="1271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/>
                              </w:tc>
                              <w:tc>
                                <w:tcPr>
                                  <w:tcW w:w="12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2010</w:t>
                                  </w:r>
                                </w:p>
                              </w:tc>
                              <w:tc>
                                <w:tcPr>
                                  <w:tcW w:w="45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84" w:lineRule="exac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 xml:space="preserve">Dotacje celowe otrzymane z budżetu państwa na realizację zadań bieżących z </w:t>
                                  </w:r>
                                  <w:r>
                                    <w:rPr>
                                      <w:rStyle w:val="Teksttreci2Arial75pt"/>
                                    </w:rPr>
                                    <w:t>zakresu administracji rządowej oraz innych zadań zleconych gminie (związkom gmin, związkom powiatowo-gminnym) ustawami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447,00</w:t>
                                  </w:r>
                                </w:p>
                              </w:tc>
                              <w:tc>
                                <w:tcPr>
                                  <w:tcW w:w="20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447,00</w:t>
                                  </w:r>
                                </w:p>
                              </w:tc>
                            </w:tr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52"/>
                                <w:jc w:val="center"/>
                              </w:trPr>
                              <w:tc>
                                <w:tcPr>
                                  <w:tcW w:w="1271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/>
                              </w:tc>
                              <w:tc>
                                <w:tcPr>
                                  <w:tcW w:w="12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85228</w:t>
                                  </w:r>
                                </w:p>
                              </w:tc>
                              <w:tc>
                                <w:tcPr>
                                  <w:tcW w:w="12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Usługi opiekuńcze i specjalistyczne usługi opiekuńcze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16 800,00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13 200,00</w:t>
                                  </w:r>
                                </w:p>
                              </w:tc>
                              <w:tc>
                                <w:tcPr>
                                  <w:tcW w:w="20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30 000,00</w:t>
                                  </w:r>
                                </w:p>
                              </w:tc>
                            </w:tr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850"/>
                                <w:jc w:val="center"/>
                              </w:trPr>
                              <w:tc>
                                <w:tcPr>
                                  <w:tcW w:w="1271" w:type="dxa"/>
                                  <w:vMerge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/>
                              </w:tc>
                              <w:tc>
                                <w:tcPr>
                                  <w:tcW w:w="12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2010</w:t>
                                  </w:r>
                                </w:p>
                              </w:tc>
                              <w:tc>
                                <w:tcPr>
                                  <w:tcW w:w="45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91" w:lineRule="exac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 xml:space="preserve">Dotacje </w:t>
                                  </w:r>
                                  <w:r>
                                    <w:rPr>
                                      <w:rStyle w:val="Teksttreci2Arial75pt"/>
                                    </w:rPr>
                                    <w:t>celowe otrzymane z budżetu państwa na realizację zadań bieżących z zakresu administracji rządowej oraz innych zadań zleconych gminie (związkom gmin, związkom powiatowo-gminnym) ustawami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6 800,00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13 200,00</w:t>
                                  </w:r>
                                </w:p>
                              </w:tc>
                              <w:tc>
                                <w:tcPr>
                                  <w:tcW w:w="20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20 000,00</w:t>
                                  </w:r>
                                </w:p>
                              </w:tc>
                            </w:tr>
                          </w:tbl>
                          <w:p w:rsidR="001F5E64" w:rsidRDefault="001F5E6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.05pt;margin-top:25.55pt;width:726.5pt;height:137.45pt;z-index:2516526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71"/>
                        <w:gridCol w:w="1242"/>
                        <w:gridCol w:w="1249"/>
                        <w:gridCol w:w="4504"/>
                        <w:gridCol w:w="2088"/>
                        <w:gridCol w:w="2081"/>
                        <w:gridCol w:w="2095"/>
                      </w:tblGrid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02"/>
                          <w:jc w:val="center"/>
                        </w:trPr>
                        <w:tc>
                          <w:tcPr>
                            <w:tcW w:w="12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Dział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Rozdział</w:t>
                            </w:r>
                          </w:p>
                        </w:tc>
                        <w:tc>
                          <w:tcPr>
                            <w:tcW w:w="124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Paragraf</w:t>
                            </w:r>
                          </w:p>
                        </w:tc>
                        <w:tc>
                          <w:tcPr>
                            <w:tcW w:w="450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Treść</w:t>
                            </w:r>
                          </w:p>
                        </w:tc>
                        <w:tc>
                          <w:tcPr>
                            <w:tcW w:w="20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Przed zmianą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Zmiana</w:t>
                            </w:r>
                          </w:p>
                        </w:tc>
                        <w:tc>
                          <w:tcPr>
                            <w:tcW w:w="209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Po zmianie</w:t>
                            </w:r>
                          </w:p>
                        </w:tc>
                      </w:tr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27"/>
                          <w:jc w:val="center"/>
                        </w:trPr>
                        <w:tc>
                          <w:tcPr>
                            <w:tcW w:w="12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852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24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450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Teksttreci2Arial75pt"/>
                              </w:rPr>
                              <w:t>Pomoc społeczna</w:t>
                            </w:r>
                          </w:p>
                        </w:tc>
                        <w:tc>
                          <w:tcPr>
                            <w:tcW w:w="20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933 000,00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13 647,00</w:t>
                            </w:r>
                          </w:p>
                        </w:tc>
                        <w:tc>
                          <w:tcPr>
                            <w:tcW w:w="209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946 647,00</w:t>
                            </w:r>
                          </w:p>
                        </w:tc>
                      </w:tr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63"/>
                          <w:jc w:val="center"/>
                        </w:trPr>
                        <w:tc>
                          <w:tcPr>
                            <w:tcW w:w="1271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24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85215</w:t>
                            </w:r>
                          </w:p>
                        </w:tc>
                        <w:tc>
                          <w:tcPr>
                            <w:tcW w:w="124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450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Teksttreci2Arial75pt"/>
                              </w:rPr>
                              <w:t>Dodatki mieszkaniowe</w:t>
                            </w:r>
                          </w:p>
                        </w:tc>
                        <w:tc>
                          <w:tcPr>
                            <w:tcW w:w="20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447,00</w:t>
                            </w:r>
                          </w:p>
                        </w:tc>
                        <w:tc>
                          <w:tcPr>
                            <w:tcW w:w="209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447,00</w:t>
                            </w:r>
                          </w:p>
                        </w:tc>
                      </w:tr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810"/>
                          <w:jc w:val="center"/>
                        </w:trPr>
                        <w:tc>
                          <w:tcPr>
                            <w:tcW w:w="1271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/>
                        </w:tc>
                        <w:tc>
                          <w:tcPr>
                            <w:tcW w:w="124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24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2010</w:t>
                            </w:r>
                          </w:p>
                        </w:tc>
                        <w:tc>
                          <w:tcPr>
                            <w:tcW w:w="450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84" w:lineRule="exact"/>
                            </w:pPr>
                            <w:r>
                              <w:rPr>
                                <w:rStyle w:val="Teksttreci2Arial75pt"/>
                              </w:rPr>
                              <w:t xml:space="preserve">Dotacje celowe otrzymane z budżetu państwa na realizację zadań bieżących z </w:t>
                            </w:r>
                            <w:r>
                              <w:rPr>
                                <w:rStyle w:val="Teksttreci2Arial75pt"/>
                              </w:rPr>
                              <w:t>zakresu administracji rządowej oraz innych zadań zleconych gminie (związkom gmin, związkom powiatowo-gminnym) ustawami</w:t>
                            </w:r>
                          </w:p>
                        </w:tc>
                        <w:tc>
                          <w:tcPr>
                            <w:tcW w:w="20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447,00</w:t>
                            </w:r>
                          </w:p>
                        </w:tc>
                        <w:tc>
                          <w:tcPr>
                            <w:tcW w:w="209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447,00</w:t>
                            </w:r>
                          </w:p>
                        </w:tc>
                      </w:tr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52"/>
                          <w:jc w:val="center"/>
                        </w:trPr>
                        <w:tc>
                          <w:tcPr>
                            <w:tcW w:w="1271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/>
                        </w:tc>
                        <w:tc>
                          <w:tcPr>
                            <w:tcW w:w="124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85228</w:t>
                            </w:r>
                          </w:p>
                        </w:tc>
                        <w:tc>
                          <w:tcPr>
                            <w:tcW w:w="124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450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Teksttreci2Arial75pt"/>
                              </w:rPr>
                              <w:t>Usługi opiekuńcze i specjalistyczne usługi opiekuńcze</w:t>
                            </w:r>
                          </w:p>
                        </w:tc>
                        <w:tc>
                          <w:tcPr>
                            <w:tcW w:w="20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16 800,00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13 200,00</w:t>
                            </w:r>
                          </w:p>
                        </w:tc>
                        <w:tc>
                          <w:tcPr>
                            <w:tcW w:w="209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30 000,00</w:t>
                            </w:r>
                          </w:p>
                        </w:tc>
                      </w:tr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850"/>
                          <w:jc w:val="center"/>
                        </w:trPr>
                        <w:tc>
                          <w:tcPr>
                            <w:tcW w:w="1271" w:type="dxa"/>
                            <w:vMerge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/>
                        </w:tc>
                        <w:tc>
                          <w:tcPr>
                            <w:tcW w:w="12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2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Teksttreci2Arial75pt"/>
                              </w:rPr>
                              <w:t>2010</w:t>
                            </w:r>
                          </w:p>
                        </w:tc>
                        <w:tc>
                          <w:tcPr>
                            <w:tcW w:w="45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91" w:lineRule="exact"/>
                            </w:pPr>
                            <w:r>
                              <w:rPr>
                                <w:rStyle w:val="Teksttreci2Arial75pt"/>
                              </w:rPr>
                              <w:t xml:space="preserve">Dotacje </w:t>
                            </w:r>
                            <w:r>
                              <w:rPr>
                                <w:rStyle w:val="Teksttreci2Arial75pt"/>
                              </w:rPr>
                              <w:t>celowe otrzymane z budżetu państwa na realizację zadań bieżących z zakresu administracji rządowej oraz innych zadań zleconych gminie (związkom gmin, związkom powiatowo-gminnym) ustawami</w:t>
                            </w:r>
                          </w:p>
                        </w:tc>
                        <w:tc>
                          <w:tcPr>
                            <w:tcW w:w="208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6 800,00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13 200,00</w:t>
                            </w:r>
                          </w:p>
                        </w:tc>
                        <w:tc>
                          <w:tcPr>
                            <w:tcW w:w="209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20 000,00</w:t>
                            </w:r>
                          </w:p>
                        </w:tc>
                      </w:tr>
                    </w:tbl>
                    <w:p w:rsidR="001F5E64" w:rsidRDefault="001F5E64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4656" behindDoc="0" locked="0" layoutInCell="1" allowOverlap="1">
                <wp:simplePos x="0" y="0"/>
                <wp:positionH relativeFrom="margin">
                  <wp:posOffset>8890</wp:posOffset>
                </wp:positionH>
                <wp:positionV relativeFrom="paragraph">
                  <wp:posOffset>2016125</wp:posOffset>
                </wp:positionV>
                <wp:extent cx="9217025" cy="414655"/>
                <wp:effectExtent l="4445" t="3810" r="0" b="635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702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258"/>
                              <w:gridCol w:w="2084"/>
                              <w:gridCol w:w="2081"/>
                              <w:gridCol w:w="2092"/>
                            </w:tblGrid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06"/>
                                <w:jc w:val="center"/>
                              </w:trPr>
                              <w:tc>
                                <w:tcPr>
                                  <w:tcW w:w="8258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1F5E64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1F5E6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02"/>
                                <w:jc w:val="center"/>
                              </w:trPr>
                              <w:tc>
                                <w:tcPr>
                                  <w:tcW w:w="825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Razem:</w:t>
                                  </w:r>
                                </w:p>
                              </w:tc>
                              <w:tc>
                                <w:tcPr>
                                  <w:tcW w:w="20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47 615 874,00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 xml:space="preserve">13 </w:t>
                                  </w:r>
                                  <w:r>
                                    <w:rPr>
                                      <w:rStyle w:val="Teksttreci2Arial75pt"/>
                                    </w:rPr>
                                    <w:t>647,00</w:t>
                                  </w:r>
                                </w:p>
                              </w:tc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1F5E64" w:rsidRDefault="00E60D06">
                                  <w:pPr>
                                    <w:pStyle w:val="Teksttreci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Teksttreci2Arial75pt"/>
                                    </w:rPr>
                                    <w:t>47 629 521,00</w:t>
                                  </w:r>
                                </w:p>
                              </w:tc>
                            </w:tr>
                          </w:tbl>
                          <w:p w:rsidR="001F5E64" w:rsidRDefault="001F5E6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.7pt;margin-top:158.75pt;width:725.75pt;height:32.65pt;z-index:2516546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258"/>
                        <w:gridCol w:w="2084"/>
                        <w:gridCol w:w="2081"/>
                        <w:gridCol w:w="2092"/>
                      </w:tblGrid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06"/>
                          <w:jc w:val="center"/>
                        </w:trPr>
                        <w:tc>
                          <w:tcPr>
                            <w:tcW w:w="8258" w:type="dxa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084" w:type="dxa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092" w:type="dxa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1F5E64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1F5E64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02"/>
                          <w:jc w:val="center"/>
                        </w:trPr>
                        <w:tc>
                          <w:tcPr>
                            <w:tcW w:w="825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Razem:</w:t>
                            </w:r>
                          </w:p>
                        </w:tc>
                        <w:tc>
                          <w:tcPr>
                            <w:tcW w:w="208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47 615 874,00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 xml:space="preserve">13 </w:t>
                            </w:r>
                            <w:r>
                              <w:rPr>
                                <w:rStyle w:val="Teksttreci2Arial75pt"/>
                              </w:rPr>
                              <w:t>647,00</w:t>
                            </w:r>
                          </w:p>
                        </w:tc>
                        <w:tc>
                          <w:tcPr>
                            <w:tcW w:w="209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1F5E64" w:rsidRDefault="00E60D06">
                            <w:pPr>
                              <w:pStyle w:val="Teksttreci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Teksttreci2Arial75pt"/>
                              </w:rPr>
                              <w:t>47 629 521,00</w:t>
                            </w:r>
                          </w:p>
                        </w:tc>
                      </w:tr>
                    </w:tbl>
                    <w:p w:rsidR="001F5E64" w:rsidRDefault="001F5E64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63500" distR="63500" simplePos="0" relativeHeight="251655680" behindDoc="1" locked="0" layoutInCell="1" allowOverlap="1">
            <wp:simplePos x="0" y="0"/>
            <wp:positionH relativeFrom="margin">
              <wp:posOffset>7299325</wp:posOffset>
            </wp:positionH>
            <wp:positionV relativeFrom="paragraph">
              <wp:posOffset>2941955</wp:posOffset>
            </wp:positionV>
            <wp:extent cx="844550" cy="469265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6704" behindDoc="0" locked="0" layoutInCell="1" allowOverlap="1">
                <wp:simplePos x="0" y="0"/>
                <wp:positionH relativeFrom="margin">
                  <wp:posOffset>57150</wp:posOffset>
                </wp:positionH>
                <wp:positionV relativeFrom="paragraph">
                  <wp:posOffset>6085205</wp:posOffset>
                </wp:positionV>
                <wp:extent cx="436880" cy="101600"/>
                <wp:effectExtent l="0" t="0" r="0" b="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64" w:rsidRDefault="00E60D06">
                            <w:pPr>
                              <w:pStyle w:val="Teksttreci8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Teksttreci8Exact"/>
                              </w:rPr>
                              <w:t>BeSTia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4.5pt;margin-top:479.15pt;width:34.4pt;height:8pt;z-index:251656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" filled="f" stroked="f">
                <v:textbox style="mso-fit-shape-to-text:t" inset="0,0,0,0">
                  <w:txbxContent>
                    <w:p w:rsidR="001F5E64" w:rsidRDefault="00E60D06">
                      <w:pPr>
                        <w:pStyle w:val="Teksttreci80"/>
                        <w:shd w:val="clear" w:color="auto" w:fill="auto"/>
                        <w:spacing w:before="0" w:after="0" w:line="160" w:lineRule="exact"/>
                      </w:pPr>
                      <w:r>
                        <w:rPr>
                          <w:rStyle w:val="Teksttreci8Exact"/>
                        </w:rPr>
                        <w:t>BeSTia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8572500</wp:posOffset>
                </wp:positionH>
                <wp:positionV relativeFrom="paragraph">
                  <wp:posOffset>6112510</wp:posOffset>
                </wp:positionV>
                <wp:extent cx="678815" cy="101600"/>
                <wp:effectExtent l="0" t="4445" r="1905" b="0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64" w:rsidRDefault="00E60D06">
                            <w:pPr>
                              <w:pStyle w:val="Teksttreci8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Teksttreci8Exact"/>
                              </w:rPr>
                              <w:t>Strona 1 z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675pt;margin-top:481.3pt;width:53.45pt;height:8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" filled="f" stroked="f">
                <v:textbox style="mso-fit-shape-to-text:t" inset="0,0,0,0">
                  <w:txbxContent>
                    <w:p w:rsidR="001F5E64" w:rsidRDefault="00E60D06">
                      <w:pPr>
                        <w:pStyle w:val="Teksttreci80"/>
                        <w:shd w:val="clear" w:color="auto" w:fill="auto"/>
                        <w:spacing w:before="0" w:after="0" w:line="160" w:lineRule="exact"/>
                      </w:pPr>
                      <w:r>
                        <w:rPr>
                          <w:rStyle w:val="Teksttreci8Exact"/>
                        </w:rPr>
                        <w:t>Strona 1 z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360" w:lineRule="exact"/>
      </w:pPr>
    </w:p>
    <w:p w:rsidR="001F5E64" w:rsidRDefault="001F5E64">
      <w:pPr>
        <w:spacing w:line="464" w:lineRule="exact"/>
      </w:pPr>
    </w:p>
    <w:p w:rsidR="001F5E64" w:rsidRDefault="001F5E64">
      <w:pPr>
        <w:rPr>
          <w:sz w:val="2"/>
          <w:szCs w:val="2"/>
        </w:rPr>
        <w:sectPr w:rsidR="001F5E64">
          <w:pgSz w:w="16840" w:h="11900" w:orient="landscape"/>
          <w:pgMar w:top="791" w:right="1288" w:bottom="791" w:left="983" w:header="0" w:footer="3" w:gutter="0"/>
          <w:cols w:space="720"/>
          <w:noEndnote/>
          <w:docGrid w:linePitch="360"/>
        </w:sectPr>
      </w:pPr>
    </w:p>
    <w:p w:rsidR="001F5E64" w:rsidRDefault="00E60D06">
      <w:pPr>
        <w:pStyle w:val="Teksttreci80"/>
        <w:shd w:val="clear" w:color="auto" w:fill="auto"/>
        <w:spacing w:before="0" w:after="0" w:line="160" w:lineRule="exact"/>
      </w:pPr>
      <w:r>
        <w:lastRenderedPageBreak/>
        <w:t>Załącznik nr 2 do Zarządzenia nr 9/2021 Burmistrza Gminy i Miasta Węgliniec z dnia 29.01.2021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53"/>
        <w:gridCol w:w="1253"/>
        <w:gridCol w:w="4511"/>
        <w:gridCol w:w="2095"/>
        <w:gridCol w:w="2081"/>
        <w:gridCol w:w="2110"/>
      </w:tblGrid>
      <w:tr w:rsidR="001F5E64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Paragraf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Treść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Zmiana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 xml:space="preserve">Po </w:t>
            </w:r>
            <w:r>
              <w:rPr>
                <w:rStyle w:val="Teksttreci2Arial75pt"/>
              </w:rPr>
              <w:t>zmianie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Różne rozliczenia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623 937,00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-51 230,00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572 707,00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75818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Rezerwy ogólne i celowe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623 937,00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-51 230,00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572 707,00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4810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Rezerwy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573 937,00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-6 230,00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567 707,00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6800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Rezerwy na inwestycje i zakupy inwestycyjne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 xml:space="preserve">-45 </w:t>
            </w:r>
            <w:r>
              <w:rPr>
                <w:rStyle w:val="Teksttreci2Arial75pt"/>
              </w:rPr>
              <w:t>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Oświata i wychowanie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15 070 650,00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45 000,00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15115 650,00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80101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Szkoły podstawowe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8 121 986,00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-3 231,00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8 118 755,00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4040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423 630,00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-3 231,00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420 399,00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 xml:space="preserve">Zakup usług </w:t>
            </w:r>
            <w:r>
              <w:rPr>
                <w:rStyle w:val="Teksttreci2Arial75pt"/>
              </w:rPr>
              <w:t>remontowych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42 000,00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308,00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42 308,00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87 232,00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-308,00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86 924,00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80103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Oddziały przedszkolne w szkołach podstawowych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491 123,00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3 231,00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494 354,00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4040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22 500,00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3 231,00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 xml:space="preserve">25 </w:t>
            </w:r>
            <w:r>
              <w:rPr>
                <w:rStyle w:val="Teksttreci2Arial75pt"/>
              </w:rPr>
              <w:t>731,00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80104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Przedszkola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4 567 154,00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45 000,00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4 612 154,00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6050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Wydatki inwestycyjne jednostek budżetowych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3 008 000,00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45 000,00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3 053 000,00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Pomoc społeczna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2 405 400,00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13 647,00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2 419 047,00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Dodatki mieszkaniowe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110 000,00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447,00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110 447,00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3110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Świadczenia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110 000,00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438,00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110 438,00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9,00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9,00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85219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Ośrodki pomocy społecznej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698 113,00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698 113,00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497 604,00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-2 000,00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 xml:space="preserve">495 </w:t>
            </w:r>
            <w:r>
              <w:rPr>
                <w:rStyle w:val="Teksttreci2Arial75pt"/>
              </w:rPr>
              <w:t>604,00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66 994,00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-2 440,00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64 554,00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35 052,00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4 440,00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39 492,00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85228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Usługi opiekuńcze i specjalistyczne usługi opiekuńcze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46 591,00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13 200,00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59 791,00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 xml:space="preserve">Zakup </w:t>
            </w:r>
            <w:r>
              <w:rPr>
                <w:rStyle w:val="Teksttreci2Arial75pt"/>
              </w:rPr>
              <w:t>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46 591,00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13 200,00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59 791,00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900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Gospodarka komunalna i ochrona środowiska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5 073 821,00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5 078 821,00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90095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147 569,00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152 569,00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56 000,00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 xml:space="preserve">61 </w:t>
            </w:r>
            <w:r>
              <w:rPr>
                <w:rStyle w:val="Teksttreci2Arial75pt"/>
              </w:rPr>
              <w:t>000,00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921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Kultura i ochrona dziedzictwa narodowego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1 083 695,00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1 230,00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1 084 925,00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92195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1 230,00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1 230,00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2 460,00</w:t>
            </w:r>
          </w:p>
        </w:tc>
      </w:tr>
      <w:tr w:rsidR="001F5E64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1F5E64">
            <w:pPr>
              <w:framePr w:w="145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1 230,00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1 230,00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6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2 460,00</w:t>
            </w:r>
          </w:p>
        </w:tc>
      </w:tr>
    </w:tbl>
    <w:p w:rsidR="001F5E64" w:rsidRDefault="001F5E64">
      <w:pPr>
        <w:framePr w:w="14569" w:wrap="notBeside" w:vAnchor="text" w:hAnchor="text" w:xAlign="center" w:y="1"/>
        <w:rPr>
          <w:sz w:val="2"/>
          <w:szCs w:val="2"/>
        </w:rPr>
      </w:pPr>
    </w:p>
    <w:p w:rsidR="001F5E64" w:rsidRDefault="001F5E6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58"/>
        <w:gridCol w:w="2092"/>
        <w:gridCol w:w="2081"/>
        <w:gridCol w:w="2106"/>
      </w:tblGrid>
      <w:tr w:rsidR="001F5E64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8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3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3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48 903 398,00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3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>13 647,00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E64" w:rsidRDefault="00E60D06">
            <w:pPr>
              <w:pStyle w:val="Teksttreci20"/>
              <w:framePr w:w="1453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Teksttreci2Arial75pt"/>
              </w:rPr>
              <w:t xml:space="preserve">48 917 </w:t>
            </w:r>
            <w:r>
              <w:rPr>
                <w:rStyle w:val="Teksttreci2Arial75pt"/>
              </w:rPr>
              <w:t>045,00</w:t>
            </w:r>
          </w:p>
        </w:tc>
      </w:tr>
    </w:tbl>
    <w:p w:rsidR="001F5E64" w:rsidRDefault="001F5E64">
      <w:pPr>
        <w:framePr w:w="14537" w:wrap="notBeside" w:vAnchor="text" w:hAnchor="text" w:xAlign="center" w:y="1"/>
        <w:rPr>
          <w:sz w:val="2"/>
          <w:szCs w:val="2"/>
        </w:rPr>
      </w:pPr>
    </w:p>
    <w:p w:rsidR="001F5E64" w:rsidRDefault="001F5E64">
      <w:pPr>
        <w:rPr>
          <w:sz w:val="2"/>
          <w:szCs w:val="2"/>
        </w:rPr>
      </w:pPr>
    </w:p>
    <w:p w:rsidR="001F5E64" w:rsidRDefault="001F5E64">
      <w:pPr>
        <w:rPr>
          <w:sz w:val="2"/>
          <w:szCs w:val="2"/>
        </w:rPr>
        <w:sectPr w:rsidR="001F5E64">
          <w:pgSz w:w="16840" w:h="11900" w:orient="landscape"/>
          <w:pgMar w:top="1074" w:right="1307" w:bottom="968" w:left="961" w:header="0" w:footer="3" w:gutter="0"/>
          <w:cols w:space="720"/>
          <w:noEndnote/>
          <w:docGrid w:linePitch="360"/>
        </w:sectPr>
      </w:pPr>
    </w:p>
    <w:p w:rsidR="001F5E64" w:rsidRDefault="001F5E64">
      <w:pPr>
        <w:spacing w:before="17" w:after="17" w:line="240" w:lineRule="exact"/>
        <w:rPr>
          <w:sz w:val="19"/>
          <w:szCs w:val="19"/>
        </w:rPr>
      </w:pPr>
    </w:p>
    <w:p w:rsidR="001F5E64" w:rsidRDefault="001F5E64">
      <w:pPr>
        <w:rPr>
          <w:sz w:val="2"/>
          <w:szCs w:val="2"/>
        </w:rPr>
        <w:sectPr w:rsidR="001F5E64">
          <w:type w:val="continuous"/>
          <w:pgSz w:w="16840" w:h="11900" w:orient="landscape"/>
          <w:pgMar w:top="878" w:right="0" w:bottom="878" w:left="0" w:header="0" w:footer="3" w:gutter="0"/>
          <w:cols w:space="720"/>
          <w:noEndnote/>
          <w:docGrid w:linePitch="360"/>
        </w:sectPr>
      </w:pPr>
    </w:p>
    <w:p w:rsidR="001F5E64" w:rsidRDefault="004B4D97">
      <w:pPr>
        <w:spacing w:line="719" w:lineRule="exac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776" behindDoc="0" locked="0" layoutInCell="1" allowOverlap="1">
                <wp:simplePos x="0" y="0"/>
                <wp:positionH relativeFrom="margin">
                  <wp:posOffset>59690</wp:posOffset>
                </wp:positionH>
                <wp:positionV relativeFrom="paragraph">
                  <wp:posOffset>235585</wp:posOffset>
                </wp:positionV>
                <wp:extent cx="431800" cy="101600"/>
                <wp:effectExtent l="3175" t="0" r="3175" b="3810"/>
                <wp:wrapNone/>
                <wp:docPr id="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64" w:rsidRDefault="00E60D06">
                            <w:pPr>
                              <w:pStyle w:val="Teksttreci8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Teksttreci8Exact"/>
                              </w:rPr>
                              <w:t>BeSTia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margin-left:4.7pt;margin-top:18.55pt;width:34pt;height:8pt;z-index:2516597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" filled="f" stroked="f">
                <v:textbox style="mso-fit-shape-to-text:t" inset="0,0,0,0">
                  <w:txbxContent>
                    <w:p w:rsidR="001F5E64" w:rsidRDefault="00E60D06">
                      <w:pPr>
                        <w:pStyle w:val="Teksttreci80"/>
                        <w:shd w:val="clear" w:color="auto" w:fill="auto"/>
                        <w:spacing w:before="0" w:after="0" w:line="160" w:lineRule="exact"/>
                      </w:pPr>
                      <w:r>
                        <w:rPr>
                          <w:rStyle w:val="Teksttreci8Exact"/>
                        </w:rPr>
                        <w:t>BeSTia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63500" distR="63500" simplePos="0" relativeHeight="251658752" behindDoc="1" locked="0" layoutInCell="1" allowOverlap="1">
            <wp:simplePos x="0" y="0"/>
            <wp:positionH relativeFrom="margin">
              <wp:posOffset>7666990</wp:posOffset>
            </wp:positionH>
            <wp:positionV relativeFrom="paragraph">
              <wp:posOffset>0</wp:posOffset>
            </wp:positionV>
            <wp:extent cx="862330" cy="463550"/>
            <wp:effectExtent l="0" t="0" r="0" b="0"/>
            <wp:wrapNone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60800" behindDoc="0" locked="0" layoutInCell="1" allowOverlap="1">
                <wp:simplePos x="0" y="0"/>
                <wp:positionH relativeFrom="margin">
                  <wp:posOffset>8592820</wp:posOffset>
                </wp:positionH>
                <wp:positionV relativeFrom="paragraph">
                  <wp:posOffset>255905</wp:posOffset>
                </wp:positionV>
                <wp:extent cx="683260" cy="101600"/>
                <wp:effectExtent l="1905" t="635" r="635" b="2540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64" w:rsidRDefault="00E60D06">
                            <w:pPr>
                              <w:pStyle w:val="Teksttreci8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Teksttreci8Exact"/>
                              </w:rPr>
                              <w:t>Strona 1 z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676.6pt;margin-top:20.15pt;width:53.8pt;height:8pt;z-index:2516608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" filled="f" stroked="f">
                <v:textbox style="mso-fit-shape-to-text:t" inset="0,0,0,0">
                  <w:txbxContent>
                    <w:p w:rsidR="001F5E64" w:rsidRDefault="00E60D06">
                      <w:pPr>
                        <w:pStyle w:val="Teksttreci80"/>
                        <w:shd w:val="clear" w:color="auto" w:fill="auto"/>
                        <w:spacing w:before="0" w:after="0" w:line="160" w:lineRule="exact"/>
                      </w:pPr>
                      <w:r>
                        <w:rPr>
                          <w:rStyle w:val="Teksttreci8Exact"/>
                        </w:rPr>
                        <w:t>Strona 1 z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F5E64" w:rsidRDefault="001F5E64">
      <w:pPr>
        <w:rPr>
          <w:sz w:val="2"/>
          <w:szCs w:val="2"/>
        </w:rPr>
      </w:pPr>
    </w:p>
    <w:sectPr w:rsidR="001F5E64">
      <w:type w:val="continuous"/>
      <w:pgSz w:w="16840" w:h="11900" w:orient="landscape"/>
      <w:pgMar w:top="878" w:right="1271" w:bottom="878" w:left="9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D06" w:rsidRDefault="00E60D06">
      <w:r>
        <w:separator/>
      </w:r>
    </w:p>
  </w:endnote>
  <w:endnote w:type="continuationSeparator" w:id="0">
    <w:p w:rsidR="00E60D06" w:rsidRDefault="00E6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E64" w:rsidRDefault="004B4D9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6496685</wp:posOffset>
              </wp:positionH>
              <wp:positionV relativeFrom="page">
                <wp:posOffset>10102215</wp:posOffset>
              </wp:positionV>
              <wp:extent cx="76835" cy="175260"/>
              <wp:effectExtent l="63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E64" w:rsidRDefault="00E60D06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TimesNewRoman12ptBezpogrubienia"/>
                              <w:rFonts w:eastAsia="Arial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511.55pt;margin-top:795.45pt;width:6.05pt;height:13.8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" filled="f" stroked="f">
              <v:textbox style="mso-fit-shape-to-text:t" inset="0,0,0,0">
                <w:txbxContent>
                  <w:p w:rsidR="001F5E64" w:rsidRDefault="00E60D06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TimesNewRoman12ptBezpogrubienia"/>
                        <w:rFonts w:eastAsia="Arial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D06" w:rsidRDefault="00E60D06"/>
  </w:footnote>
  <w:footnote w:type="continuationSeparator" w:id="0">
    <w:p w:rsidR="00E60D06" w:rsidRDefault="00E60D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E64" w:rsidRDefault="004B4D9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678815</wp:posOffset>
              </wp:positionH>
              <wp:positionV relativeFrom="page">
                <wp:posOffset>391160</wp:posOffset>
              </wp:positionV>
              <wp:extent cx="1562735" cy="138430"/>
              <wp:effectExtent l="2540" t="635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73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E64" w:rsidRDefault="00E60D06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  <w:b/>
                              <w:bCs/>
                            </w:rPr>
                            <w:t>Plan wydatków na 2021 rok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53.45pt;margin-top:30.8pt;width:123.05pt;height:10.9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" filled="f" stroked="f">
              <v:textbox style="mso-fit-shape-to-text:t" inset="0,0,0,0">
                <w:txbxContent>
                  <w:p w:rsidR="001F5E64" w:rsidRDefault="00E60D06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  <w:b/>
                        <w:bCs/>
                      </w:rPr>
                      <w:t>Plan wydatków na 2021 rok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6C17"/>
    <w:multiLevelType w:val="multilevel"/>
    <w:tmpl w:val="0C06BF2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51722A"/>
    <w:multiLevelType w:val="multilevel"/>
    <w:tmpl w:val="FE0A76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5644FC0"/>
    <w:multiLevelType w:val="multilevel"/>
    <w:tmpl w:val="6F964B7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AD4712"/>
    <w:multiLevelType w:val="multilevel"/>
    <w:tmpl w:val="9C48FD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B65444"/>
    <w:multiLevelType w:val="multilevel"/>
    <w:tmpl w:val="E346A7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EE2C2A"/>
    <w:multiLevelType w:val="multilevel"/>
    <w:tmpl w:val="F18AE8A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E64"/>
    <w:rsid w:val="001F5E64"/>
    <w:rsid w:val="004B4D97"/>
    <w:rsid w:val="00E6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5AA7E0"/>
  <w15:docId w15:val="{FE731484-B00C-403A-A862-94F8A330B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5Exact">
    <w:name w:val="Tekst treści (5) Exact"/>
    <w:basedOn w:val="Domylnaczcionkaakapitu"/>
    <w:link w:val="Teksttreci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Exact0">
    <w:name w:val="Tekst treści (5) Exact"/>
    <w:basedOn w:val="Teksttreci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5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2">
    <w:name w:val="Nagłówek #1 (2)_"/>
    <w:basedOn w:val="Domylnaczcionkaakapitu"/>
    <w:link w:val="Nagwek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8"/>
      <w:szCs w:val="28"/>
      <w:u w:val="none"/>
    </w:rPr>
  </w:style>
  <w:style w:type="character" w:customStyle="1" w:styleId="Nagwek32">
    <w:name w:val="Nagłówek #3 (2)_"/>
    <w:basedOn w:val="Domylnaczcionkaakapitu"/>
    <w:link w:val="Nagwek3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TimesNewRoman12ptBezpogrubienia">
    <w:name w:val="Nagłówek lub stopka + Times New Roman;12 pt;Bez pogrubienia"/>
    <w:basedOn w:val="Nagweklubstopk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Consolas12ptOdstpy0pt">
    <w:name w:val="Tekst treści (2) + Consolas;12 pt;Odstępy 0 pt"/>
    <w:basedOn w:val="Teksttreci2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Teksttreci6">
    <w:name w:val="Tekst treści (6)_"/>
    <w:basedOn w:val="Domylnaczcionkaakapitu"/>
    <w:link w:val="Teksttreci6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71">
    <w:name w:val="Tekst treści (7)"/>
    <w:basedOn w:val="Teksttreci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81">
    <w:name w:val="Tekst treści (8)"/>
    <w:basedOn w:val="Teksttreci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9">
    <w:name w:val="Tekst treści (9)_"/>
    <w:basedOn w:val="Domylnaczcionkaakapitu"/>
    <w:link w:val="Teksttreci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10Exact">
    <w:name w:val="Tekst treści (10) Exact"/>
    <w:basedOn w:val="Domylnaczcionkaakapitu"/>
    <w:link w:val="Teksttreci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8Exact">
    <w:name w:val="Tekst treści (8) Exact"/>
    <w:basedOn w:val="Domylnaczcionkaakapitu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Arial75pt">
    <w:name w:val="Tekst treści (2) + Arial;7;5 pt"/>
    <w:basedOn w:val="Teksttreci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Nagweklubstopka1">
    <w:name w:val="Nagłówek lub stopka"/>
    <w:basedOn w:val="Nagweklubstopk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5">
    <w:name w:val="Tekst treści (5)"/>
    <w:basedOn w:val="Normalny"/>
    <w:link w:val="Teksttreci5Exact"/>
    <w:pPr>
      <w:shd w:val="clear" w:color="auto" w:fill="FFFFFF"/>
      <w:spacing w:line="27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line="342" w:lineRule="exact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342" w:lineRule="exact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56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60" w:line="256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60" w:line="284" w:lineRule="exact"/>
      <w:jc w:val="center"/>
      <w:outlineLvl w:val="0"/>
    </w:pPr>
    <w:rPr>
      <w:rFonts w:ascii="Consolas" w:eastAsia="Consolas" w:hAnsi="Consolas" w:cs="Consolas"/>
      <w:spacing w:val="50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60" w:line="28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20">
    <w:name w:val="Nagłówek #1 (2)"/>
    <w:basedOn w:val="Normalny"/>
    <w:link w:val="Nagwek12"/>
    <w:pPr>
      <w:shd w:val="clear" w:color="auto" w:fill="FFFFFF"/>
      <w:spacing w:before="360" w:after="60" w:line="0" w:lineRule="atLeast"/>
      <w:jc w:val="center"/>
      <w:outlineLvl w:val="0"/>
    </w:pPr>
    <w:rPr>
      <w:rFonts w:ascii="Times New Roman" w:eastAsia="Times New Roman" w:hAnsi="Times New Roman" w:cs="Times New Roman"/>
      <w:spacing w:val="60"/>
      <w:sz w:val="28"/>
      <w:szCs w:val="28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720" w:after="3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274" w:lineRule="exact"/>
      <w:jc w:val="both"/>
    </w:pPr>
    <w:rPr>
      <w:rFonts w:ascii="Consolas" w:eastAsia="Consolas" w:hAnsi="Consolas" w:cs="Consolas"/>
      <w:spacing w:val="-1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780" w:after="240" w:line="0" w:lineRule="atLeast"/>
      <w:jc w:val="both"/>
    </w:pPr>
    <w:rPr>
      <w:rFonts w:ascii="Tahoma" w:eastAsia="Tahoma" w:hAnsi="Tahoma" w:cs="Tahoma"/>
      <w:sz w:val="13"/>
      <w:szCs w:val="13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240" w:after="54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540" w:line="0" w:lineRule="atLeas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10">
    <w:name w:val="Tekst treści (10)"/>
    <w:basedOn w:val="Normalny"/>
    <w:link w:val="Teksttreci10Exact"/>
    <w:pPr>
      <w:shd w:val="clear" w:color="auto" w:fill="FFFFFF"/>
      <w:spacing w:after="60" w:line="0" w:lineRule="atLeast"/>
    </w:pPr>
    <w:rPr>
      <w:rFonts w:ascii="Arial" w:eastAsia="Arial" w:hAnsi="Arial" w:cs="Arial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905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KM_C224e-20210202073307</dc:title>
  <dc:subject/>
  <dc:creator>ABC</dc:creator>
  <cp:keywords/>
  <cp:lastModifiedBy>ABC</cp:lastModifiedBy>
  <cp:revision>1</cp:revision>
  <dcterms:created xsi:type="dcterms:W3CDTF">2021-02-02T11:34:00Z</dcterms:created>
  <dcterms:modified xsi:type="dcterms:W3CDTF">2021-02-02T11:41:00Z</dcterms:modified>
</cp:coreProperties>
</file>