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4692E7" w14:textId="77777777" w:rsidR="005A3921" w:rsidRDefault="005A3921" w:rsidP="0096654F">
      <w:pPr>
        <w:pStyle w:val="Default"/>
        <w:jc w:val="both"/>
      </w:pPr>
    </w:p>
    <w:p w14:paraId="1A7E8A74" w14:textId="0BA1850C" w:rsidR="005A3921" w:rsidRDefault="005A3921" w:rsidP="0096654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Plan działania</w:t>
      </w:r>
    </w:p>
    <w:p w14:paraId="03923227" w14:textId="2A943862" w:rsidR="005A3921" w:rsidRDefault="005A3921" w:rsidP="0096654F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na rzecz poprawy zapewnienia dostępności osobom ze szczególnymi potrzebami </w:t>
      </w:r>
      <w:r w:rsidR="00860BDF">
        <w:rPr>
          <w:b/>
          <w:bCs/>
          <w:sz w:val="28"/>
          <w:szCs w:val="28"/>
        </w:rPr>
        <w:t xml:space="preserve">przez </w:t>
      </w:r>
      <w:r>
        <w:rPr>
          <w:b/>
          <w:bCs/>
          <w:sz w:val="28"/>
          <w:szCs w:val="28"/>
        </w:rPr>
        <w:t xml:space="preserve"> Gmin</w:t>
      </w:r>
      <w:r w:rsidR="00860BDF">
        <w:rPr>
          <w:b/>
          <w:bCs/>
          <w:sz w:val="28"/>
          <w:szCs w:val="28"/>
        </w:rPr>
        <w:t>ę</w:t>
      </w:r>
      <w:r>
        <w:rPr>
          <w:b/>
          <w:bCs/>
          <w:sz w:val="28"/>
          <w:szCs w:val="28"/>
        </w:rPr>
        <w:t xml:space="preserve"> Węgli</w:t>
      </w:r>
      <w:r w:rsidR="00860BDF">
        <w:rPr>
          <w:b/>
          <w:bCs/>
          <w:sz w:val="28"/>
          <w:szCs w:val="28"/>
        </w:rPr>
        <w:t>niec.</w:t>
      </w:r>
    </w:p>
    <w:p w14:paraId="12FBCFA1" w14:textId="615919C5" w:rsidR="005A3921" w:rsidRDefault="005A3921" w:rsidP="0096654F">
      <w:pPr>
        <w:pStyle w:val="Default"/>
        <w:jc w:val="both"/>
        <w:rPr>
          <w:b/>
          <w:bCs/>
          <w:sz w:val="28"/>
          <w:szCs w:val="28"/>
        </w:rPr>
      </w:pPr>
    </w:p>
    <w:p w14:paraId="323E82F1" w14:textId="77777777" w:rsidR="005A3921" w:rsidRDefault="005A3921" w:rsidP="0096654F">
      <w:pPr>
        <w:pStyle w:val="Default"/>
        <w:jc w:val="both"/>
        <w:rPr>
          <w:sz w:val="28"/>
          <w:szCs w:val="28"/>
        </w:rPr>
      </w:pPr>
    </w:p>
    <w:p w14:paraId="6B2346E8" w14:textId="18C53AAD" w:rsidR="005A3921" w:rsidRDefault="005A3921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Stosownie do przepisów art. 14, w związku z art. 6 Ustawy z dnia 19 lipca 2019 r. o zapewnieniu dostępności osobom ze szczególnymi potrzebami (Dz. U. z 2019 r. poz. 1696, z </w:t>
      </w:r>
      <w:proofErr w:type="spellStart"/>
      <w:r>
        <w:rPr>
          <w:sz w:val="23"/>
          <w:szCs w:val="23"/>
        </w:rPr>
        <w:t>późn</w:t>
      </w:r>
      <w:proofErr w:type="spellEnd"/>
      <w:r>
        <w:rPr>
          <w:sz w:val="23"/>
          <w:szCs w:val="23"/>
        </w:rPr>
        <w:t xml:space="preserve">. zm.), ustala się Plan działania na rzecz poprawy zapewnienia dostępności osobom ze szczególnymi potrzebami </w:t>
      </w:r>
      <w:r w:rsidR="00250CCE">
        <w:rPr>
          <w:sz w:val="23"/>
          <w:szCs w:val="23"/>
        </w:rPr>
        <w:t>p</w:t>
      </w:r>
      <w:r w:rsidR="00860BDF">
        <w:rPr>
          <w:sz w:val="23"/>
          <w:szCs w:val="23"/>
        </w:rPr>
        <w:t>rzez Gminę Węgliniec</w:t>
      </w:r>
      <w:r>
        <w:rPr>
          <w:sz w:val="23"/>
          <w:szCs w:val="23"/>
        </w:rPr>
        <w:t>.</w:t>
      </w:r>
    </w:p>
    <w:p w14:paraId="1A9AA384" w14:textId="7245643C" w:rsidR="005A3921" w:rsidRDefault="005A3921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397FABE9" w14:textId="00F4E060" w:rsidR="005A3921" w:rsidRPr="0096654F" w:rsidRDefault="005A3921" w:rsidP="0096654F">
      <w:pPr>
        <w:pStyle w:val="Default"/>
        <w:numPr>
          <w:ilvl w:val="0"/>
          <w:numId w:val="1"/>
        </w:numPr>
        <w:ind w:left="284" w:hanging="28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Przeprowadzenie przez koordynatora oraz członków zespołu roboczego ds. dostępności oględzin </w:t>
      </w:r>
      <w:r w:rsidRPr="0096654F">
        <w:rPr>
          <w:sz w:val="23"/>
          <w:szCs w:val="23"/>
        </w:rPr>
        <w:t xml:space="preserve">obiektów Urzędu Gminy i Miasta Węgliniec oraz </w:t>
      </w:r>
      <w:r w:rsidR="0078198A" w:rsidRPr="0096654F">
        <w:rPr>
          <w:sz w:val="23"/>
          <w:szCs w:val="23"/>
        </w:rPr>
        <w:t xml:space="preserve">obiektów </w:t>
      </w:r>
      <w:r w:rsidRPr="0096654F">
        <w:rPr>
          <w:sz w:val="23"/>
          <w:szCs w:val="23"/>
        </w:rPr>
        <w:t>podległych pod kątem dostosowania do potrzeb osób ze szczególnymi potrzebami określonymi w przepisach ustawy *</w:t>
      </w:r>
      <w:r w:rsidRPr="0096654F">
        <w:rPr>
          <w:sz w:val="16"/>
          <w:szCs w:val="16"/>
        </w:rPr>
        <w:t>1.</w:t>
      </w:r>
    </w:p>
    <w:p w14:paraId="71F2E2E2" w14:textId="77777777" w:rsidR="005A3921" w:rsidRDefault="005A3921" w:rsidP="0096654F">
      <w:pPr>
        <w:pStyle w:val="Default"/>
        <w:jc w:val="both"/>
        <w:rPr>
          <w:sz w:val="23"/>
          <w:szCs w:val="23"/>
        </w:rPr>
      </w:pPr>
    </w:p>
    <w:p w14:paraId="27F9537C" w14:textId="77777777" w:rsidR="0096654F" w:rsidRDefault="0096654F" w:rsidP="0096654F">
      <w:pPr>
        <w:pStyle w:val="Default"/>
        <w:jc w:val="both"/>
        <w:rPr>
          <w:i/>
          <w:iCs/>
          <w:sz w:val="20"/>
          <w:szCs w:val="20"/>
        </w:rPr>
      </w:pPr>
      <w:r>
        <w:rPr>
          <w:sz w:val="13"/>
          <w:szCs w:val="13"/>
        </w:rPr>
        <w:t xml:space="preserve">         </w:t>
      </w:r>
      <w:r w:rsidR="005A3921">
        <w:rPr>
          <w:sz w:val="13"/>
          <w:szCs w:val="13"/>
        </w:rPr>
        <w:t xml:space="preserve">*1 </w:t>
      </w:r>
      <w:r w:rsidR="005A3921">
        <w:rPr>
          <w:sz w:val="20"/>
          <w:szCs w:val="20"/>
        </w:rPr>
        <w:t xml:space="preserve">Ustawa z dnia 19 lipca 2019 r. </w:t>
      </w:r>
      <w:r w:rsidR="005A3921">
        <w:rPr>
          <w:i/>
          <w:iCs/>
          <w:sz w:val="20"/>
          <w:szCs w:val="20"/>
        </w:rPr>
        <w:t xml:space="preserve">o zapewnieniu dostępności osobom ze szczególnymi potrzebami (Dz. U. z </w:t>
      </w:r>
      <w:r>
        <w:rPr>
          <w:i/>
          <w:iCs/>
          <w:sz w:val="20"/>
          <w:szCs w:val="20"/>
        </w:rPr>
        <w:t xml:space="preserve">  </w:t>
      </w:r>
    </w:p>
    <w:p w14:paraId="52CC6642" w14:textId="436A95EC" w:rsidR="005A3921" w:rsidRDefault="0096654F" w:rsidP="0096654F">
      <w:pPr>
        <w:pStyle w:val="Default"/>
        <w:jc w:val="both"/>
        <w:rPr>
          <w:sz w:val="23"/>
          <w:szCs w:val="23"/>
        </w:rPr>
      </w:pPr>
      <w:r>
        <w:rPr>
          <w:i/>
          <w:iCs/>
          <w:sz w:val="20"/>
          <w:szCs w:val="20"/>
        </w:rPr>
        <w:t xml:space="preserve">      </w:t>
      </w:r>
      <w:r w:rsidR="005A3921">
        <w:rPr>
          <w:i/>
          <w:iCs/>
          <w:sz w:val="20"/>
          <w:szCs w:val="20"/>
        </w:rPr>
        <w:t xml:space="preserve">2019 r. poz. 1696, z </w:t>
      </w:r>
      <w:proofErr w:type="spellStart"/>
      <w:r w:rsidR="005A3921">
        <w:rPr>
          <w:i/>
          <w:iCs/>
          <w:sz w:val="20"/>
          <w:szCs w:val="20"/>
        </w:rPr>
        <w:t>późn</w:t>
      </w:r>
      <w:proofErr w:type="spellEnd"/>
      <w:r w:rsidR="005A3921">
        <w:rPr>
          <w:i/>
          <w:iCs/>
          <w:sz w:val="20"/>
          <w:szCs w:val="20"/>
        </w:rPr>
        <w:t xml:space="preserve">. zm.); zwana dalej </w:t>
      </w:r>
      <w:r w:rsidR="005A3921">
        <w:rPr>
          <w:sz w:val="20"/>
          <w:szCs w:val="20"/>
        </w:rPr>
        <w:t>ustawą.</w:t>
      </w:r>
    </w:p>
    <w:p w14:paraId="067BCB25" w14:textId="73473F07" w:rsidR="005A3921" w:rsidRPr="0096654F" w:rsidRDefault="0096654F" w:rsidP="0096654F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</w:t>
      </w:r>
      <w:r w:rsidR="005A3921" w:rsidRPr="0096654F">
        <w:rPr>
          <w:b/>
          <w:bCs/>
          <w:sz w:val="23"/>
          <w:szCs w:val="23"/>
        </w:rPr>
        <w:t>Termin realizacji do</w:t>
      </w:r>
      <w:r w:rsidR="00250CCE">
        <w:rPr>
          <w:b/>
          <w:bCs/>
          <w:sz w:val="23"/>
          <w:szCs w:val="23"/>
        </w:rPr>
        <w:t xml:space="preserve"> 28</w:t>
      </w:r>
      <w:r w:rsidR="005A3921" w:rsidRPr="0096654F">
        <w:rPr>
          <w:b/>
          <w:bCs/>
          <w:sz w:val="23"/>
          <w:szCs w:val="23"/>
        </w:rPr>
        <w:t xml:space="preserve"> </w:t>
      </w:r>
      <w:r w:rsidR="00250CCE">
        <w:rPr>
          <w:b/>
          <w:bCs/>
          <w:sz w:val="23"/>
          <w:szCs w:val="23"/>
        </w:rPr>
        <w:t>marca</w:t>
      </w:r>
      <w:r w:rsidR="005A3921" w:rsidRPr="0096654F">
        <w:rPr>
          <w:b/>
          <w:bCs/>
          <w:sz w:val="23"/>
          <w:szCs w:val="23"/>
        </w:rPr>
        <w:t xml:space="preserve"> 2021 roku. </w:t>
      </w:r>
    </w:p>
    <w:p w14:paraId="35122E93" w14:textId="77777777" w:rsidR="005A3921" w:rsidRDefault="005A3921" w:rsidP="0096654F">
      <w:pPr>
        <w:pStyle w:val="Default"/>
        <w:jc w:val="both"/>
        <w:rPr>
          <w:sz w:val="23"/>
          <w:szCs w:val="23"/>
        </w:rPr>
      </w:pPr>
    </w:p>
    <w:p w14:paraId="19A3B891" w14:textId="77777777" w:rsidR="0096654F" w:rsidRDefault="005A3921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Dokonanie przez koordynatora analizy funkcjonującej dostępności w budynkach U G i M wraz </w:t>
      </w:r>
      <w:r w:rsidR="0096654F">
        <w:rPr>
          <w:sz w:val="23"/>
          <w:szCs w:val="23"/>
        </w:rPr>
        <w:t xml:space="preserve">  </w:t>
      </w:r>
    </w:p>
    <w:p w14:paraId="562D03C3" w14:textId="4A24709C" w:rsidR="005A3921" w:rsidRDefault="0096654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</w:t>
      </w:r>
      <w:r w:rsidR="005A3921">
        <w:rPr>
          <w:sz w:val="23"/>
          <w:szCs w:val="23"/>
        </w:rPr>
        <w:t xml:space="preserve">z podległymi i opracowanie propozycji zmian w zakresie: </w:t>
      </w:r>
    </w:p>
    <w:p w14:paraId="17F627F5" w14:textId="77777777" w:rsidR="005A3921" w:rsidRDefault="005A3921" w:rsidP="0096654F">
      <w:pPr>
        <w:pStyle w:val="Default"/>
        <w:jc w:val="both"/>
        <w:rPr>
          <w:sz w:val="23"/>
          <w:szCs w:val="23"/>
        </w:rPr>
      </w:pPr>
    </w:p>
    <w:p w14:paraId="5967ACDB" w14:textId="6A32415A" w:rsidR="005A3921" w:rsidRDefault="0096654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</w:t>
      </w:r>
      <w:r w:rsidR="005A3921">
        <w:rPr>
          <w:sz w:val="23"/>
          <w:szCs w:val="23"/>
        </w:rPr>
        <w:t xml:space="preserve">- architektonicznym, </w:t>
      </w:r>
    </w:p>
    <w:p w14:paraId="795F3901" w14:textId="46AE1247" w:rsidR="005A3921" w:rsidRDefault="0096654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</w:t>
      </w:r>
      <w:r w:rsidR="005A3921">
        <w:rPr>
          <w:sz w:val="23"/>
          <w:szCs w:val="23"/>
        </w:rPr>
        <w:t xml:space="preserve">- cyfrowym, </w:t>
      </w:r>
    </w:p>
    <w:p w14:paraId="551AC756" w14:textId="5FB97E61" w:rsidR="005A3921" w:rsidRDefault="0096654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</w:t>
      </w:r>
      <w:r w:rsidR="005A3921">
        <w:rPr>
          <w:sz w:val="23"/>
          <w:szCs w:val="23"/>
        </w:rPr>
        <w:t xml:space="preserve">- </w:t>
      </w:r>
      <w:proofErr w:type="spellStart"/>
      <w:r w:rsidR="005A3921">
        <w:rPr>
          <w:sz w:val="23"/>
          <w:szCs w:val="23"/>
        </w:rPr>
        <w:t>informacyjno</w:t>
      </w:r>
      <w:proofErr w:type="spellEnd"/>
      <w:r w:rsidR="005A3921">
        <w:rPr>
          <w:sz w:val="23"/>
          <w:szCs w:val="23"/>
        </w:rPr>
        <w:t xml:space="preserve"> – komunikacyjnym. </w:t>
      </w:r>
    </w:p>
    <w:p w14:paraId="7F5DFE56" w14:textId="261F2B41" w:rsidR="005A3921" w:rsidRPr="0096654F" w:rsidRDefault="0096654F" w:rsidP="0096654F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</w:t>
      </w:r>
      <w:r w:rsidR="005A3921" w:rsidRPr="0096654F">
        <w:rPr>
          <w:b/>
          <w:bCs/>
          <w:sz w:val="23"/>
          <w:szCs w:val="23"/>
        </w:rPr>
        <w:t xml:space="preserve">Termin realizacji do </w:t>
      </w:r>
      <w:r w:rsidR="00250CCE">
        <w:rPr>
          <w:b/>
          <w:bCs/>
          <w:sz w:val="23"/>
          <w:szCs w:val="23"/>
        </w:rPr>
        <w:t>15</w:t>
      </w:r>
      <w:r w:rsidR="005A3921" w:rsidRPr="0096654F">
        <w:rPr>
          <w:b/>
          <w:bCs/>
          <w:sz w:val="23"/>
          <w:szCs w:val="23"/>
        </w:rPr>
        <w:t xml:space="preserve"> </w:t>
      </w:r>
      <w:r w:rsidR="00250CCE">
        <w:rPr>
          <w:b/>
          <w:bCs/>
          <w:sz w:val="23"/>
          <w:szCs w:val="23"/>
        </w:rPr>
        <w:t>marca</w:t>
      </w:r>
      <w:r w:rsidR="005A3921" w:rsidRPr="0096654F">
        <w:rPr>
          <w:b/>
          <w:bCs/>
          <w:sz w:val="23"/>
          <w:szCs w:val="23"/>
        </w:rPr>
        <w:t xml:space="preserve"> 2021 roku. </w:t>
      </w:r>
    </w:p>
    <w:p w14:paraId="7AD5AD6E" w14:textId="77777777" w:rsidR="005A3921" w:rsidRDefault="005A3921" w:rsidP="0096654F">
      <w:pPr>
        <w:pStyle w:val="Default"/>
        <w:jc w:val="both"/>
        <w:rPr>
          <w:sz w:val="23"/>
          <w:szCs w:val="23"/>
        </w:rPr>
      </w:pPr>
    </w:p>
    <w:p w14:paraId="71DF7794" w14:textId="542EB7EF" w:rsidR="0096654F" w:rsidRDefault="005A3921" w:rsidP="0096654F">
      <w:pPr>
        <w:pStyle w:val="Default"/>
        <w:numPr>
          <w:ilvl w:val="0"/>
          <w:numId w:val="4"/>
        </w:numPr>
        <w:ind w:left="28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Zamieszczenie na stronie internetowej – BIP, informacji o danych adresowych i kontaktowych </w:t>
      </w:r>
      <w:r w:rsidR="0096654F">
        <w:rPr>
          <w:sz w:val="23"/>
          <w:szCs w:val="23"/>
        </w:rPr>
        <w:t xml:space="preserve">  </w:t>
      </w:r>
    </w:p>
    <w:p w14:paraId="53F3301D" w14:textId="4E7A41ED" w:rsidR="005A3921" w:rsidRDefault="0096654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</w:t>
      </w:r>
      <w:r w:rsidR="005A3921">
        <w:rPr>
          <w:sz w:val="23"/>
          <w:szCs w:val="23"/>
        </w:rPr>
        <w:t xml:space="preserve">osób i podmiotów zapewniających wsparcie osobom ze szczególnymi potrzebami. </w:t>
      </w:r>
    </w:p>
    <w:p w14:paraId="3389A094" w14:textId="303D08A7" w:rsidR="005A3921" w:rsidRPr="0096654F" w:rsidRDefault="0096654F" w:rsidP="0096654F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</w:t>
      </w:r>
      <w:r w:rsidR="005A3921" w:rsidRPr="0096654F">
        <w:rPr>
          <w:b/>
          <w:bCs/>
          <w:sz w:val="23"/>
          <w:szCs w:val="23"/>
        </w:rPr>
        <w:t xml:space="preserve">Termin realizacji do </w:t>
      </w:r>
      <w:r w:rsidR="00250CCE">
        <w:rPr>
          <w:b/>
          <w:bCs/>
          <w:sz w:val="23"/>
          <w:szCs w:val="23"/>
        </w:rPr>
        <w:t>15</w:t>
      </w:r>
      <w:r w:rsidR="005A3921" w:rsidRPr="0096654F">
        <w:rPr>
          <w:b/>
          <w:bCs/>
          <w:sz w:val="23"/>
          <w:szCs w:val="23"/>
        </w:rPr>
        <w:t xml:space="preserve"> </w:t>
      </w:r>
      <w:r w:rsidR="00250CCE">
        <w:rPr>
          <w:b/>
          <w:bCs/>
          <w:sz w:val="23"/>
          <w:szCs w:val="23"/>
        </w:rPr>
        <w:t>marca</w:t>
      </w:r>
      <w:r w:rsidR="005A3921" w:rsidRPr="0096654F">
        <w:rPr>
          <w:b/>
          <w:bCs/>
          <w:sz w:val="23"/>
          <w:szCs w:val="23"/>
        </w:rPr>
        <w:t xml:space="preserve"> 202</w:t>
      </w:r>
      <w:r w:rsidR="0078198A" w:rsidRPr="0096654F">
        <w:rPr>
          <w:b/>
          <w:bCs/>
          <w:sz w:val="23"/>
          <w:szCs w:val="23"/>
        </w:rPr>
        <w:t>1</w:t>
      </w:r>
      <w:r w:rsidR="005A3921" w:rsidRPr="0096654F">
        <w:rPr>
          <w:b/>
          <w:bCs/>
          <w:sz w:val="23"/>
          <w:szCs w:val="23"/>
        </w:rPr>
        <w:t xml:space="preserve"> roku. </w:t>
      </w:r>
    </w:p>
    <w:p w14:paraId="663D85FA" w14:textId="77777777" w:rsidR="0078198A" w:rsidRDefault="0078198A" w:rsidP="0096654F">
      <w:pPr>
        <w:pStyle w:val="Default"/>
        <w:jc w:val="both"/>
        <w:rPr>
          <w:sz w:val="23"/>
          <w:szCs w:val="23"/>
        </w:rPr>
      </w:pPr>
    </w:p>
    <w:p w14:paraId="41E211A7" w14:textId="494C0B0E" w:rsidR="005A3921" w:rsidRPr="0096654F" w:rsidRDefault="005A3921" w:rsidP="0096654F">
      <w:pPr>
        <w:pStyle w:val="Default"/>
        <w:numPr>
          <w:ilvl w:val="0"/>
          <w:numId w:val="4"/>
        </w:numPr>
        <w:spacing w:after="59"/>
        <w:ind w:left="284" w:hanging="426"/>
        <w:jc w:val="both"/>
        <w:rPr>
          <w:sz w:val="23"/>
          <w:szCs w:val="23"/>
        </w:rPr>
      </w:pPr>
      <w:r>
        <w:rPr>
          <w:sz w:val="23"/>
          <w:szCs w:val="23"/>
        </w:rPr>
        <w:t>Dokonanie analizy sytuacji, a w razie konieczności opracowanie i wdrażanie niezbędnych zmian</w:t>
      </w:r>
      <w:r w:rsidR="0096654F">
        <w:rPr>
          <w:sz w:val="23"/>
          <w:szCs w:val="23"/>
        </w:rPr>
        <w:t xml:space="preserve"> </w:t>
      </w:r>
      <w:r w:rsidRPr="0096654F">
        <w:rPr>
          <w:sz w:val="23"/>
          <w:szCs w:val="23"/>
        </w:rPr>
        <w:t xml:space="preserve">mających na celu zapewnienie minimalnych wymagań w zakresie dostępności w siedzibie </w:t>
      </w:r>
      <w:r w:rsidR="0078198A" w:rsidRPr="0096654F">
        <w:rPr>
          <w:sz w:val="23"/>
          <w:szCs w:val="23"/>
        </w:rPr>
        <w:t>U G i M i obiektach podległych</w:t>
      </w:r>
      <w:r w:rsidRPr="0096654F">
        <w:rPr>
          <w:sz w:val="23"/>
          <w:szCs w:val="23"/>
        </w:rPr>
        <w:t xml:space="preserve">, określonych w art. 6 ustawy, we wszystkich trzech obszarach: </w:t>
      </w:r>
    </w:p>
    <w:p w14:paraId="18CBFCE0" w14:textId="1C50DFF1" w:rsidR="005A3921" w:rsidRDefault="00860BD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</w:t>
      </w:r>
      <w:r w:rsidR="005A3921">
        <w:rPr>
          <w:sz w:val="23"/>
          <w:szCs w:val="23"/>
        </w:rPr>
        <w:t xml:space="preserve">a. Dostępność architektoniczna: </w:t>
      </w:r>
    </w:p>
    <w:p w14:paraId="17E0C08D" w14:textId="77777777" w:rsidR="0096654F" w:rsidRDefault="0096654F" w:rsidP="0096654F">
      <w:pPr>
        <w:pStyle w:val="Default"/>
        <w:jc w:val="both"/>
        <w:rPr>
          <w:sz w:val="23"/>
          <w:szCs w:val="23"/>
        </w:rPr>
      </w:pPr>
    </w:p>
    <w:p w14:paraId="5B73AF92" w14:textId="5EBAE4A6" w:rsidR="0096654F" w:rsidRDefault="00860BDF" w:rsidP="0096654F">
      <w:pPr>
        <w:pStyle w:val="Bezodstpw"/>
        <w:jc w:val="both"/>
      </w:pPr>
      <w:r>
        <w:t xml:space="preserve">         </w:t>
      </w:r>
      <w:r w:rsidR="0096654F">
        <w:t xml:space="preserve">- zapewnić wolne od barier poziome i pionowe przestrzenie komunikacyjne budynków, </w:t>
      </w:r>
    </w:p>
    <w:p w14:paraId="0A9C653A" w14:textId="77777777" w:rsidR="00860BDF" w:rsidRDefault="00860BDF" w:rsidP="0096654F">
      <w:pPr>
        <w:pStyle w:val="Bezodstpw"/>
        <w:jc w:val="both"/>
      </w:pPr>
      <w:r>
        <w:t xml:space="preserve">         </w:t>
      </w:r>
      <w:r w:rsidR="0096654F">
        <w:t xml:space="preserve">- zapewnić dostęp do wszystkich pomieszczeń, z wyłączeniem pomieszczeń technicznych w </w:t>
      </w:r>
      <w:r>
        <w:t xml:space="preserve">   </w:t>
      </w:r>
    </w:p>
    <w:p w14:paraId="00235B5F" w14:textId="552981E3" w:rsidR="0096654F" w:rsidRDefault="00860BDF" w:rsidP="0096654F">
      <w:pPr>
        <w:pStyle w:val="Bezodstpw"/>
        <w:jc w:val="both"/>
      </w:pPr>
      <w:r>
        <w:t xml:space="preserve">           </w:t>
      </w:r>
      <w:r w:rsidR="0096654F">
        <w:t xml:space="preserve">budynku, </w:t>
      </w:r>
    </w:p>
    <w:p w14:paraId="0B31660B" w14:textId="77777777" w:rsidR="00860BDF" w:rsidRDefault="00860BDF" w:rsidP="0096654F">
      <w:pPr>
        <w:pStyle w:val="Bezodstpw"/>
        <w:jc w:val="both"/>
      </w:pPr>
      <w:r>
        <w:t xml:space="preserve">         </w:t>
      </w:r>
      <w:r w:rsidR="0096654F">
        <w:t xml:space="preserve">- zapewnić informację na temat rozkładu pomieszczeń w budynku, co najmniej w sposób wizualny </w:t>
      </w:r>
      <w:r>
        <w:t xml:space="preserve">   </w:t>
      </w:r>
    </w:p>
    <w:p w14:paraId="6774EB21" w14:textId="60372523" w:rsidR="0096654F" w:rsidRDefault="00860BDF" w:rsidP="0096654F">
      <w:pPr>
        <w:pStyle w:val="Bezodstpw"/>
        <w:jc w:val="both"/>
      </w:pPr>
      <w:r>
        <w:t xml:space="preserve">           </w:t>
      </w:r>
      <w:r w:rsidR="0096654F">
        <w:t xml:space="preserve">i  dotykowy lub głosowy, </w:t>
      </w:r>
    </w:p>
    <w:p w14:paraId="0B6D43DC" w14:textId="3D566D3F" w:rsidR="0096654F" w:rsidRDefault="00860BDF" w:rsidP="0096654F">
      <w:pPr>
        <w:pStyle w:val="Bezodstpw"/>
        <w:jc w:val="both"/>
      </w:pPr>
      <w:r>
        <w:t xml:space="preserve">        </w:t>
      </w:r>
      <w:r w:rsidR="0096654F">
        <w:t xml:space="preserve">- zapewnić wstęp do budynku osobie korzystającej z psa asystującego, </w:t>
      </w:r>
    </w:p>
    <w:p w14:paraId="6097830D" w14:textId="77777777" w:rsidR="00860BDF" w:rsidRDefault="00860BDF" w:rsidP="0096654F">
      <w:pPr>
        <w:pStyle w:val="Bezodstpw"/>
        <w:jc w:val="both"/>
      </w:pPr>
      <w:r>
        <w:t xml:space="preserve">        </w:t>
      </w:r>
      <w:r w:rsidR="0096654F">
        <w:t xml:space="preserve">- zapewnić osobom ze szczególnymi potrzebami możliwość ewakuacji lub ich uratowania w inny </w:t>
      </w:r>
      <w:r>
        <w:t xml:space="preserve">  </w:t>
      </w:r>
    </w:p>
    <w:p w14:paraId="4907D9BA" w14:textId="1038FCFA" w:rsidR="0078198A" w:rsidRDefault="00860BDF" w:rsidP="0096654F">
      <w:pPr>
        <w:pStyle w:val="Bezodstpw"/>
        <w:jc w:val="both"/>
      </w:pPr>
      <w:r>
        <w:t xml:space="preserve">           </w:t>
      </w:r>
      <w:r w:rsidR="0096654F">
        <w:t>sposób.</w:t>
      </w:r>
    </w:p>
    <w:p w14:paraId="51C515A6" w14:textId="77777777" w:rsidR="0096654F" w:rsidRPr="0096654F" w:rsidRDefault="0096654F" w:rsidP="0096654F">
      <w:pPr>
        <w:pStyle w:val="Bezodstpw"/>
        <w:jc w:val="both"/>
      </w:pPr>
    </w:p>
    <w:p w14:paraId="5CD9128C" w14:textId="628CB2F4" w:rsidR="005A3921" w:rsidRDefault="00860BD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</w:t>
      </w:r>
      <w:r w:rsidR="005A3921">
        <w:rPr>
          <w:sz w:val="23"/>
          <w:szCs w:val="23"/>
        </w:rPr>
        <w:t xml:space="preserve">b. Dostępność cyfrowa: </w:t>
      </w:r>
    </w:p>
    <w:p w14:paraId="26E9DF38" w14:textId="77777777" w:rsidR="0096654F" w:rsidRDefault="0096654F" w:rsidP="0096654F">
      <w:pPr>
        <w:pStyle w:val="Default"/>
        <w:jc w:val="both"/>
        <w:rPr>
          <w:sz w:val="23"/>
          <w:szCs w:val="23"/>
        </w:rPr>
      </w:pPr>
    </w:p>
    <w:p w14:paraId="616DFD89" w14:textId="1C8E7D6F" w:rsidR="0096654F" w:rsidRDefault="00860BD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</w:t>
      </w:r>
      <w:r w:rsidR="005A3921">
        <w:rPr>
          <w:sz w:val="23"/>
          <w:szCs w:val="23"/>
        </w:rPr>
        <w:t xml:space="preserve">- obowiązek przestrzegania ustawy z dnia 4 kwietnia 2019 r. o dostępności cyfrowej stron </w:t>
      </w:r>
      <w:r w:rsidR="0096654F">
        <w:rPr>
          <w:sz w:val="23"/>
          <w:szCs w:val="23"/>
        </w:rPr>
        <w:t xml:space="preserve">  </w:t>
      </w:r>
    </w:p>
    <w:p w14:paraId="4EF15875" w14:textId="77777777" w:rsidR="00D0129A" w:rsidRDefault="0096654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860BDF">
        <w:rPr>
          <w:sz w:val="23"/>
          <w:szCs w:val="23"/>
        </w:rPr>
        <w:t xml:space="preserve">       </w:t>
      </w:r>
      <w:r>
        <w:rPr>
          <w:sz w:val="23"/>
          <w:szCs w:val="23"/>
        </w:rPr>
        <w:t xml:space="preserve"> </w:t>
      </w:r>
      <w:r w:rsidR="005A3921">
        <w:rPr>
          <w:sz w:val="23"/>
          <w:szCs w:val="23"/>
        </w:rPr>
        <w:t>internetowych i aplikacji mobilnych podmiotów publicznych.</w:t>
      </w:r>
      <w:r w:rsidR="00D0129A">
        <w:rPr>
          <w:sz w:val="23"/>
          <w:szCs w:val="23"/>
        </w:rPr>
        <w:t xml:space="preserve"> Zlecenie formie zewnętrznej   </w:t>
      </w:r>
    </w:p>
    <w:p w14:paraId="1062854C" w14:textId="2BD22AA1" w:rsidR="0078198A" w:rsidRDefault="00D0129A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dokonania audytu strony</w:t>
      </w:r>
      <w:r w:rsidR="006E387A">
        <w:rPr>
          <w:sz w:val="23"/>
          <w:szCs w:val="23"/>
        </w:rPr>
        <w:t xml:space="preserve"> urzędu Gminy i Miasta w Węglińcu </w:t>
      </w:r>
      <w:hyperlink r:id="rId5" w:history="1">
        <w:r w:rsidR="006E387A" w:rsidRPr="00A67A7C">
          <w:rPr>
            <w:rStyle w:val="Hipercze"/>
            <w:sz w:val="23"/>
            <w:szCs w:val="23"/>
          </w:rPr>
          <w:t>www.wegliniec.pl</w:t>
        </w:r>
      </w:hyperlink>
      <w:r w:rsidR="006E387A">
        <w:rPr>
          <w:sz w:val="23"/>
          <w:szCs w:val="23"/>
        </w:rPr>
        <w:t xml:space="preserve"> i BIP</w:t>
      </w:r>
    </w:p>
    <w:p w14:paraId="0EA95ACE" w14:textId="23C17048" w:rsidR="005A3921" w:rsidRDefault="005A3921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4EFD399F" w14:textId="63985CD4" w:rsidR="0096654F" w:rsidRDefault="0096654F" w:rsidP="0096654F">
      <w:pPr>
        <w:pStyle w:val="Default"/>
        <w:jc w:val="both"/>
        <w:rPr>
          <w:sz w:val="23"/>
          <w:szCs w:val="23"/>
        </w:rPr>
      </w:pPr>
    </w:p>
    <w:p w14:paraId="672E2993" w14:textId="77777777" w:rsidR="0096654F" w:rsidRDefault="0096654F" w:rsidP="0096654F">
      <w:pPr>
        <w:pStyle w:val="Default"/>
        <w:jc w:val="both"/>
        <w:rPr>
          <w:sz w:val="23"/>
          <w:szCs w:val="23"/>
        </w:rPr>
      </w:pPr>
    </w:p>
    <w:p w14:paraId="26E5585F" w14:textId="77777777" w:rsidR="0096654F" w:rsidRDefault="0096654F" w:rsidP="0096654F">
      <w:pPr>
        <w:pStyle w:val="Default"/>
        <w:jc w:val="both"/>
        <w:rPr>
          <w:sz w:val="23"/>
          <w:szCs w:val="23"/>
        </w:rPr>
      </w:pPr>
    </w:p>
    <w:p w14:paraId="120D516D" w14:textId="5E0AF60C" w:rsidR="005A3921" w:rsidRDefault="00860BD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</w:t>
      </w:r>
      <w:r w:rsidR="005A3921">
        <w:rPr>
          <w:sz w:val="23"/>
          <w:szCs w:val="23"/>
        </w:rPr>
        <w:t xml:space="preserve">c. Dostępność </w:t>
      </w:r>
      <w:proofErr w:type="spellStart"/>
      <w:r w:rsidR="005A3921">
        <w:rPr>
          <w:sz w:val="23"/>
          <w:szCs w:val="23"/>
        </w:rPr>
        <w:t>informacyjno</w:t>
      </w:r>
      <w:proofErr w:type="spellEnd"/>
      <w:r w:rsidR="005A3921">
        <w:rPr>
          <w:sz w:val="23"/>
          <w:szCs w:val="23"/>
        </w:rPr>
        <w:t xml:space="preserve"> – komunikacyjna: </w:t>
      </w:r>
    </w:p>
    <w:p w14:paraId="542958FE" w14:textId="77777777" w:rsidR="0096654F" w:rsidRDefault="0096654F" w:rsidP="0096654F">
      <w:pPr>
        <w:pStyle w:val="Default"/>
        <w:jc w:val="both"/>
        <w:rPr>
          <w:sz w:val="23"/>
          <w:szCs w:val="23"/>
        </w:rPr>
      </w:pPr>
    </w:p>
    <w:p w14:paraId="09BA8AB1" w14:textId="77777777" w:rsidR="00860BDF" w:rsidRDefault="00860BD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</w:t>
      </w:r>
      <w:r w:rsidR="005A3921">
        <w:rPr>
          <w:sz w:val="23"/>
          <w:szCs w:val="23"/>
        </w:rPr>
        <w:t xml:space="preserve">- obsługę z wykorzystaniem środków wspierających komunikowanie się , o których mowa w </w:t>
      </w:r>
      <w:r>
        <w:rPr>
          <w:sz w:val="23"/>
          <w:szCs w:val="23"/>
        </w:rPr>
        <w:t xml:space="preserve">   </w:t>
      </w:r>
    </w:p>
    <w:p w14:paraId="05D86118" w14:textId="77777777" w:rsidR="00860BDF" w:rsidRDefault="00860BD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</w:t>
      </w:r>
      <w:r w:rsidR="005A3921">
        <w:rPr>
          <w:sz w:val="23"/>
          <w:szCs w:val="23"/>
        </w:rPr>
        <w:t xml:space="preserve">art. 3 </w:t>
      </w:r>
      <w:r w:rsidR="0096654F">
        <w:rPr>
          <w:sz w:val="23"/>
          <w:szCs w:val="23"/>
        </w:rPr>
        <w:t xml:space="preserve"> </w:t>
      </w:r>
      <w:r w:rsidR="005A3921">
        <w:rPr>
          <w:sz w:val="23"/>
          <w:szCs w:val="23"/>
        </w:rPr>
        <w:t xml:space="preserve">pkt 5 ustawy z 19 sierpnia 2011 o języku migowym i innych środkach </w:t>
      </w:r>
      <w:r>
        <w:rPr>
          <w:sz w:val="23"/>
          <w:szCs w:val="23"/>
        </w:rPr>
        <w:t xml:space="preserve">  </w:t>
      </w:r>
    </w:p>
    <w:p w14:paraId="706FEFEE" w14:textId="77777777" w:rsidR="00860BDF" w:rsidRDefault="00860BD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</w:t>
      </w:r>
      <w:r w:rsidR="005A3921">
        <w:rPr>
          <w:sz w:val="23"/>
          <w:szCs w:val="23"/>
        </w:rPr>
        <w:t>komunikowania się (poczta</w:t>
      </w:r>
      <w:r>
        <w:rPr>
          <w:sz w:val="23"/>
          <w:szCs w:val="23"/>
        </w:rPr>
        <w:t xml:space="preserve"> </w:t>
      </w:r>
      <w:r w:rsidR="005A3921">
        <w:rPr>
          <w:sz w:val="23"/>
          <w:szCs w:val="23"/>
        </w:rPr>
        <w:t xml:space="preserve">elektroniczna, SMS, MMS, strony internetowe), lub przez </w:t>
      </w:r>
      <w:r>
        <w:rPr>
          <w:sz w:val="23"/>
          <w:szCs w:val="23"/>
        </w:rPr>
        <w:t xml:space="preserve">  </w:t>
      </w:r>
    </w:p>
    <w:p w14:paraId="5D639612" w14:textId="77777777" w:rsidR="00860BDF" w:rsidRDefault="00860BD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</w:t>
      </w:r>
      <w:r w:rsidR="005A3921">
        <w:rPr>
          <w:sz w:val="23"/>
          <w:szCs w:val="23"/>
        </w:rPr>
        <w:t xml:space="preserve">wykorzystanie zdalnego dostępu online </w:t>
      </w:r>
      <w:r w:rsidR="0096654F">
        <w:rPr>
          <w:sz w:val="23"/>
          <w:szCs w:val="23"/>
        </w:rPr>
        <w:t xml:space="preserve"> </w:t>
      </w:r>
      <w:r w:rsidR="005A3921">
        <w:rPr>
          <w:sz w:val="23"/>
          <w:szCs w:val="23"/>
        </w:rPr>
        <w:t xml:space="preserve">do usługi tłumacza przez strony internetowe i </w:t>
      </w:r>
      <w:r>
        <w:rPr>
          <w:sz w:val="23"/>
          <w:szCs w:val="23"/>
        </w:rPr>
        <w:t xml:space="preserve">   </w:t>
      </w:r>
    </w:p>
    <w:p w14:paraId="23F98C1B" w14:textId="29582768" w:rsidR="005A3921" w:rsidRDefault="00860BD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</w:t>
      </w:r>
      <w:r w:rsidR="005A3921">
        <w:rPr>
          <w:sz w:val="23"/>
          <w:szCs w:val="23"/>
        </w:rPr>
        <w:t xml:space="preserve">aplikacje, </w:t>
      </w:r>
    </w:p>
    <w:p w14:paraId="46E66F76" w14:textId="2846A971" w:rsidR="0096654F" w:rsidRDefault="00860BD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</w:t>
      </w:r>
      <w:r w:rsidR="005A3921">
        <w:rPr>
          <w:sz w:val="23"/>
          <w:szCs w:val="23"/>
        </w:rPr>
        <w:t xml:space="preserve">- instalację urządzeń lub innych środków technicznych do obsługi osób słabosłyszących, w </w:t>
      </w:r>
    </w:p>
    <w:p w14:paraId="4FDB8CF5" w14:textId="3D403B7E" w:rsidR="0096654F" w:rsidRDefault="0096654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860BDF">
        <w:rPr>
          <w:sz w:val="23"/>
          <w:szCs w:val="23"/>
        </w:rPr>
        <w:t xml:space="preserve">           </w:t>
      </w:r>
      <w:r w:rsidR="005A3921">
        <w:rPr>
          <w:sz w:val="23"/>
          <w:szCs w:val="23"/>
        </w:rPr>
        <w:t xml:space="preserve">szczególności pętli indukcyjnych, systemów FM lub urządzeń opartych o inne technologie, </w:t>
      </w:r>
    </w:p>
    <w:p w14:paraId="3780A28E" w14:textId="355BE456" w:rsidR="005A3921" w:rsidRDefault="0096654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860BDF">
        <w:rPr>
          <w:sz w:val="23"/>
          <w:szCs w:val="23"/>
        </w:rPr>
        <w:t xml:space="preserve">           </w:t>
      </w:r>
      <w:r>
        <w:rPr>
          <w:sz w:val="23"/>
          <w:szCs w:val="23"/>
        </w:rPr>
        <w:t xml:space="preserve"> </w:t>
      </w:r>
      <w:r w:rsidR="005A3921">
        <w:rPr>
          <w:sz w:val="23"/>
          <w:szCs w:val="23"/>
        </w:rPr>
        <w:t xml:space="preserve">których celem jest wspomaganie słyszenia, </w:t>
      </w:r>
    </w:p>
    <w:p w14:paraId="0403BA92" w14:textId="21537A3B" w:rsidR="0096654F" w:rsidRPr="002C088D" w:rsidRDefault="00860BDF" w:rsidP="0096654F">
      <w:pPr>
        <w:pStyle w:val="Default"/>
        <w:jc w:val="both"/>
        <w:rPr>
          <w:color w:val="auto"/>
          <w:sz w:val="23"/>
          <w:szCs w:val="23"/>
        </w:rPr>
      </w:pPr>
      <w:r w:rsidRPr="002C088D">
        <w:rPr>
          <w:color w:val="auto"/>
          <w:sz w:val="23"/>
          <w:szCs w:val="23"/>
        </w:rPr>
        <w:t xml:space="preserve">          </w:t>
      </w:r>
      <w:r w:rsidR="005A3921" w:rsidRPr="002C088D">
        <w:rPr>
          <w:color w:val="auto"/>
          <w:sz w:val="23"/>
          <w:szCs w:val="23"/>
        </w:rPr>
        <w:t xml:space="preserve">- zapewnienie na stronie internetowej </w:t>
      </w:r>
      <w:r w:rsidR="0078198A" w:rsidRPr="002C088D">
        <w:rPr>
          <w:color w:val="auto"/>
          <w:sz w:val="23"/>
          <w:szCs w:val="23"/>
        </w:rPr>
        <w:t>U G i M</w:t>
      </w:r>
      <w:r w:rsidR="005A3921" w:rsidRPr="002C088D">
        <w:rPr>
          <w:color w:val="auto"/>
          <w:sz w:val="23"/>
          <w:szCs w:val="23"/>
        </w:rPr>
        <w:t xml:space="preserve"> informacji o zakresie działalności – w postaci </w:t>
      </w:r>
    </w:p>
    <w:p w14:paraId="0483659A" w14:textId="7854CEB5" w:rsidR="00860BDF" w:rsidRPr="002C088D" w:rsidRDefault="0096654F" w:rsidP="0096654F">
      <w:pPr>
        <w:pStyle w:val="Default"/>
        <w:jc w:val="both"/>
        <w:rPr>
          <w:color w:val="auto"/>
          <w:sz w:val="23"/>
          <w:szCs w:val="23"/>
        </w:rPr>
      </w:pPr>
      <w:r w:rsidRPr="002C088D">
        <w:rPr>
          <w:color w:val="auto"/>
          <w:sz w:val="23"/>
          <w:szCs w:val="23"/>
        </w:rPr>
        <w:t xml:space="preserve"> </w:t>
      </w:r>
      <w:r w:rsidR="00860BDF" w:rsidRPr="002C088D">
        <w:rPr>
          <w:color w:val="auto"/>
          <w:sz w:val="23"/>
          <w:szCs w:val="23"/>
        </w:rPr>
        <w:t xml:space="preserve">           </w:t>
      </w:r>
      <w:r w:rsidRPr="002C088D">
        <w:rPr>
          <w:color w:val="auto"/>
          <w:sz w:val="23"/>
          <w:szCs w:val="23"/>
        </w:rPr>
        <w:t xml:space="preserve"> </w:t>
      </w:r>
      <w:r w:rsidR="005A3921" w:rsidRPr="002C088D">
        <w:rPr>
          <w:color w:val="auto"/>
          <w:sz w:val="23"/>
          <w:szCs w:val="23"/>
        </w:rPr>
        <w:t xml:space="preserve">elektronicznego pliku zawierającego tekst odczytywalny maszynowo, nagrania treści w </w:t>
      </w:r>
      <w:r w:rsidR="00860BDF" w:rsidRPr="002C088D">
        <w:rPr>
          <w:color w:val="auto"/>
          <w:sz w:val="23"/>
          <w:szCs w:val="23"/>
        </w:rPr>
        <w:t xml:space="preserve">  </w:t>
      </w:r>
    </w:p>
    <w:p w14:paraId="5CE8E4A5" w14:textId="346C9C60" w:rsidR="005A3921" w:rsidRPr="002C088D" w:rsidRDefault="00860BDF" w:rsidP="0096654F">
      <w:pPr>
        <w:pStyle w:val="Default"/>
        <w:jc w:val="both"/>
        <w:rPr>
          <w:color w:val="auto"/>
          <w:sz w:val="23"/>
          <w:szCs w:val="23"/>
        </w:rPr>
      </w:pPr>
      <w:r w:rsidRPr="002C088D">
        <w:rPr>
          <w:color w:val="auto"/>
          <w:sz w:val="23"/>
          <w:szCs w:val="23"/>
        </w:rPr>
        <w:t xml:space="preserve">             </w:t>
      </w:r>
      <w:r w:rsidR="005A3921" w:rsidRPr="002C088D">
        <w:rPr>
          <w:color w:val="auto"/>
          <w:sz w:val="23"/>
          <w:szCs w:val="23"/>
        </w:rPr>
        <w:t xml:space="preserve">polskim języku migowym oraz informacji w tekście łatwym do czytania (ETR), </w:t>
      </w:r>
    </w:p>
    <w:p w14:paraId="7F5D686D" w14:textId="3953BE14" w:rsidR="0096654F" w:rsidRDefault="00860BD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</w:t>
      </w:r>
      <w:r w:rsidR="005A3921">
        <w:rPr>
          <w:sz w:val="23"/>
          <w:szCs w:val="23"/>
        </w:rPr>
        <w:t xml:space="preserve">- zapewnienie, na wniosek osoby ze szczególnymi potrzebami, komunikacji z podmiotem </w:t>
      </w:r>
    </w:p>
    <w:p w14:paraId="6D987D95" w14:textId="5A3F49D6" w:rsidR="005A3921" w:rsidRDefault="00860BD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</w:t>
      </w:r>
      <w:r w:rsidR="0096654F">
        <w:rPr>
          <w:sz w:val="23"/>
          <w:szCs w:val="23"/>
        </w:rPr>
        <w:t xml:space="preserve">  </w:t>
      </w:r>
      <w:r w:rsidR="005A3921">
        <w:rPr>
          <w:sz w:val="23"/>
          <w:szCs w:val="23"/>
        </w:rPr>
        <w:t xml:space="preserve">publicznym w formie określonej w tym wniosku. </w:t>
      </w:r>
    </w:p>
    <w:p w14:paraId="0E16AFB3" w14:textId="3F02C6A5" w:rsidR="005A3921" w:rsidRPr="0096654F" w:rsidRDefault="0096654F" w:rsidP="0096654F">
      <w:pPr>
        <w:pStyle w:val="Default"/>
        <w:jc w:val="both"/>
        <w:rPr>
          <w:b/>
          <w:bCs/>
          <w:sz w:val="23"/>
          <w:szCs w:val="23"/>
        </w:rPr>
      </w:pPr>
      <w:r w:rsidRPr="0096654F">
        <w:rPr>
          <w:b/>
          <w:bCs/>
          <w:sz w:val="23"/>
          <w:szCs w:val="23"/>
        </w:rPr>
        <w:t xml:space="preserve"> </w:t>
      </w:r>
      <w:r w:rsidR="00860BDF">
        <w:rPr>
          <w:b/>
          <w:bCs/>
          <w:sz w:val="23"/>
          <w:szCs w:val="23"/>
        </w:rPr>
        <w:t xml:space="preserve">           </w:t>
      </w:r>
      <w:r w:rsidRPr="0096654F">
        <w:rPr>
          <w:b/>
          <w:bCs/>
          <w:sz w:val="23"/>
          <w:szCs w:val="23"/>
        </w:rPr>
        <w:t xml:space="preserve"> </w:t>
      </w:r>
      <w:r w:rsidR="005A3921" w:rsidRPr="0096654F">
        <w:rPr>
          <w:b/>
          <w:bCs/>
          <w:sz w:val="23"/>
          <w:szCs w:val="23"/>
        </w:rPr>
        <w:t>Termin realizacji do 3</w:t>
      </w:r>
      <w:r w:rsidR="0078198A" w:rsidRPr="0096654F">
        <w:rPr>
          <w:b/>
          <w:bCs/>
          <w:sz w:val="23"/>
          <w:szCs w:val="23"/>
        </w:rPr>
        <w:t>0</w:t>
      </w:r>
      <w:r w:rsidR="005A3921" w:rsidRPr="0096654F">
        <w:rPr>
          <w:b/>
          <w:bCs/>
          <w:sz w:val="23"/>
          <w:szCs w:val="23"/>
        </w:rPr>
        <w:t xml:space="preserve"> </w:t>
      </w:r>
      <w:r w:rsidR="0078198A" w:rsidRPr="0096654F">
        <w:rPr>
          <w:b/>
          <w:bCs/>
          <w:sz w:val="23"/>
          <w:szCs w:val="23"/>
        </w:rPr>
        <w:t xml:space="preserve">sierpnia 2021 </w:t>
      </w:r>
      <w:r w:rsidR="005A3921" w:rsidRPr="0096654F">
        <w:rPr>
          <w:b/>
          <w:bCs/>
          <w:sz w:val="23"/>
          <w:szCs w:val="23"/>
        </w:rPr>
        <w:t xml:space="preserve"> roku. </w:t>
      </w:r>
    </w:p>
    <w:p w14:paraId="619E5B06" w14:textId="77777777" w:rsidR="0078198A" w:rsidRDefault="0078198A" w:rsidP="0096654F">
      <w:pPr>
        <w:pStyle w:val="Default"/>
        <w:jc w:val="both"/>
        <w:rPr>
          <w:sz w:val="23"/>
          <w:szCs w:val="23"/>
        </w:rPr>
      </w:pPr>
    </w:p>
    <w:p w14:paraId="6A8F20AC" w14:textId="77777777" w:rsidR="0096654F" w:rsidRDefault="0078198A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5A3921">
        <w:rPr>
          <w:sz w:val="23"/>
          <w:szCs w:val="23"/>
        </w:rPr>
        <w:t xml:space="preserve">. Zapewnienie dostępu alternatywnego w przypadkach, gdy z przyczyn niezależnych, </w:t>
      </w:r>
    </w:p>
    <w:p w14:paraId="1B3CC878" w14:textId="77777777" w:rsidR="0096654F" w:rsidRDefault="0096654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</w:t>
      </w:r>
      <w:r w:rsidR="005A3921">
        <w:rPr>
          <w:sz w:val="23"/>
          <w:szCs w:val="23"/>
        </w:rPr>
        <w:t xml:space="preserve">technicznych lub prawnych, Urząd nie będzie w stanie zapewnić dostępności osobie ze </w:t>
      </w:r>
      <w:r>
        <w:rPr>
          <w:sz w:val="23"/>
          <w:szCs w:val="23"/>
        </w:rPr>
        <w:t xml:space="preserve"> </w:t>
      </w:r>
    </w:p>
    <w:p w14:paraId="175F0F2A" w14:textId="3DACFF07" w:rsidR="005A3921" w:rsidRDefault="0096654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</w:t>
      </w:r>
      <w:r w:rsidR="005A3921">
        <w:rPr>
          <w:sz w:val="23"/>
          <w:szCs w:val="23"/>
        </w:rPr>
        <w:t xml:space="preserve">szczególnymi potrzebami. </w:t>
      </w:r>
    </w:p>
    <w:p w14:paraId="7F9DBB3E" w14:textId="5FD1A315" w:rsidR="005A3921" w:rsidRPr="0096654F" w:rsidRDefault="0096654F" w:rsidP="0096654F">
      <w:pPr>
        <w:pStyle w:val="Default"/>
        <w:jc w:val="both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 </w:t>
      </w:r>
      <w:r w:rsidRPr="0096654F">
        <w:rPr>
          <w:b/>
          <w:bCs/>
          <w:sz w:val="23"/>
          <w:szCs w:val="23"/>
        </w:rPr>
        <w:t xml:space="preserve">  </w:t>
      </w:r>
      <w:r w:rsidR="005A3921" w:rsidRPr="0096654F">
        <w:rPr>
          <w:b/>
          <w:bCs/>
          <w:sz w:val="23"/>
          <w:szCs w:val="23"/>
        </w:rPr>
        <w:t>Termin realizacji – bieżące monitorowanie.</w:t>
      </w:r>
    </w:p>
    <w:p w14:paraId="1165762B" w14:textId="77777777" w:rsidR="0078198A" w:rsidRDefault="0078198A" w:rsidP="0096654F">
      <w:pPr>
        <w:pStyle w:val="Default"/>
        <w:jc w:val="both"/>
        <w:rPr>
          <w:sz w:val="23"/>
          <w:szCs w:val="23"/>
        </w:rPr>
      </w:pPr>
    </w:p>
    <w:p w14:paraId="6F8A1650" w14:textId="77777777" w:rsidR="0096654F" w:rsidRDefault="0078198A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6</w:t>
      </w:r>
      <w:r w:rsidR="005A3921">
        <w:rPr>
          <w:sz w:val="23"/>
          <w:szCs w:val="23"/>
        </w:rPr>
        <w:t xml:space="preserve">. Przygotowanie raportu </w:t>
      </w:r>
      <w:r w:rsidR="0096654F">
        <w:rPr>
          <w:sz w:val="23"/>
          <w:szCs w:val="23"/>
        </w:rPr>
        <w:t xml:space="preserve">i po zatwierdzeniu przez Burmistrza Gminy i Miasta w Węglińcu </w:t>
      </w:r>
    </w:p>
    <w:p w14:paraId="4C01F229" w14:textId="5A9DE037" w:rsidR="0096654F" w:rsidRDefault="0096654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umieszczenie raportu na stronie BIP </w:t>
      </w:r>
      <w:r w:rsidR="006E387A">
        <w:rPr>
          <w:sz w:val="23"/>
          <w:szCs w:val="23"/>
        </w:rPr>
        <w:t>Urzędu</w:t>
      </w:r>
      <w:r>
        <w:rPr>
          <w:sz w:val="23"/>
          <w:szCs w:val="23"/>
        </w:rPr>
        <w:t xml:space="preserve"> oraz</w:t>
      </w:r>
      <w:r w:rsidR="005A3921">
        <w:rPr>
          <w:sz w:val="23"/>
          <w:szCs w:val="23"/>
        </w:rPr>
        <w:t xml:space="preserve"> przesłanie go do ministra właściwego ds. </w:t>
      </w:r>
    </w:p>
    <w:p w14:paraId="21A339A7" w14:textId="017B0CF9" w:rsidR="005A3921" w:rsidRDefault="0096654F" w:rsidP="0096654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</w:t>
      </w:r>
      <w:r w:rsidR="005A3921">
        <w:rPr>
          <w:sz w:val="23"/>
          <w:szCs w:val="23"/>
        </w:rPr>
        <w:t xml:space="preserve">rozwoju regionalnego. </w:t>
      </w:r>
    </w:p>
    <w:p w14:paraId="4030A11E" w14:textId="2DAB6BF4" w:rsidR="006607A3" w:rsidRDefault="0096654F" w:rsidP="0096654F">
      <w:pPr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</w:t>
      </w:r>
      <w:r w:rsidR="005A3921" w:rsidRPr="0096654F">
        <w:rPr>
          <w:b/>
          <w:bCs/>
          <w:sz w:val="23"/>
          <w:szCs w:val="23"/>
        </w:rPr>
        <w:t>Termin realizacji do 31 marca roku następującego po tym, którego dotyczy raport</w:t>
      </w:r>
    </w:p>
    <w:p w14:paraId="000E2D32" w14:textId="5BF3ACB0" w:rsidR="00860BDF" w:rsidRDefault="00860BDF" w:rsidP="00E146B7">
      <w:pPr>
        <w:pStyle w:val="Bezodstpw"/>
        <w:jc w:val="both"/>
      </w:pPr>
      <w:r w:rsidRPr="00860BDF">
        <w:t xml:space="preserve">7. Przekazanie mieszkańcom Gminy </w:t>
      </w:r>
      <w:r>
        <w:t>Węgliniec</w:t>
      </w:r>
      <w:r w:rsidRPr="00860BDF">
        <w:t xml:space="preserve"> informacji na temat wdrażania przez Gminę </w:t>
      </w:r>
      <w:r>
        <w:t xml:space="preserve">   </w:t>
      </w:r>
    </w:p>
    <w:p w14:paraId="3468A583" w14:textId="77777777" w:rsidR="00860BDF" w:rsidRDefault="00860BDF" w:rsidP="00E146B7">
      <w:pPr>
        <w:pStyle w:val="Bezodstpw"/>
        <w:jc w:val="both"/>
      </w:pPr>
      <w:r>
        <w:t xml:space="preserve">     </w:t>
      </w:r>
      <w:r w:rsidRPr="00860BDF">
        <w:t xml:space="preserve">ustawy z dnia 19 lipca 2019 roku o zapewnieniu dostępności osobom ze szczególnymi </w:t>
      </w:r>
    </w:p>
    <w:p w14:paraId="5F0CAF5E" w14:textId="77777777" w:rsidR="00E146B7" w:rsidRDefault="00860BDF" w:rsidP="00E146B7">
      <w:pPr>
        <w:pStyle w:val="Bezodstpw"/>
        <w:jc w:val="both"/>
      </w:pPr>
      <w:r>
        <w:t xml:space="preserve">     </w:t>
      </w:r>
      <w:r w:rsidRPr="00860BDF">
        <w:t>potrzebami w obiektach użyteczności publicznej</w:t>
      </w:r>
      <w:r w:rsidR="00E146B7">
        <w:t xml:space="preserve"> poprzez z</w:t>
      </w:r>
      <w:r w:rsidR="00E146B7" w:rsidRPr="00E146B7">
        <w:t xml:space="preserve">amieszczenie informacji na BIP Urzędu </w:t>
      </w:r>
      <w:r w:rsidR="00E146B7">
        <w:t xml:space="preserve">      </w:t>
      </w:r>
    </w:p>
    <w:p w14:paraId="24594283" w14:textId="6934C646" w:rsidR="00860BDF" w:rsidRDefault="00E146B7" w:rsidP="00E146B7">
      <w:pPr>
        <w:pStyle w:val="Bezodstpw"/>
        <w:jc w:val="both"/>
      </w:pPr>
      <w:r>
        <w:t xml:space="preserve">     Gminy i Miasta </w:t>
      </w:r>
      <w:r w:rsidRPr="00E146B7">
        <w:t xml:space="preserve">w </w:t>
      </w:r>
      <w:r>
        <w:t>Węglińcu</w:t>
      </w:r>
      <w:r w:rsidRPr="00E146B7">
        <w:t xml:space="preserve">, stronie www, FB </w:t>
      </w:r>
      <w:r>
        <w:t>oraz aplikacji BLISKO.</w:t>
      </w:r>
    </w:p>
    <w:p w14:paraId="28A7518F" w14:textId="20C1F82D" w:rsidR="00E146B7" w:rsidRDefault="00E146B7" w:rsidP="00860BDF">
      <w:pPr>
        <w:pStyle w:val="Bezodstpw"/>
        <w:rPr>
          <w:b/>
          <w:bCs/>
        </w:rPr>
      </w:pPr>
      <w:r>
        <w:t xml:space="preserve">     </w:t>
      </w:r>
      <w:r w:rsidRPr="00E146B7">
        <w:rPr>
          <w:b/>
          <w:bCs/>
        </w:rPr>
        <w:t>Termin realizacji na bieżąco, w zależności od potrzeb i postępu</w:t>
      </w:r>
    </w:p>
    <w:p w14:paraId="4C5AA9D1" w14:textId="77777777" w:rsidR="00E146B7" w:rsidRDefault="00E146B7" w:rsidP="00860BDF">
      <w:pPr>
        <w:pStyle w:val="Bezodstpw"/>
        <w:rPr>
          <w:b/>
          <w:bCs/>
        </w:rPr>
      </w:pPr>
    </w:p>
    <w:p w14:paraId="48B14D93" w14:textId="77777777" w:rsidR="00D0129A" w:rsidRDefault="00E146B7" w:rsidP="0078529C">
      <w:pPr>
        <w:pStyle w:val="Bezodstpw"/>
        <w:jc w:val="both"/>
      </w:pPr>
      <w:r w:rsidRPr="002245F4">
        <w:t xml:space="preserve">8. </w:t>
      </w:r>
      <w:r w:rsidR="002245F4" w:rsidRPr="002245F4">
        <w:t>Opracowanie publikacja i aktualizowanie deklaracji dostępności</w:t>
      </w:r>
      <w:r w:rsidR="002245F4">
        <w:t xml:space="preserve"> na</w:t>
      </w:r>
      <w:r w:rsidR="002245F4" w:rsidRPr="002245F4">
        <w:t xml:space="preserve"> </w:t>
      </w:r>
      <w:r w:rsidR="002245F4">
        <w:t>s</w:t>
      </w:r>
      <w:r w:rsidR="002245F4" w:rsidRPr="002245F4">
        <w:t>tron</w:t>
      </w:r>
      <w:r w:rsidR="002245F4">
        <w:t>ie</w:t>
      </w:r>
      <w:r w:rsidR="002245F4" w:rsidRPr="002245F4">
        <w:t xml:space="preserve"> Urzędu </w:t>
      </w:r>
      <w:r w:rsidR="002245F4">
        <w:t>Gminy i Miasta</w:t>
      </w:r>
      <w:r w:rsidR="002245F4" w:rsidRPr="002245F4">
        <w:t xml:space="preserve"> </w:t>
      </w:r>
    </w:p>
    <w:p w14:paraId="48D6ADE2" w14:textId="55683BDD" w:rsidR="00E146B7" w:rsidRDefault="00D0129A" w:rsidP="0078529C">
      <w:pPr>
        <w:pStyle w:val="Bezodstpw"/>
        <w:jc w:val="both"/>
      </w:pPr>
      <w:r>
        <w:t xml:space="preserve">     </w:t>
      </w:r>
      <w:r w:rsidR="002245F4" w:rsidRPr="002245F4">
        <w:t xml:space="preserve">w </w:t>
      </w:r>
      <w:r w:rsidR="002245F4">
        <w:t>Węglińcu oraz</w:t>
      </w:r>
      <w:r w:rsidR="002245F4" w:rsidRPr="002245F4">
        <w:t xml:space="preserve"> </w:t>
      </w:r>
      <w:r w:rsidR="002245F4">
        <w:t>s</w:t>
      </w:r>
      <w:r w:rsidR="002245F4" w:rsidRPr="002245F4">
        <w:t>tron</w:t>
      </w:r>
      <w:r w:rsidR="002245F4">
        <w:t>ie</w:t>
      </w:r>
      <w:r w:rsidR="002245F4" w:rsidRPr="002245F4">
        <w:t xml:space="preserve"> podmiotow</w:t>
      </w:r>
      <w:r w:rsidR="002245F4">
        <w:t>ej</w:t>
      </w:r>
      <w:r w:rsidR="002245F4" w:rsidRPr="002245F4">
        <w:t xml:space="preserve"> BIP Urzędu </w:t>
      </w:r>
      <w:r w:rsidR="002245F4">
        <w:t>Gminy i Miasta Węgliniec</w:t>
      </w:r>
      <w:r>
        <w:t>.</w:t>
      </w:r>
    </w:p>
    <w:p w14:paraId="1DABD4D7" w14:textId="025AD59C" w:rsidR="00D0129A" w:rsidRDefault="00D0129A" w:rsidP="0078529C">
      <w:pPr>
        <w:pStyle w:val="Bezodstpw"/>
        <w:jc w:val="both"/>
        <w:rPr>
          <w:b/>
          <w:bCs/>
        </w:rPr>
      </w:pPr>
      <w:r w:rsidRPr="00D0129A">
        <w:rPr>
          <w:b/>
          <w:bCs/>
        </w:rPr>
        <w:t xml:space="preserve">     Termin realizacji - Publikacja deklaracji dostępności do 30 </w:t>
      </w:r>
      <w:r w:rsidR="0078529C">
        <w:rPr>
          <w:b/>
          <w:bCs/>
        </w:rPr>
        <w:t>października</w:t>
      </w:r>
      <w:r w:rsidRPr="00D0129A">
        <w:rPr>
          <w:b/>
          <w:bCs/>
        </w:rPr>
        <w:t xml:space="preserve"> 2020 r. Aktualizacja </w:t>
      </w:r>
      <w:r>
        <w:rPr>
          <w:b/>
          <w:bCs/>
        </w:rPr>
        <w:t xml:space="preserve"> </w:t>
      </w:r>
    </w:p>
    <w:p w14:paraId="1ACD622E" w14:textId="3D2C5CBD" w:rsidR="00D0129A" w:rsidRPr="00D0129A" w:rsidRDefault="00D0129A" w:rsidP="0078529C">
      <w:pPr>
        <w:pStyle w:val="Bezodstpw"/>
        <w:jc w:val="both"/>
        <w:rPr>
          <w:b/>
          <w:bCs/>
        </w:rPr>
      </w:pPr>
      <w:r>
        <w:rPr>
          <w:b/>
          <w:bCs/>
        </w:rPr>
        <w:t xml:space="preserve">     </w:t>
      </w:r>
      <w:r w:rsidRPr="00D0129A">
        <w:rPr>
          <w:b/>
          <w:bCs/>
        </w:rPr>
        <w:t>deklaracji dostępności do 30 marca każdego roku</w:t>
      </w:r>
    </w:p>
    <w:p w14:paraId="208DEEF7" w14:textId="57911D2F" w:rsidR="00E146B7" w:rsidRDefault="00E146B7" w:rsidP="00860BDF">
      <w:pPr>
        <w:pStyle w:val="Bezodstpw"/>
      </w:pPr>
      <w:r>
        <w:t xml:space="preserve">     </w:t>
      </w:r>
    </w:p>
    <w:p w14:paraId="75197E05" w14:textId="6E047FDF" w:rsidR="0078529C" w:rsidRDefault="0078529C" w:rsidP="00860BDF">
      <w:pPr>
        <w:pStyle w:val="Bezodstpw"/>
      </w:pPr>
    </w:p>
    <w:p w14:paraId="4EB59DCA" w14:textId="287339FB" w:rsidR="00031172" w:rsidRDefault="0078529C" w:rsidP="00860BDF">
      <w:pPr>
        <w:pStyle w:val="Bezodstpw"/>
      </w:pPr>
      <w:r>
        <w:t xml:space="preserve">Sporządził dnia </w:t>
      </w:r>
      <w:r w:rsidR="00250CCE">
        <w:t>16</w:t>
      </w:r>
      <w:r>
        <w:t>.</w:t>
      </w:r>
      <w:r w:rsidR="00250CCE">
        <w:t>02</w:t>
      </w:r>
      <w:r>
        <w:t>.202</w:t>
      </w:r>
      <w:r w:rsidR="00250CCE">
        <w:t>1</w:t>
      </w:r>
      <w:r>
        <w:t xml:space="preserve"> roku                                                                      Zatwierdził</w:t>
      </w:r>
    </w:p>
    <w:p w14:paraId="3DAEF948" w14:textId="7C9E0D61" w:rsidR="0078529C" w:rsidRDefault="0078529C" w:rsidP="00860BDF">
      <w:pPr>
        <w:pStyle w:val="Bezodstpw"/>
      </w:pPr>
    </w:p>
    <w:p w14:paraId="5674345A" w14:textId="2B785F0F" w:rsidR="0078529C" w:rsidRDefault="0078529C" w:rsidP="00860BDF">
      <w:pPr>
        <w:pStyle w:val="Bezodstpw"/>
      </w:pPr>
      <w:r>
        <w:t>Koordynator ds. dostępności</w:t>
      </w:r>
      <w:r w:rsidR="00031172">
        <w:t xml:space="preserve">                                                                            BURMISTRZ</w:t>
      </w:r>
    </w:p>
    <w:p w14:paraId="4759EBC1" w14:textId="5FB62CE5" w:rsidR="0078529C" w:rsidRDefault="0078529C" w:rsidP="00860BDF">
      <w:pPr>
        <w:pStyle w:val="Bezodstpw"/>
      </w:pPr>
    </w:p>
    <w:p w14:paraId="6AE5289A" w14:textId="3EA02354" w:rsidR="0078529C" w:rsidRDefault="0078529C" w:rsidP="00860BDF">
      <w:pPr>
        <w:pStyle w:val="Bezodstpw"/>
      </w:pPr>
      <w:r>
        <w:t>Mirosław Matuszewski</w:t>
      </w:r>
      <w:r w:rsidR="00031172">
        <w:t xml:space="preserve">                                                                                      GMINY I MIASTA WĘGLINIEC</w:t>
      </w:r>
    </w:p>
    <w:p w14:paraId="38E694A2" w14:textId="4D8FD909" w:rsidR="00031172" w:rsidRDefault="00031172" w:rsidP="00031172">
      <w:pPr>
        <w:tabs>
          <w:tab w:val="left" w:pos="6375"/>
        </w:tabs>
      </w:pPr>
      <w:r>
        <w:tab/>
      </w:r>
    </w:p>
    <w:p w14:paraId="228601E5" w14:textId="42407A49" w:rsidR="00031172" w:rsidRPr="00031172" w:rsidRDefault="00031172" w:rsidP="00031172">
      <w:pPr>
        <w:tabs>
          <w:tab w:val="left" w:pos="6375"/>
        </w:tabs>
      </w:pPr>
      <w:r>
        <w:t xml:space="preserve">                                                                                                                               MARIUSZ WIECZOREK</w:t>
      </w:r>
    </w:p>
    <w:sectPr w:rsidR="00031172" w:rsidRPr="000311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E9398C"/>
    <w:multiLevelType w:val="hybridMultilevel"/>
    <w:tmpl w:val="723849F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513324C"/>
    <w:multiLevelType w:val="hybridMultilevel"/>
    <w:tmpl w:val="D2D6EC96"/>
    <w:lvl w:ilvl="0" w:tplc="53044184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F525741"/>
    <w:multiLevelType w:val="hybridMultilevel"/>
    <w:tmpl w:val="F7028BFC"/>
    <w:lvl w:ilvl="0" w:tplc="013A53F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5120C09"/>
    <w:multiLevelType w:val="hybridMultilevel"/>
    <w:tmpl w:val="916A2596"/>
    <w:lvl w:ilvl="0" w:tplc="8DD6B8C2">
      <w:start w:val="3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921"/>
    <w:rsid w:val="00031172"/>
    <w:rsid w:val="000C4123"/>
    <w:rsid w:val="002245F4"/>
    <w:rsid w:val="00250CCE"/>
    <w:rsid w:val="002C088D"/>
    <w:rsid w:val="004427ED"/>
    <w:rsid w:val="005A3921"/>
    <w:rsid w:val="006607A3"/>
    <w:rsid w:val="006E387A"/>
    <w:rsid w:val="0078198A"/>
    <w:rsid w:val="0078529C"/>
    <w:rsid w:val="00860BDF"/>
    <w:rsid w:val="008C1980"/>
    <w:rsid w:val="0096654F"/>
    <w:rsid w:val="00AF2A28"/>
    <w:rsid w:val="00D0129A"/>
    <w:rsid w:val="00E14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BEAF2"/>
  <w15:chartTrackingRefBased/>
  <w15:docId w15:val="{F5356E2C-11CB-413B-9584-FE6AB2789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9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6654F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6E387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E387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2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A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eglin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815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Mirek</dc:creator>
  <cp:keywords/>
  <dc:description/>
  <cp:lastModifiedBy>Mirek</cp:lastModifiedBy>
  <cp:revision>10</cp:revision>
  <cp:lastPrinted>2021-02-16T11:28:00Z</cp:lastPrinted>
  <dcterms:created xsi:type="dcterms:W3CDTF">2020-10-27T08:19:00Z</dcterms:created>
  <dcterms:modified xsi:type="dcterms:W3CDTF">2021-02-17T08:51:00Z</dcterms:modified>
</cp:coreProperties>
</file>