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284480</wp:posOffset>
                </wp:positionH>
                <wp:positionV relativeFrom="paragraph">
                  <wp:posOffset>12700</wp:posOffset>
                </wp:positionV>
                <wp:extent cx="1398905" cy="5530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98905" cy="5530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6" w:lineRule="auto"/>
                              <w:ind w:left="0" w:right="0" w:firstLine="0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E4A0BA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l-PL" w:eastAsia="pl-PL" w:bidi="pl-PL"/>
                              </w:rPr>
                              <w:t>BURMISTRZ</w:t>
                              <w:br/>
                              <w:t>Gminy i Miasta</w:t>
                              <w:br/>
                              <w:t>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2.400000000000002pt;margin-top:1.pt;width:110.15000000000001pt;height:43.5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6" w:lineRule="auto"/>
                        <w:ind w:left="0" w:right="0" w:firstLine="0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 w:val="0"/>
                          <w:bCs w:val="0"/>
                          <w:color w:val="E4A0BA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l-PL" w:eastAsia="pl-PL" w:bidi="pl-PL"/>
                        </w:rPr>
                        <w:t>BURMISTRZ</w:t>
                        <w:br/>
                        <w:t>Gminy i Miasta</w:t>
                        <w:br/>
                        <w:t>Węgliniec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43815" distL="114300" distR="815975" simplePos="0" relativeHeight="125829380" behindDoc="0" locked="0" layoutInCell="1" allowOverlap="1">
                <wp:simplePos x="0" y="0"/>
                <wp:positionH relativeFrom="page">
                  <wp:posOffset>4886325</wp:posOffset>
                </wp:positionH>
                <wp:positionV relativeFrom="paragraph">
                  <wp:posOffset>7605395</wp:posOffset>
                </wp:positionV>
                <wp:extent cx="596900" cy="50038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96900" cy="5003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Bur</w:t>
                              <w:br/>
                              <w:t xml:space="preserve">Gminy i </w:t>
                            </w:r>
                            <w:r>
                              <w:rPr>
                                <w:color w:val="947FB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Mj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Mariusz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384.75pt;margin-top:598.85000000000002pt;width:47.pt;height:39.399999999999999pt;z-index:-125829373;mso-wrap-distance-left:9.pt;mso-wrap-distance-top:40.pt;mso-wrap-distance-right:64.25pt;mso-wrap-distance-bottom:3.4500000000000002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righ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Bur</w:t>
                        <w:br/>
                        <w:t xml:space="preserve">Gminy i </w:t>
                      </w:r>
                      <w:r>
                        <w:rPr>
                          <w:color w:val="947FBF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Mj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Mariusz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3875" distB="247015" distL="811530" distR="114300" simplePos="0" relativeHeight="125829382" behindDoc="0" locked="0" layoutInCell="1" allowOverlap="1">
                <wp:simplePos x="0" y="0"/>
                <wp:positionH relativeFrom="page">
                  <wp:posOffset>5583555</wp:posOffset>
                </wp:positionH>
                <wp:positionV relativeFrom="paragraph">
                  <wp:posOffset>7621270</wp:posOffset>
                </wp:positionV>
                <wp:extent cx="601345" cy="28130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01345" cy="2813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isirz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a Węgliniec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39.65000000000003pt;margin-top:600.10000000000002pt;width:47.350000000000001pt;height:22.150000000000002pt;z-index:-125829371;mso-wrap-distance-left:63.899999999999999pt;mso-wrap-distance-top:41.25pt;mso-wrap-distance-right:9.pt;mso-wrap-distance-bottom:19.44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isirz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a Węgliniec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635" distB="0" distL="811530" distR="178435" simplePos="0" relativeHeight="125829384" behindDoc="0" locked="0" layoutInCell="1" allowOverlap="1">
                <wp:simplePos x="0" y="0"/>
                <wp:positionH relativeFrom="page">
                  <wp:posOffset>5583555</wp:posOffset>
                </wp:positionH>
                <wp:positionV relativeFrom="paragraph">
                  <wp:posOffset>7987030</wp:posOffset>
                </wp:positionV>
                <wp:extent cx="537210" cy="16256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7210" cy="162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l-PL" w:eastAsia="pl-PL" w:bidi="pl-PL"/>
                              </w:rPr>
                              <w:t>ieczorek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39.65000000000003pt;margin-top:628.89999999999998pt;width:42.300000000000004pt;height:12.800000000000001pt;z-index:-125829369;mso-wrap-distance-left:63.899999999999999pt;mso-wrap-distance-top:70.049999999999997pt;mso-wrap-distance-right:14.05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ieczorek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line="233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l-PL" w:eastAsia="pl-PL" w:bidi="pl-PL"/>
        </w:rPr>
        <w:t>ZARZĄDZENIE nr 36 /2021r.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BURMISTRZA GMINY I MIASTA WĘGLINIEC</w:t>
        <w:br/>
        <w:t>z dnia 13.05.2021 r.</w:t>
      </w:r>
      <w:bookmarkEnd w:id="0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320"/>
        <w:jc w:val="both"/>
        <w:rPr>
          <w:sz w:val="26"/>
          <w:szCs w:val="26"/>
        </w:rPr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l-PL" w:eastAsia="pl-PL" w:bidi="pl-PL"/>
        </w:rPr>
        <w:t>w sprawie ustalenia dnia wolnego od pracy w zamian za święto</w:t>
        <w:br/>
        <w:t>przypadające w sobotę 01 maja 2021 r. - tj. w innym dniu niż</w:t>
        <w:br/>
        <w:t>niedziela w Urzędzie Gminy i Miasta w Węglińcu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33 ust. 3 i 5 ustawy z dnia 8 marca 1990 r. o</w:t>
        <w:br/>
        <w:t>samorządzie gminnym ( Dz. U. 2020. 713 ze zm. ), i art. 130 § 2 ustawy</w:t>
        <w:br/>
        <w:t>z dnia 26 czerwca 1974 r.- Kodeks pracy (Dz. U. z 2020 r. poz. 1320) i</w:t>
        <w:br/>
        <w:t>§20 ust. 2 pkt. b Regulaminu Organizacyjnego Urzędu Gminy i Miasta w</w:t>
        <w:br/>
        <w:t>Węglińcu zarządzam, co następuje: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419" w:val="left"/>
        </w:tabs>
        <w:bidi w:val="0"/>
        <w:spacing w:before="0" w:line="223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1.</w:t>
      </w:r>
      <w:bookmarkEnd w:id="2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Ustala się dzień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04 czerwca 2021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r. dniem wolnym od pracy w</w:t>
        <w:br/>
        <w:t>Urzędzie Gminy i Miasta w Węglińcu w zamian za święto przypadające</w:t>
        <w:br/>
        <w:t>w sobotę 01 maja 2021 r.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606" w:val="left"/>
        </w:tabs>
        <w:bidi w:val="0"/>
        <w:spacing w:before="0" w:line="223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  <w:bookmarkEnd w:id="4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ogłasza się przez wywieszenie informacji stanowiącej</w:t>
        <w:br/>
        <w:t xml:space="preserve">załącznik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nr 1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 niniejszego zarządzenia na tablicy ogłoszeń oraz na</w:t>
        <w:br/>
        <w:t>stronie internetowej Urzędu Gminy i Miasta w Węglińcu.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620" w:val="left"/>
        </w:tabs>
        <w:bidi w:val="0"/>
        <w:spacing w:before="0" w:line="223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  <w:bookmarkEnd w:id="6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zarządzenia powierza się Sekretarzowi Gminy i Miasta</w:t>
        <w:br/>
        <w:t>Węgliniec.</w:t>
      </w:r>
    </w:p>
    <w:p>
      <w:pPr>
        <w:pStyle w:val="Style12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620" w:val="left"/>
        </w:tabs>
        <w:bidi w:val="0"/>
        <w:spacing w:before="0" w:line="223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.</w:t>
      </w:r>
      <w:bookmarkEnd w:id="8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732" w:right="1394" w:bottom="1702" w:left="1330" w:header="304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Zarządzenie wchodzi w życie z dniem podpisania.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7" w:after="57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2" w:right="0" w:bottom="1675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2" w:right="1394" w:bottom="1675" w:left="133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Sporządziła: Justyna Bogdanowie!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Załącznik nr 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0" w:line="230" w:lineRule="auto"/>
        <w:ind w:left="0" w:right="32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Do Zarządzenia 36/2021r. z dnia 13.05.2021r.</w:t>
      </w:r>
    </w:p>
    <w:p>
      <w:pPr>
        <w:pStyle w:val="Style24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INFORMACJA</w:t>
      </w:r>
      <w:bookmarkEnd w:id="10"/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800" w:line="240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l-PL" w:eastAsia="pl-PL" w:bidi="pl-PL"/>
        </w:rPr>
        <w:t>04.06.2021 r.(Piątek)</w:t>
      </w:r>
      <w:bookmarkEnd w:id="12"/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URZĄD GMINY I MIASTA W WĘGLIŃCU</w:t>
      </w:r>
      <w:bookmarkEnd w:id="14"/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7327265" cy="1139825"/>
            <wp:docPr id="11" name="Picut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ext cx="7327265" cy="11398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79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tabs>
          <w:tab w:pos="10511" w:val="left"/>
        </w:tabs>
        <w:bidi w:val="0"/>
        <w:spacing w:before="0" w:after="0" w:line="240" w:lineRule="auto"/>
        <w:ind w:left="99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B u r</w:t>
        <w:tab/>
        <w:t>s t r z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 xml:space="preserve">■niny i </w:t>
      </w:r>
      <w:r>
        <w:rPr>
          <w:i/>
          <w:iCs/>
          <w:color w:val="947FBF"/>
          <w:spacing w:val="0"/>
          <w:w w:val="100"/>
          <w:position w:val="0"/>
          <w:shd w:val="clear" w:color="auto" w:fill="auto"/>
          <w:lang w:val="pl-PL" w:eastAsia="pl-PL" w:bidi="pl-PL"/>
        </w:rPr>
        <w:t>Wilia</w:t>
      </w:r>
      <w:r>
        <w:rPr>
          <w:color w:val="947FBF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 </w:t>
      </w: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Węgliniec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•4 • i ri u sz*Vi cczorek</w:t>
      </w:r>
    </w:p>
    <w:sectPr>
      <w:footerReference w:type="default" r:id="rId8"/>
      <w:footnotePr>
        <w:pos w:val="pageBottom"/>
        <w:numFmt w:val="decimal"/>
        <w:numRestart w:val="continuous"/>
      </w:footnotePr>
      <w:pgSz w:w="16840" w:h="11900" w:orient="landscape"/>
      <w:pgMar w:top="718" w:right="1696" w:bottom="718" w:left="1946" w:header="290" w:footer="290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6207760</wp:posOffset>
              </wp:positionH>
              <wp:positionV relativeFrom="page">
                <wp:posOffset>9629775</wp:posOffset>
              </wp:positionV>
              <wp:extent cx="31750" cy="8001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50" cy="800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Bookman Old Style" w:eastAsia="Bookman Old Style" w:hAnsi="Bookman Old Style" w:cs="Bookman Old Style"/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pl-PL" w:eastAsia="pl-PL" w:bidi="pl-PL"/>
                            </w:rPr>
                            <w:t>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488.80000000000001pt;margin-top:758.25pt;width:2.5pt;height:6.2999999999999998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rFonts w:ascii="Bookman Old Style" w:eastAsia="Bookman Old Style" w:hAnsi="Bookman Old Style" w:cs="Bookman Old Style"/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pl-PL" w:eastAsia="pl-PL" w:bidi="pl-PL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§%1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6">
    <w:name w:val="Tekst treści (5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4A0BA"/>
      <w:sz w:val="19"/>
      <w:szCs w:val="19"/>
      <w:u w:val="none"/>
    </w:rPr>
  </w:style>
  <w:style w:type="character" w:customStyle="1" w:styleId="CharStyle9">
    <w:name w:val="Tekst treści (3)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color w:val="E4A0BA"/>
      <w:sz w:val="17"/>
      <w:szCs w:val="17"/>
      <w:u w:val="none"/>
    </w:rPr>
  </w:style>
  <w:style w:type="character" w:customStyle="1" w:styleId="CharStyle11">
    <w:name w:val="Tekst treści (6)_"/>
    <w:basedOn w:val="DefaultParagraphFont"/>
    <w:link w:val="Style10"/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E4A0BA"/>
      <w:sz w:val="20"/>
      <w:szCs w:val="20"/>
      <w:u w:val="none"/>
    </w:rPr>
  </w:style>
  <w:style w:type="character" w:customStyle="1" w:styleId="CharStyle13">
    <w:name w:val="Nagłówek #3_"/>
    <w:basedOn w:val="DefaultParagraphFont"/>
    <w:link w:val="Style12"/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Nagłówek lub stopka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9">
    <w:name w:val="Tekst treści_"/>
    <w:basedOn w:val="DefaultParagraphFont"/>
    <w:link w:val="Style18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4"/>
      <w:szCs w:val="24"/>
      <w:u w:val="none"/>
    </w:rPr>
  </w:style>
  <w:style w:type="character" w:customStyle="1" w:styleId="CharStyle23">
    <w:name w:val="Tekst treści (4)_"/>
    <w:basedOn w:val="DefaultParagraphFont"/>
    <w:link w:val="Style22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5">
    <w:name w:val="Nagłówek #1_"/>
    <w:basedOn w:val="DefaultParagraphFont"/>
    <w:link w:val="Style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single"/>
    </w:rPr>
  </w:style>
  <w:style w:type="character" w:customStyle="1" w:styleId="CharStyle27">
    <w:name w:val="Nagłówek #2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  <w:style w:type="paragraph" w:customStyle="1" w:styleId="Style2">
    <w:name w:val="Tekst treści (2)"/>
    <w:basedOn w:val="Normal"/>
    <w:link w:val="CharStyle3"/>
    <w:pPr>
      <w:widowControl w:val="0"/>
      <w:shd w:val="clear" w:color="auto" w:fill="auto"/>
      <w:spacing w:line="218" w:lineRule="auto"/>
      <w:ind w:right="1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5">
    <w:name w:val="Tekst treści (5)"/>
    <w:basedOn w:val="Normal"/>
    <w:link w:val="CharStyle6"/>
    <w:pPr>
      <w:widowControl w:val="0"/>
      <w:shd w:val="clear" w:color="auto" w:fill="auto"/>
      <w:spacing w:after="140" w:line="175" w:lineRule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4A0BA"/>
      <w:sz w:val="19"/>
      <w:szCs w:val="19"/>
      <w:u w:val="none"/>
    </w:rPr>
  </w:style>
  <w:style w:type="paragraph" w:customStyle="1" w:styleId="Style8">
    <w:name w:val="Tekst treści (3)"/>
    <w:basedOn w:val="Normal"/>
    <w:link w:val="CharStyle9"/>
    <w:pPr>
      <w:widowControl w:val="0"/>
      <w:shd w:val="clear" w:color="auto" w:fill="auto"/>
      <w:ind w:left="96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E4A0BA"/>
      <w:sz w:val="17"/>
      <w:szCs w:val="17"/>
      <w:u w:val="none"/>
    </w:rPr>
  </w:style>
  <w:style w:type="paragraph" w:customStyle="1" w:styleId="Style10">
    <w:name w:val="Tekst treści (6)"/>
    <w:basedOn w:val="Normal"/>
    <w:link w:val="CharStyle11"/>
    <w:pPr>
      <w:widowControl w:val="0"/>
      <w:shd w:val="clear" w:color="auto" w:fill="auto"/>
    </w:pPr>
    <w:rPr>
      <w:rFonts w:ascii="Cambria" w:eastAsia="Cambria" w:hAnsi="Cambria" w:cs="Cambria"/>
      <w:b w:val="0"/>
      <w:bCs w:val="0"/>
      <w:i w:val="0"/>
      <w:iCs w:val="0"/>
      <w:smallCaps w:val="0"/>
      <w:strike w:val="0"/>
      <w:color w:val="E4A0BA"/>
      <w:sz w:val="20"/>
      <w:szCs w:val="20"/>
      <w:u w:val="none"/>
    </w:rPr>
  </w:style>
  <w:style w:type="paragraph" w:customStyle="1" w:styleId="Style12">
    <w:name w:val="Nagłówek #3"/>
    <w:basedOn w:val="Normal"/>
    <w:link w:val="CharStyle13"/>
    <w:pPr>
      <w:widowControl w:val="0"/>
      <w:shd w:val="clear" w:color="auto" w:fill="auto"/>
      <w:spacing w:after="320" w:line="228" w:lineRule="auto"/>
      <w:jc w:val="center"/>
      <w:outlineLvl w:val="2"/>
    </w:pPr>
    <w:rPr>
      <w:rFonts w:ascii="Bookman Old Style" w:eastAsia="Bookman Old Style" w:hAnsi="Bookman Old Style" w:cs="Bookman Old Style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Nagłówek lub stopka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8">
    <w:name w:val="Tekst treści"/>
    <w:basedOn w:val="Normal"/>
    <w:link w:val="CharStyle19"/>
    <w:pPr>
      <w:widowControl w:val="0"/>
      <w:shd w:val="clear" w:color="auto" w:fill="auto"/>
      <w:spacing w:after="320" w:line="259" w:lineRule="auto"/>
      <w:ind w:firstLine="100"/>
    </w:pPr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4"/>
      <w:szCs w:val="24"/>
      <w:u w:val="none"/>
    </w:rPr>
  </w:style>
  <w:style w:type="paragraph" w:customStyle="1" w:styleId="Style22">
    <w:name w:val="Tekst treści (4)"/>
    <w:basedOn w:val="Normal"/>
    <w:link w:val="CharStyle23"/>
    <w:pPr>
      <w:widowControl w:val="0"/>
      <w:shd w:val="clear" w:color="auto" w:fill="auto"/>
    </w:pPr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24">
    <w:name w:val="Nagłówek #1"/>
    <w:basedOn w:val="Normal"/>
    <w:link w:val="CharStyle25"/>
    <w:pPr>
      <w:widowControl w:val="0"/>
      <w:shd w:val="clear" w:color="auto" w:fill="auto"/>
      <w:spacing w:after="10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96"/>
      <w:szCs w:val="96"/>
      <w:u w:val="single"/>
    </w:rPr>
  </w:style>
  <w:style w:type="paragraph" w:customStyle="1" w:styleId="Style26">
    <w:name w:val="Nagłówek #2"/>
    <w:basedOn w:val="Normal"/>
    <w:link w:val="CharStyle27"/>
    <w:pPr>
      <w:widowControl w:val="0"/>
      <w:shd w:val="clear" w:color="auto" w:fill="auto"/>
      <w:spacing w:after="51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64"/>
      <w:szCs w:val="6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1.jpeg" TargetMode="External"/><Relationship Id="rId8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KM_C224e-20210519133221</dc:title>
  <dc:subject/>
  <dc:creator/>
  <cp:keywords/>
</cp:coreProperties>
</file>