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C395C" w14:textId="77777777" w:rsidR="00A77B3E" w:rsidRDefault="00EA019B">
      <w:pPr>
        <w:jc w:val="center"/>
        <w:rPr>
          <w:b/>
          <w:caps/>
        </w:rPr>
      </w:pPr>
      <w:r>
        <w:rPr>
          <w:b/>
          <w:caps/>
        </w:rPr>
        <w:t>Uchwała Nr 536/XXXIV/21</w:t>
      </w:r>
      <w:r>
        <w:rPr>
          <w:b/>
          <w:caps/>
        </w:rPr>
        <w:br/>
        <w:t>Rady Miejskiej Węglińca</w:t>
      </w:r>
    </w:p>
    <w:p w14:paraId="01114AB4" w14:textId="77777777" w:rsidR="00A77B3E" w:rsidRDefault="00EA019B">
      <w:pPr>
        <w:spacing w:before="280" w:after="280"/>
        <w:jc w:val="center"/>
        <w:rPr>
          <w:b/>
          <w:caps/>
        </w:rPr>
      </w:pPr>
      <w:r>
        <w:t>z dnia 14 maja 2021 r.</w:t>
      </w:r>
    </w:p>
    <w:p w14:paraId="0F6B8B6C" w14:textId="77777777" w:rsidR="00A77B3E" w:rsidRDefault="00EA019B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2BD07246" w14:textId="77777777" w:rsidR="00A77B3E" w:rsidRDefault="00EA019B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6BCA3B5" w14:textId="77777777" w:rsidR="00A77B3E" w:rsidRDefault="00EA019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>
        <w:rPr>
          <w:b/>
        </w:rPr>
        <w:t> 1. </w:t>
      </w:r>
      <w:r>
        <w:t>Wyraża się zgodę na odstąpienie od obowiązku trybu przetargowego i zawarcie umowy najmu na pomieszczenie gospodarcze o powierzchni 3,80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nieoznaczony, położone w Węglińcu przy ul. Karola Wojtyły na działce o numerze ewidencyjnym 44/10 </w:t>
      </w:r>
      <w:r w:rsidRPr="004F6EEB">
        <w:rPr>
          <w:color w:val="000000"/>
          <w:highlight w:val="black"/>
          <w:u w:color="000000"/>
        </w:rPr>
        <w:t>z Panią</w:t>
      </w:r>
      <w:r w:rsidRPr="004F6EEB">
        <w:rPr>
          <w:color w:val="000000"/>
          <w:highlight w:val="black"/>
          <w:u w:color="000000"/>
        </w:rPr>
        <w:t xml:space="preserve"> Haliną </w:t>
      </w:r>
      <w:proofErr w:type="spellStart"/>
      <w:r w:rsidRPr="004F6EEB">
        <w:rPr>
          <w:color w:val="000000"/>
          <w:highlight w:val="black"/>
          <w:u w:color="000000"/>
        </w:rPr>
        <w:t>Kutną</w:t>
      </w:r>
      <w:proofErr w:type="spellEnd"/>
      <w:r>
        <w:rPr>
          <w:color w:val="000000"/>
          <w:u w:color="000000"/>
        </w:rPr>
        <w:t>.</w:t>
      </w:r>
    </w:p>
    <w:p w14:paraId="3DE148C2" w14:textId="77777777" w:rsidR="00A77B3E" w:rsidRDefault="00EA019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6B10F39" w14:textId="77777777" w:rsidR="00A77B3E" w:rsidRDefault="00EA019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1A1C1E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5982CE8" w14:textId="77777777" w:rsidR="00A77B3E" w:rsidRDefault="00EA019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0A1115" w14:paraId="3F1B7A6E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9FF9B64" w14:textId="77777777" w:rsidR="000A1115" w:rsidRDefault="000A111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DF946BC" w14:textId="77777777" w:rsidR="000A1115" w:rsidRDefault="00EA019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A1115" w14:paraId="076821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C34A98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B58522C" w14:textId="77777777" w:rsidR="000A1115" w:rsidRDefault="000A1115"/>
          <w:p w14:paraId="76552950" w14:textId="77777777" w:rsidR="000A1115" w:rsidRDefault="000A1115"/>
          <w:p w14:paraId="3C1EDF45" w14:textId="77777777" w:rsidR="000A1115" w:rsidRDefault="000A1115"/>
        </w:tc>
      </w:tr>
      <w:tr w:rsidR="000A1115" w14:paraId="3BF2A8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0DEBC82" w14:textId="77777777" w:rsidR="00A77B3E" w:rsidRDefault="00EA01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A1115" w14:paraId="78FBC1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73F0DA8" w14:textId="77777777" w:rsidR="00A77B3E" w:rsidRDefault="00EA019B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6D2A9D9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1C45A" w14:textId="77777777" w:rsidR="00EA019B" w:rsidRDefault="00EA019B">
      <w:r>
        <w:separator/>
      </w:r>
    </w:p>
  </w:endnote>
  <w:endnote w:type="continuationSeparator" w:id="0">
    <w:p w14:paraId="1FD49B84" w14:textId="77777777" w:rsidR="00EA019B" w:rsidRDefault="00EA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0A1115" w14:paraId="3073D10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76CB2EB" w14:textId="77777777" w:rsidR="000A1115" w:rsidRDefault="00EA019B">
          <w:pPr>
            <w:jc w:val="left"/>
            <w:rPr>
              <w:sz w:val="18"/>
            </w:rPr>
          </w:pPr>
          <w:r w:rsidRPr="004F6EEB">
            <w:rPr>
              <w:sz w:val="18"/>
              <w:lang w:val="en-US"/>
            </w:rPr>
            <w:t>Id: 0B3748D7-7FAD-4451-BBFE-76D814744CD8.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018BF68" w14:textId="77777777" w:rsidR="000A1115" w:rsidRDefault="00EA019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F6EE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279226" w14:textId="77777777" w:rsidR="000A1115" w:rsidRDefault="000A111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174A6" w14:textId="77777777" w:rsidR="00EA019B" w:rsidRDefault="00EA019B">
      <w:r>
        <w:separator/>
      </w:r>
    </w:p>
  </w:footnote>
  <w:footnote w:type="continuationSeparator" w:id="0">
    <w:p w14:paraId="18CD4CB7" w14:textId="77777777" w:rsidR="00EA019B" w:rsidRDefault="00EA01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1115"/>
    <w:rsid w:val="004F6EEB"/>
    <w:rsid w:val="00A77B3E"/>
    <w:rsid w:val="00CA2A55"/>
    <w:rsid w:val="00EA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1392B"/>
  <w15:docId w15:val="{7736E9C7-E3E4-45D7-8CA7-39D6E83F7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536/XXXIV/21 z dnia 14 maja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2021-05-21T10:03:00Z</dcterms:created>
  <dcterms:modified xsi:type="dcterms:W3CDTF">2021-05-21T08:04:00Z</dcterms:modified>
  <cp:category>Akt prawny</cp:category>
</cp:coreProperties>
</file>