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454E2" w14:textId="77777777"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14:paraId="735917F9" w14:textId="77777777"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Węglińcu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25 maja 2021 r.</w:t>
      </w:r>
    </w:p>
    <w:p w14:paraId="3BF99C4D" w14:textId="77777777"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14:paraId="71EDFEBA" w14:textId="77777777"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uzupełniających do Rady Miejskiej Węglińca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zarządzonych na dzień 27 czerwca 2021 r.</w:t>
      </w:r>
    </w:p>
    <w:p w14:paraId="52520DB8" w14:textId="77777777"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0E53844" w14:textId="77777777"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4AC5C2C" w14:textId="77777777"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 xml:space="preserve">Na podstawie art. 435 § </w:t>
      </w:r>
      <w:proofErr w:type="gramStart"/>
      <w:r w:rsidRPr="00A23DDE">
        <w:rPr>
          <w:rFonts w:ascii="Times New Roman" w:hAnsi="Times New Roman" w:cs="Times New Roman"/>
          <w:color w:val="000000"/>
        </w:rPr>
        <w:t>1  ustawy</w:t>
      </w:r>
      <w:proofErr w:type="gramEnd"/>
      <w:r w:rsidRPr="00A23DDE">
        <w:rPr>
          <w:rFonts w:ascii="Times New Roman" w:hAnsi="Times New Roman" w:cs="Times New Roman"/>
          <w:color w:val="000000"/>
        </w:rPr>
        <w:t xml:space="preserve">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2020 r. poz. 1319</w:t>
      </w:r>
      <w:r w:rsidRPr="00A23DDE">
        <w:rPr>
          <w:rFonts w:ascii="Times New Roman" w:hAnsi="Times New Roman" w:cs="Times New Roman"/>
          <w:color w:val="000000"/>
        </w:rPr>
        <w:t>) Miejska Komisja Wyborcza w Węglińcu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uzupełniających do Rady Miejskiej Węglińca zarządzonych na dzień 27 czerwca 2021 r.</w:t>
      </w:r>
    </w:p>
    <w:p w14:paraId="4358EB29" w14:textId="77777777"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14:paraId="64D70CA4" w14:textId="77777777" w:rsidTr="006F3144">
        <w:tc>
          <w:tcPr>
            <w:tcW w:w="10162" w:type="dxa"/>
            <w:gridSpan w:val="2"/>
            <w:shd w:val="clear" w:color="auto" w:fill="auto"/>
          </w:tcPr>
          <w:p w14:paraId="4542624E" w14:textId="77777777"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6</w:t>
            </w:r>
          </w:p>
          <w:p w14:paraId="1EC21F15" w14:textId="77777777"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14:paraId="182F2CD1" w14:textId="77777777"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14:paraId="600B1649" w14:textId="77777777" w:rsidTr="006F3144">
        <w:tc>
          <w:tcPr>
            <w:tcW w:w="987" w:type="dxa"/>
            <w:shd w:val="clear" w:color="auto" w:fill="auto"/>
          </w:tcPr>
          <w:p w14:paraId="290CCAB1" w14:textId="77777777"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14:paraId="6AC8BD58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GOŁĘBSKA Jolanta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Zielonka,</w:t>
            </w:r>
          </w:p>
          <w:p w14:paraId="3214B907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JOLANTA GOŁĘBSKA - Lista nr 1</w:t>
            </w:r>
          </w:p>
        </w:tc>
      </w:tr>
      <w:tr w:rsidR="00737221" w:rsidRPr="00A23DDE" w14:paraId="2D4A06BA" w14:textId="77777777" w:rsidTr="006F3144">
        <w:trPr>
          <w:trHeight w:val="293"/>
        </w:trPr>
        <w:tc>
          <w:tcPr>
            <w:tcW w:w="987" w:type="dxa"/>
            <w:shd w:val="clear" w:color="auto" w:fill="auto"/>
          </w:tcPr>
          <w:p w14:paraId="2462D912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14:paraId="7F2E4640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14:paraId="33328118" w14:textId="77777777" w:rsidTr="006F3144">
        <w:tc>
          <w:tcPr>
            <w:tcW w:w="10162" w:type="dxa"/>
            <w:gridSpan w:val="2"/>
            <w:shd w:val="clear" w:color="auto" w:fill="auto"/>
          </w:tcPr>
          <w:p w14:paraId="0BF0E29E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338F4A50" w14:textId="77777777"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14:paraId="1B22BBAD" w14:textId="77777777"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14:paraId="1E86A2CF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Węglińcu</w:t>
      </w:r>
    </w:p>
    <w:p w14:paraId="2E209333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2BBE79E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DB154F0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Tomasz Mariusz Ferens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EBEDE" w14:textId="77777777" w:rsidR="001A39B3" w:rsidRDefault="001A39B3">
      <w:pPr>
        <w:rPr>
          <w:rFonts w:hint="eastAsia"/>
        </w:rPr>
      </w:pPr>
      <w:r>
        <w:separator/>
      </w:r>
    </w:p>
  </w:endnote>
  <w:endnote w:type="continuationSeparator" w:id="0">
    <w:p w14:paraId="4F8E93D6" w14:textId="77777777" w:rsidR="001A39B3" w:rsidRDefault="001A39B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9975" w14:textId="77777777"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2666" w14:textId="77777777"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D8C3A" w14:textId="77777777" w:rsidR="001A39B3" w:rsidRDefault="001A39B3">
      <w:pPr>
        <w:rPr>
          <w:rFonts w:hint="eastAsia"/>
        </w:rPr>
      </w:pPr>
      <w:r>
        <w:separator/>
      </w:r>
    </w:p>
  </w:footnote>
  <w:footnote w:type="continuationSeparator" w:id="0">
    <w:p w14:paraId="239964C2" w14:textId="77777777" w:rsidR="001A39B3" w:rsidRDefault="001A39B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23EA0"/>
    <w:rsid w:val="00145452"/>
    <w:rsid w:val="001A39B3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707786"/>
    <w:rsid w:val="00731D38"/>
    <w:rsid w:val="00737221"/>
    <w:rsid w:val="00763165"/>
    <w:rsid w:val="00771C0D"/>
    <w:rsid w:val="007C2DAD"/>
    <w:rsid w:val="007E0787"/>
    <w:rsid w:val="00850202"/>
    <w:rsid w:val="008A6700"/>
    <w:rsid w:val="008B71FD"/>
    <w:rsid w:val="008F2876"/>
    <w:rsid w:val="00956356"/>
    <w:rsid w:val="00956D06"/>
    <w:rsid w:val="00984B05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C8562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9CAE-53BA-4D19-BAF0-AE36CE1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dc:description/>
  <cp:lastModifiedBy>Marcin</cp:lastModifiedBy>
  <cp:revision>2</cp:revision>
  <dcterms:created xsi:type="dcterms:W3CDTF">2021-05-25T10:24:00Z</dcterms:created>
  <dcterms:modified xsi:type="dcterms:W3CDTF">2021-05-25T10:24:00Z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