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B2C" w:rsidRDefault="00E745D6">
      <w:pPr>
        <w:pStyle w:val="Teksttreci20"/>
        <w:spacing w:after="540"/>
        <w:ind w:left="0"/>
        <w:jc w:val="center"/>
      </w:pPr>
      <w:r>
        <w:t>ZARZĄDZENIE nr 53/2021</w:t>
      </w:r>
      <w:r>
        <w:br/>
        <w:t>BURMISTRZA GMINY I MIASTA WĘGLINIEC</w:t>
      </w:r>
      <w:r>
        <w:br/>
        <w:t>z dnia 14.06.2021 r.</w:t>
      </w:r>
    </w:p>
    <w:p w:rsidR="00915B2C" w:rsidRDefault="00E745D6">
      <w:pPr>
        <w:pStyle w:val="Teksttreci0"/>
        <w:spacing w:after="300"/>
        <w:ind w:left="780" w:firstLine="40"/>
      </w:pPr>
      <w:r>
        <w:t>w sprawie powołania Komisji Wyborczej, ds. wyborów Sołtysa i Rady Sołeckiej Sołectwa</w:t>
      </w:r>
      <w:r>
        <w:br/>
        <w:t>Kościelna Wieś</w:t>
      </w:r>
    </w:p>
    <w:p w:rsidR="00915B2C" w:rsidRDefault="00E745D6">
      <w:pPr>
        <w:pStyle w:val="Teksttreci0"/>
        <w:spacing w:after="900"/>
        <w:ind w:firstLine="780"/>
      </w:pPr>
      <w:r>
        <w:t xml:space="preserve">Na podstawie § 15 ust.3 Statutu </w:t>
      </w:r>
      <w:r>
        <w:t>Sołectwa Kościelna Wieś postanawiam co następuje:</w:t>
      </w:r>
    </w:p>
    <w:p w:rsidR="00915B2C" w:rsidRDefault="00E745D6">
      <w:pPr>
        <w:pStyle w:val="Teksttreci0"/>
        <w:spacing w:after="300"/>
        <w:ind w:left="780" w:firstLine="40"/>
      </w:pPr>
      <w:r>
        <w:t>W celu przeprowadzenia wyborów Sołtysa i Rady Sołeckiej Sołectwa Kościelna Wieś w dniu</w:t>
      </w:r>
      <w:r>
        <w:br/>
        <w:t>04.07.2021 r. powołuję Komisję Wyborczą w składzie:</w:t>
      </w:r>
    </w:p>
    <w:p w:rsidR="00915B2C" w:rsidRDefault="00E745D6">
      <w:pPr>
        <w:pStyle w:val="Teksttreci0"/>
        <w:numPr>
          <w:ilvl w:val="0"/>
          <w:numId w:val="1"/>
        </w:numPr>
        <w:tabs>
          <w:tab w:val="left" w:pos="1441"/>
        </w:tabs>
        <w:spacing w:after="0"/>
        <w:ind w:firstLine="780"/>
      </w:pPr>
      <w:r>
        <w:t>Mirosław Matuszewski - Przewodnicząca Komisji</w:t>
      </w:r>
    </w:p>
    <w:p w:rsidR="00915B2C" w:rsidRDefault="00E745D6">
      <w:pPr>
        <w:pStyle w:val="Teksttreci0"/>
        <w:numPr>
          <w:ilvl w:val="0"/>
          <w:numId w:val="1"/>
        </w:numPr>
        <w:tabs>
          <w:tab w:val="left" w:pos="1441"/>
          <w:tab w:val="left" w:pos="1457"/>
        </w:tabs>
        <w:spacing w:after="0"/>
        <w:ind w:firstLine="780"/>
      </w:pPr>
      <w:r>
        <w:t>Barbara Czapiewska- C</w:t>
      </w:r>
      <w:r>
        <w:t>złonek Komisji</w:t>
      </w:r>
    </w:p>
    <w:p w:rsidR="00915B2C" w:rsidRDefault="00E745D6">
      <w:pPr>
        <w:pStyle w:val="Teksttreci0"/>
        <w:numPr>
          <w:ilvl w:val="0"/>
          <w:numId w:val="1"/>
        </w:numPr>
        <w:tabs>
          <w:tab w:val="left" w:pos="1441"/>
          <w:tab w:val="left" w:pos="1457"/>
        </w:tabs>
        <w:spacing w:after="0"/>
        <w:ind w:firstLine="780"/>
      </w:pPr>
      <w:r>
        <w:t>Justyna Bogdanowicz - Członek Komisji</w:t>
      </w:r>
    </w:p>
    <w:p w:rsidR="00915B2C" w:rsidRDefault="00E745D6">
      <w:pPr>
        <w:pStyle w:val="Teksttreci0"/>
        <w:numPr>
          <w:ilvl w:val="0"/>
          <w:numId w:val="1"/>
        </w:numPr>
        <w:tabs>
          <w:tab w:val="left" w:pos="1441"/>
        </w:tabs>
        <w:spacing w:after="840"/>
        <w:ind w:firstLine="780"/>
      </w:pPr>
      <w:r>
        <w:t xml:space="preserve">Agnieszka </w:t>
      </w:r>
      <w:proofErr w:type="spellStart"/>
      <w:r>
        <w:t>Łaniucha</w:t>
      </w:r>
      <w:proofErr w:type="spellEnd"/>
      <w:r>
        <w:t xml:space="preserve"> - Członek Komisji</w:t>
      </w:r>
    </w:p>
    <w:p w:rsidR="00915B2C" w:rsidRDefault="00E745D6">
      <w:pPr>
        <w:pStyle w:val="Teksttreci20"/>
        <w:spacing w:after="240"/>
        <w:ind w:left="5100"/>
      </w:pPr>
      <w:r>
        <w:t>§2</w:t>
      </w:r>
    </w:p>
    <w:p w:rsidR="00915B2C" w:rsidRDefault="00E745D6">
      <w:pPr>
        <w:pStyle w:val="Teksttreci0"/>
        <w:spacing w:after="0"/>
        <w:ind w:firstLine="780"/>
      </w:pPr>
      <w:r>
        <w:t>Zgodnie z § 15 ust.7 Statutu zadaniem Komisji Wyborczej jest:</w:t>
      </w:r>
    </w:p>
    <w:p w:rsidR="00915B2C" w:rsidRDefault="00E745D6">
      <w:pPr>
        <w:pStyle w:val="Teksttreci0"/>
        <w:numPr>
          <w:ilvl w:val="0"/>
          <w:numId w:val="2"/>
        </w:numPr>
        <w:tabs>
          <w:tab w:val="left" w:pos="1441"/>
          <w:tab w:val="left" w:pos="1457"/>
        </w:tabs>
        <w:spacing w:after="0" w:line="233" w:lineRule="auto"/>
        <w:ind w:firstLine="780"/>
      </w:pPr>
      <w:r>
        <w:t>przyjęcie zgłoszeń kandydatów,</w:t>
      </w:r>
    </w:p>
    <w:p w:rsidR="00915B2C" w:rsidRDefault="00E745D6">
      <w:pPr>
        <w:pStyle w:val="Teksttreci0"/>
        <w:numPr>
          <w:ilvl w:val="0"/>
          <w:numId w:val="2"/>
        </w:numPr>
        <w:tabs>
          <w:tab w:val="left" w:pos="1441"/>
          <w:tab w:val="left" w:pos="1457"/>
        </w:tabs>
        <w:spacing w:after="0"/>
        <w:ind w:firstLine="780"/>
      </w:pPr>
      <w:r>
        <w:t>sporządzenie kart do głosowania,</w:t>
      </w:r>
    </w:p>
    <w:p w:rsidR="00915B2C" w:rsidRDefault="00E745D6">
      <w:pPr>
        <w:pStyle w:val="Teksttreci0"/>
        <w:numPr>
          <w:ilvl w:val="0"/>
          <w:numId w:val="2"/>
        </w:numPr>
        <w:tabs>
          <w:tab w:val="left" w:pos="1441"/>
          <w:tab w:val="left" w:pos="1457"/>
        </w:tabs>
        <w:spacing w:after="0"/>
        <w:ind w:firstLine="780"/>
      </w:pPr>
      <w:r>
        <w:t xml:space="preserve">przeprowadzenie </w:t>
      </w:r>
      <w:r>
        <w:t>głosowania,</w:t>
      </w:r>
    </w:p>
    <w:p w:rsidR="00915B2C" w:rsidRDefault="00E745D6">
      <w:pPr>
        <w:pStyle w:val="Teksttreci0"/>
        <w:numPr>
          <w:ilvl w:val="0"/>
          <w:numId w:val="2"/>
        </w:numPr>
        <w:tabs>
          <w:tab w:val="left" w:pos="1441"/>
          <w:tab w:val="left" w:pos="1457"/>
        </w:tabs>
        <w:spacing w:after="0"/>
        <w:ind w:firstLine="780"/>
      </w:pPr>
      <w:r>
        <w:t>ustalenie wyników głosowania, sporządzenie protokołu i ogłoszenie wyników</w:t>
      </w:r>
    </w:p>
    <w:p w:rsidR="00915B2C" w:rsidRDefault="00E745D6">
      <w:pPr>
        <w:pStyle w:val="Teksttreci0"/>
        <w:spacing w:after="0" w:line="233" w:lineRule="auto"/>
        <w:ind w:firstLine="780"/>
      </w:pPr>
      <w:r>
        <w:t>wyborów,</w:t>
      </w:r>
    </w:p>
    <w:p w:rsidR="00915B2C" w:rsidRDefault="00E745D6">
      <w:pPr>
        <w:pStyle w:val="Teksttreci20"/>
        <w:spacing w:after="240"/>
        <w:ind w:left="5100"/>
      </w:pPr>
      <w:r>
        <w:t>§3</w:t>
      </w:r>
    </w:p>
    <w:p w:rsidR="00915B2C" w:rsidRDefault="00E745D6">
      <w:pPr>
        <w:pStyle w:val="Teksttreci0"/>
        <w:spacing w:after="300"/>
        <w:ind w:firstLine="780"/>
      </w:pPr>
      <w:r>
        <w:t>Nadzór nad wykonaniem Zarządzenia powierzam Sekretarzowi Gminy i Miasta</w:t>
      </w:r>
    </w:p>
    <w:p w:rsidR="00915B2C" w:rsidRDefault="00E745D6">
      <w:pPr>
        <w:pStyle w:val="Teksttreci20"/>
        <w:spacing w:after="240"/>
        <w:ind w:left="5100"/>
      </w:pPr>
      <w:r>
        <w:t>§4</w:t>
      </w:r>
    </w:p>
    <w:p w:rsidR="00915B2C" w:rsidRDefault="00E745D6">
      <w:pPr>
        <w:pStyle w:val="Teksttreci0"/>
        <w:spacing w:after="840"/>
        <w:ind w:firstLine="780"/>
      </w:pPr>
      <w:r>
        <w:t>Zarządzenie wchodzi w życie z dniem podpisania</w:t>
      </w:r>
    </w:p>
    <w:p w:rsidR="00915B2C" w:rsidRDefault="00915B2C">
      <w:pPr>
        <w:pStyle w:val="Teksttreci40"/>
      </w:pPr>
      <w:bookmarkStart w:id="0" w:name="_GoBack"/>
      <w:bookmarkEnd w:id="0"/>
    </w:p>
    <w:sectPr w:rsidR="00915B2C">
      <w:pgSz w:w="11900" w:h="16840"/>
      <w:pgMar w:top="735" w:right="1407" w:bottom="735" w:left="538" w:header="307" w:footer="30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45D6" w:rsidRDefault="00E745D6">
      <w:r>
        <w:separator/>
      </w:r>
    </w:p>
  </w:endnote>
  <w:endnote w:type="continuationSeparator" w:id="0">
    <w:p w:rsidR="00E745D6" w:rsidRDefault="00E74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45D6" w:rsidRDefault="00E745D6"/>
  </w:footnote>
  <w:footnote w:type="continuationSeparator" w:id="0">
    <w:p w:rsidR="00E745D6" w:rsidRDefault="00E745D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F0C1C"/>
    <w:multiLevelType w:val="multilevel"/>
    <w:tmpl w:val="8AB4BD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3104E4"/>
    <w:multiLevelType w:val="multilevel"/>
    <w:tmpl w:val="94EE0E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B2C"/>
    <w:rsid w:val="00845902"/>
    <w:rsid w:val="00915B2C"/>
    <w:rsid w:val="00E7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90595"/>
  <w15:docId w15:val="{55194C52-481D-4F03-99B4-AD3CF7173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E7A3C1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E7A3C1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60"/>
      <w:ind w:firstLine="4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390"/>
      <w:ind w:left="255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after="160" w:line="185" w:lineRule="auto"/>
      <w:ind w:left="7040" w:firstLine="520"/>
    </w:pPr>
    <w:rPr>
      <w:rFonts w:ascii="Franklin Gothic Book" w:eastAsia="Franklin Gothic Book" w:hAnsi="Franklin Gothic Book" w:cs="Franklin Gothic Book"/>
      <w:color w:val="E7A3C1"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spacing w:after="240"/>
      <w:ind w:left="7100"/>
    </w:pPr>
    <w:rPr>
      <w:rFonts w:ascii="Century Schoolbook" w:eastAsia="Century Schoolbook" w:hAnsi="Century Schoolbook" w:cs="Century Schoolbook"/>
      <w:color w:val="E7A3C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792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KM_C224e-20210623130452</dc:title>
  <dc:subject/>
  <dc:creator/>
  <cp:keywords/>
  <cp:lastModifiedBy>ABC</cp:lastModifiedBy>
  <cp:revision>3</cp:revision>
  <dcterms:created xsi:type="dcterms:W3CDTF">2021-06-23T11:40:00Z</dcterms:created>
  <dcterms:modified xsi:type="dcterms:W3CDTF">2021-06-23T11:41:00Z</dcterms:modified>
</cp:coreProperties>
</file>