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4CD" w:rsidRDefault="002D3198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372110</wp:posOffset>
                </wp:positionH>
                <wp:positionV relativeFrom="paragraph">
                  <wp:posOffset>12700</wp:posOffset>
                </wp:positionV>
                <wp:extent cx="1408430" cy="6032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603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4CD" w:rsidRDefault="005144CD">
                            <w:pPr>
                              <w:pStyle w:val="Teksttreci0"/>
                              <w:spacing w:after="0" w:line="192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9.3pt;margin-top:1pt;width:110.9pt;height:47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" filled="f" stroked="f">
                <v:textbox inset="0,0,0,0">
                  <w:txbxContent>
                    <w:p w:rsidR="005144CD" w:rsidRDefault="005144CD">
                      <w:pPr>
                        <w:pStyle w:val="Teksttreci0"/>
                        <w:spacing w:after="0" w:line="192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_GoBack"/>
      <w:bookmarkEnd w:id="0"/>
    </w:p>
    <w:p w:rsidR="005144CD" w:rsidRDefault="002D3198">
      <w:pPr>
        <w:pStyle w:val="Teksttreci20"/>
        <w:rPr>
          <w:sz w:val="28"/>
          <w:szCs w:val="28"/>
        </w:rPr>
      </w:pPr>
      <w:r>
        <w:t>ZARZĄDZENIE NR 67/2021</w:t>
      </w:r>
      <w:r>
        <w:br/>
        <w:t>BURMISTRZA GMINYI MIASTA</w:t>
      </w:r>
      <w:r>
        <w:br/>
        <w:t>WĘGLINIEC</w:t>
      </w:r>
      <w:r>
        <w:br/>
      </w:r>
      <w:r>
        <w:rPr>
          <w:b w:val="0"/>
          <w:bCs w:val="0"/>
          <w:sz w:val="28"/>
          <w:szCs w:val="28"/>
        </w:rPr>
        <w:t>z dnia 02 sierpnia 2021 roku</w:t>
      </w:r>
    </w:p>
    <w:p w:rsidR="005144CD" w:rsidRDefault="002D3198">
      <w:pPr>
        <w:pStyle w:val="Teksttreci0"/>
        <w:jc w:val="center"/>
        <w:rPr>
          <w:sz w:val="24"/>
          <w:szCs w:val="24"/>
        </w:rPr>
      </w:pPr>
      <w:r>
        <w:rPr>
          <w:sz w:val="24"/>
          <w:szCs w:val="24"/>
        </w:rPr>
        <w:t>w sprawie przeznaczenia do sprzedaży w drodze przetargu nieograniczonego ustnego</w:t>
      </w:r>
      <w:r>
        <w:rPr>
          <w:sz w:val="24"/>
          <w:szCs w:val="24"/>
        </w:rPr>
        <w:br/>
        <w:t xml:space="preserve">gminnej nieruchomości gruntowej w </w:t>
      </w:r>
      <w:r>
        <w:rPr>
          <w:sz w:val="24"/>
          <w:szCs w:val="24"/>
        </w:rPr>
        <w:t>Czerwonej Wodzie o numerze ewidencyjnym: 285/2 o</w:t>
      </w:r>
      <w:r>
        <w:rPr>
          <w:sz w:val="24"/>
          <w:szCs w:val="24"/>
        </w:rPr>
        <w:br/>
        <w:t>pow. 0,11 ha.</w:t>
      </w:r>
    </w:p>
    <w:p w:rsidR="005144CD" w:rsidRDefault="002D3198">
      <w:pPr>
        <w:pStyle w:val="Teksttreci0"/>
        <w:spacing w:after="0"/>
        <w:ind w:firstLine="220"/>
      </w:pPr>
      <w:r>
        <w:t>Na podstawie art. 30 ust. 2 pkt 3 ustawy z dnia 8 marca 1990r. o samorządzie gminnym -</w:t>
      </w:r>
    </w:p>
    <w:p w:rsidR="005144CD" w:rsidRDefault="002D3198">
      <w:pPr>
        <w:pStyle w:val="Teksttreci0"/>
        <w:spacing w:after="540"/>
      </w:pPr>
      <w:r>
        <w:t xml:space="preserve">( Dz.U. z 202Ir., poz. 1372 ), oraz art.25, oraz art.37 ust. 1 i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>sier</w:t>
      </w:r>
      <w:r>
        <w:t>pnia 1997r. o gospodarce nieruchomościami ( Dz. U. z 2020r.poz. 1990) oraz § 20 ust.2 pkt b)</w:t>
      </w:r>
      <w:r>
        <w:br/>
        <w:t>Regulaminu Organizacyjnego Urzędu Gminy i Miasta w Węglińcu</w:t>
      </w:r>
    </w:p>
    <w:p w:rsidR="005144CD" w:rsidRDefault="002D3198">
      <w:pPr>
        <w:pStyle w:val="Teksttreci40"/>
      </w:pPr>
      <w:r>
        <w:t>Zarządzam, co następuje:</w:t>
      </w:r>
    </w:p>
    <w:p w:rsidR="005144CD" w:rsidRDefault="002D3198">
      <w:pPr>
        <w:pStyle w:val="Teksttreci40"/>
        <w:rPr>
          <w:sz w:val="30"/>
          <w:szCs w:val="30"/>
        </w:rPr>
      </w:pPr>
      <w:r>
        <w:rPr>
          <w:b/>
          <w:bCs/>
          <w:i w:val="0"/>
          <w:iCs w:val="0"/>
          <w:sz w:val="30"/>
          <w:szCs w:val="30"/>
        </w:rPr>
        <w:t>§1</w:t>
      </w:r>
    </w:p>
    <w:p w:rsidR="005144CD" w:rsidRDefault="002D3198">
      <w:pPr>
        <w:pStyle w:val="Teksttreci0"/>
        <w:spacing w:after="660" w:line="271" w:lineRule="auto"/>
      </w:pPr>
      <w:r>
        <w:rPr>
          <w:i w:val="0"/>
          <w:iCs w:val="0"/>
        </w:rPr>
        <w:t>Przeznaczam do sprzedaży działkę nr 285/2 położoną w Czerwonej Wodzie w dro</w:t>
      </w:r>
      <w:r>
        <w:rPr>
          <w:i w:val="0"/>
          <w:iCs w:val="0"/>
        </w:rPr>
        <w:t>dze</w:t>
      </w:r>
      <w:r>
        <w:rPr>
          <w:i w:val="0"/>
          <w:iCs w:val="0"/>
        </w:rPr>
        <w:br/>
        <w:t>przetargu nieograniczonego ustnego.</w:t>
      </w:r>
    </w:p>
    <w:p w:rsidR="005144CD" w:rsidRDefault="002D3198">
      <w:pPr>
        <w:pStyle w:val="Teksttreci50"/>
        <w:spacing w:after="540"/>
      </w:pPr>
      <w:r>
        <w:t>§2</w:t>
      </w:r>
    </w:p>
    <w:p w:rsidR="005144CD" w:rsidRDefault="002D3198">
      <w:pPr>
        <w:pStyle w:val="Teksttreci0"/>
        <w:spacing w:after="540"/>
      </w:pPr>
      <w:r>
        <w:rPr>
          <w:i w:val="0"/>
          <w:iCs w:val="0"/>
        </w:rPr>
        <w:t>Wykonanie zarządzenia powierza się Kierownikowi Wydziału Infrastruktury Komunalnej.</w:t>
      </w:r>
    </w:p>
    <w:p w:rsidR="005144CD" w:rsidRDefault="002D3198">
      <w:pPr>
        <w:pStyle w:val="Teksttreci50"/>
        <w:spacing w:after="320"/>
      </w:pPr>
      <w:r>
        <w:t>§3</w:t>
      </w:r>
    </w:p>
    <w:p w:rsidR="005144CD" w:rsidRDefault="002D3198">
      <w:pPr>
        <w:pStyle w:val="Teksttreci0"/>
        <w:spacing w:after="0"/>
      </w:pPr>
      <w:r>
        <w:rPr>
          <w:i w:val="0"/>
          <w:iCs w:val="0"/>
        </w:rPr>
        <w:t>Zarządzenie wchodzi w życie z dniem podpisania.</w:t>
      </w:r>
    </w:p>
    <w:p w:rsidR="005144CD" w:rsidRDefault="002D3198">
      <w:pPr>
        <w:pStyle w:val="Teksttreci30"/>
      </w:pPr>
      <w:r>
        <w:t>przygotowała:</w:t>
      </w:r>
      <w:r>
        <w:br/>
        <w:t>02.08.2021 r.</w:t>
      </w:r>
      <w:r>
        <w:br/>
        <w:t>M. Podkalicka</w:t>
      </w:r>
      <w:r>
        <w:br/>
        <w:t>Wydz. IK.</w:t>
      </w:r>
    </w:p>
    <w:sectPr w:rsidR="005144CD">
      <w:pgSz w:w="11900" w:h="16840"/>
      <w:pgMar w:top="1483" w:right="1417" w:bottom="2097" w:left="1335" w:header="1055" w:footer="166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198" w:rsidRDefault="002D3198">
      <w:r>
        <w:separator/>
      </w:r>
    </w:p>
  </w:endnote>
  <w:endnote w:type="continuationSeparator" w:id="0">
    <w:p w:rsidR="002D3198" w:rsidRDefault="002D3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198" w:rsidRDefault="002D3198"/>
  </w:footnote>
  <w:footnote w:type="continuationSeparator" w:id="0">
    <w:p w:rsidR="002D3198" w:rsidRDefault="002D319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4CD"/>
    <w:rsid w:val="000A7B17"/>
    <w:rsid w:val="002D3198"/>
    <w:rsid w:val="0051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8F49F-97F1-464A-A816-9A423C1A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32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43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KM_C224e-20210811105002</dc:title>
  <dc:subject/>
  <dc:creator/>
  <cp:keywords/>
  <cp:lastModifiedBy>ABC</cp:lastModifiedBy>
  <cp:revision>3</cp:revision>
  <dcterms:created xsi:type="dcterms:W3CDTF">2021-08-13T07:53:00Z</dcterms:created>
  <dcterms:modified xsi:type="dcterms:W3CDTF">2021-08-13T07:54:00Z</dcterms:modified>
</cp:coreProperties>
</file>