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12" w:rsidRPr="00AC6912" w:rsidRDefault="00AC6912" w:rsidP="00AC691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Węgliniec, dnia 17 sierpnia 2021r.</w:t>
      </w:r>
    </w:p>
    <w:p w:rsidR="00AC6912" w:rsidRPr="00AC6912" w:rsidRDefault="00AC6912" w:rsidP="00AC69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MIEJSKO-GMINNY OŚRODEK POMOCY SPOŁECZNEJ W WĘGLIŃCU</w:t>
      </w:r>
    </w:p>
    <w:p w:rsidR="00AC6912" w:rsidRPr="00AC6912" w:rsidRDefault="00AC6912" w:rsidP="00AC69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PRZEDŁUŻA OKRES NABORU</w:t>
      </w:r>
    </w:p>
    <w:p w:rsidR="00AC6912" w:rsidRPr="00AC6912" w:rsidRDefault="00AC6912" w:rsidP="00AC69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 WOLNE STANOWISKO PRACY - ASPIRANT PRACY SOCJALNEJ</w:t>
      </w:r>
    </w:p>
    <w:p w:rsidR="00AC6912" w:rsidRPr="00AC6912" w:rsidRDefault="00AC6912" w:rsidP="00AC69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MIEJSKO-GMINNYM OŚRODKU POMOCY SPOŁECZNEJ W WĘGLIŃCU</w:t>
      </w:r>
    </w:p>
    <w:p w:rsidR="00AC6912" w:rsidRPr="00AC6912" w:rsidRDefault="00AC6912" w:rsidP="00AC69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Forma zatrudnienia: umowa o pracę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Wymiar etatu: pełny wymiar czasu pracy – 8 godzin dziennie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Przewidywany termin zatrudnienia: od zaraz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 naboru może przystąpić osoba, która spełnia następujące wymagania: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   Wymagania niezbędne:</w:t>
      </w:r>
    </w:p>
    <w:p w:rsidR="00AC6912" w:rsidRPr="00AC6912" w:rsidRDefault="00AC6912" w:rsidP="00AC69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obywatelstwo polskie,</w:t>
      </w:r>
    </w:p>
    <w:p w:rsidR="00AC6912" w:rsidRPr="00AC6912" w:rsidRDefault="00AC6912" w:rsidP="00AC69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pełna zdolność do czynności prawnych oraz korzystanie w pełni z praw publicznych,</w:t>
      </w:r>
    </w:p>
    <w:p w:rsidR="00AC6912" w:rsidRPr="00AC6912" w:rsidRDefault="00AC6912" w:rsidP="00AC69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stan zdrowia pozwalający na zatrudnienie na w/w stanowisku,</w:t>
      </w:r>
    </w:p>
    <w:p w:rsidR="00AC6912" w:rsidRPr="00AC6912" w:rsidRDefault="00AC6912" w:rsidP="00AC69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niekaralność za przestępstwo popełnione umyślnie,</w:t>
      </w:r>
    </w:p>
    <w:p w:rsidR="00AC6912" w:rsidRPr="00AC6912" w:rsidRDefault="00AC6912" w:rsidP="00AC69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nieposzlakowana opinia,</w:t>
      </w:r>
    </w:p>
    <w:p w:rsidR="00AC6912" w:rsidRPr="00AC6912" w:rsidRDefault="00AC6912" w:rsidP="00AC69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wykształcenie </w:t>
      </w:r>
      <w:proofErr w:type="spellStart"/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conajmniej</w:t>
      </w:r>
      <w:proofErr w:type="spellEnd"/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średnie maturalne, mile widziane wykształcenie wyższe na kierunku praca socjalna, pedagogika, psychologia, socjologia, resocjalizacja, politologia, polityka społeczna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      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   Wymagania dodatkowe: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a)   dobra znajomość obsługi komputera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b)   prawo jazdy kat. B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c</w:t>
      </w: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)   dyspozycyjność,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d</w:t>
      </w: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)   umiejętność pracy w zespole,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e</w:t>
      </w: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)   łatwość w nawiązywaniu kontaktów interpersonalnych w celach prawidłowego wsparcia osób zagrożonych wykluczeniem społecznym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Zakres wykonywanych zadań na stanowisku:</w:t>
      </w:r>
    </w:p>
    <w:p w:rsidR="00AC6912" w:rsidRPr="00AC6912" w:rsidRDefault="00AC6912" w:rsidP="00AC69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przygotowanie się do samodzielnego wykonywania obowiązków pracownika socjalnego poprzez podjęcie studiów uzupełniających oraz udział w szkoleniach,</w:t>
      </w:r>
    </w:p>
    <w:p w:rsidR="00AC6912" w:rsidRPr="00AC6912" w:rsidRDefault="00AC6912" w:rsidP="00AC69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rozeznawanie sytuacji życiowej oraz potrzeb osób i rodzin dla celów pomocy społecznej, w szczególności asystowanie w przeprowadzaniu przez pracownika socjalnego rodzinnych wywiadów środowiskowych oraz przeprowadzanie wywiadów pod nadzorem  pracownika socjalnego,</w:t>
      </w:r>
    </w:p>
    <w:p w:rsidR="00AC6912" w:rsidRPr="00AC6912" w:rsidRDefault="00AC6912" w:rsidP="00AC69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asystowanie przy ustalaniu przez pracownika socjalnego form pomocy właściwych dla sytuacji osób ubiegających się o pomoc, ustalanie form pomocy pod nadzorem pracownika socjalnego,</w:t>
      </w:r>
    </w:p>
    <w:p w:rsidR="00AC6912" w:rsidRPr="00AC6912" w:rsidRDefault="00AC6912" w:rsidP="00AC69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udzielanie informacji, wskazówek i pomocy w zakresie rozwiązywania spraw życiowych osób i rodzin oraz dostępnych form pomocy,</w:t>
      </w:r>
    </w:p>
    <w:p w:rsidR="00AC6912" w:rsidRPr="00AC6912" w:rsidRDefault="00AC6912" w:rsidP="00AC69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asystowanie pracownikowi socjalnemu przy prowadzeniu pracy socjalnej z osobą i rodziną,</w:t>
      </w:r>
    </w:p>
    <w:p w:rsidR="00AC6912" w:rsidRPr="00AC6912" w:rsidRDefault="00AC6912" w:rsidP="00AC69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skuteczne posługiwanie się przepisami prawa w zakresie realizacji zadań pomocy społecznej,</w:t>
      </w:r>
    </w:p>
    <w:p w:rsidR="00AC6912" w:rsidRPr="00AC6912" w:rsidRDefault="00AC6912" w:rsidP="00AC69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asystowanie w organizowaniu różnorodnych form pomocy, a także udział w rozwijaniu infrastruktury socjalnej, odpowiadającej zmieniającym się potrzebom społecznym,</w:t>
      </w:r>
    </w:p>
    <w:p w:rsidR="00AC6912" w:rsidRPr="00AC6912" w:rsidRDefault="00AC6912" w:rsidP="00AC69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pełnienie funkcji kandydata na opiekuna prawnego dla osób ubezwłasnowolnionych z terenu Gminy i wykonywanie zadań opiekuna prawnego w wypadku powierzenia przez Sąd takiej funkcji.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Wymagane dokumenty:</w:t>
      </w:r>
    </w:p>
    <w:p w:rsidR="00AC6912" w:rsidRPr="00AC6912" w:rsidRDefault="00AC6912" w:rsidP="00AC6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życiorys (CV),</w:t>
      </w:r>
    </w:p>
    <w:p w:rsidR="00AC6912" w:rsidRPr="00AC6912" w:rsidRDefault="00AC6912" w:rsidP="00AC6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list motywacyjny,</w:t>
      </w:r>
    </w:p>
    <w:p w:rsidR="00AC6912" w:rsidRPr="00AC6912" w:rsidRDefault="00AC6912" w:rsidP="00AC6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dokumenty potwierdzające posiadane wykształcenie,</w:t>
      </w:r>
    </w:p>
    <w:p w:rsidR="00AC6912" w:rsidRPr="00AC6912" w:rsidRDefault="00AC6912" w:rsidP="00AC6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kserokopia świadectw pracy,</w:t>
      </w:r>
    </w:p>
    <w:p w:rsidR="00AC6912" w:rsidRPr="00AC6912" w:rsidRDefault="00AC6912" w:rsidP="00AC6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inne dodatkowe kserokopie dokumentów o posiadanych kwalifikacjach i umiejętnościach,</w:t>
      </w:r>
    </w:p>
    <w:p w:rsidR="00AC6912" w:rsidRPr="00AC6912" w:rsidRDefault="00AC6912" w:rsidP="00AC6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kwestionariusz osobowy dla osoby ubiegającej się o zatrudnienie (obowiązujący od 4 maja 2019 r.)</w:t>
      </w:r>
    </w:p>
    <w:p w:rsidR="00AC6912" w:rsidRPr="00AC6912" w:rsidRDefault="00AC6912" w:rsidP="00AC6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niekaralności ,</w:t>
      </w:r>
    </w:p>
    <w:p w:rsidR="00AC6912" w:rsidRPr="00AC6912" w:rsidRDefault="00AC6912" w:rsidP="00AC6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braku przeciwwskazań zdrowotnych do pracy na stanowisku,</w:t>
      </w:r>
    </w:p>
    <w:p w:rsidR="00AC6912" w:rsidRPr="00AC6912" w:rsidRDefault="00AC6912" w:rsidP="00AC69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pełnej zdolności do czynności prawnych oraz korzystaniu z pełni praw publicznych.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Wymagane dokumenty aplikacyjne: list motywacyjny, szczegółowe CV (z uwzględnieniem dokładnego przebiegu kariery zawodowej), </w:t>
      </w: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powinny być opatrzone klauzulą: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“Wyrażam zgodę na przetwarzanie moich danych osobowych zawartych w ofercie pracy dla potrzeb niezbędnych do realizacji procesu rekrutacji zgodnie z ustawą z dnia 10 maja 2018 r.  o ochronie danych osobowych (Dz. U. 2019 poz. 1781).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Wymagane dokumenty aplikacyjne należy złożyć w terminie </w:t>
      </w: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 dnia 10 września 2021 r.</w:t>
      </w: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 godz. 14.00</w:t>
      </w: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osobiście w Miejsko-Gminnym Ośrodku Pomocy Społecznej w Węglińcu, lub pocztą na adres ośrodka (ul. Sikorskiego 40;  59-940 Węgliniec).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Zarówno aplikacje złożone bezpośrednio, jak i przesłane pocztą winny być złożone w zaklejonej kopercie z dopiskiem:</w:t>
      </w: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„</w:t>
      </w: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Dotyczy naboru na stanowisko aspiranta pracy socjalnej”.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przesyłania dokumentów za datę wpływu uznaje się datę wpływu do Ośrodka.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Aplikacje, które wpłyną do Ośrodka po terminie nie będą rozpatrywane.</w:t>
      </w:r>
    </w:p>
    <w:p w:rsidR="00AC6912" w:rsidRDefault="00AC6912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 w:type="page"/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dodatkowe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Postępowanie składać się będzie z II etapów: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 etap – wstępna rekrutacja kandydatów</w:t>
      </w: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złożone oferty poddane zostaną analizie mającej na celu porównanie danych zawartych w dokumentach aplikacyjnych z wymaganiami formalnymi określonymi w ogłoszeniu.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Kandydaci spełniający wymagania zawarte w ogłoszeniu o naborze zostaną powiadomieni indywidualnie o terminie kolejnego etapu naboru.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 etap – rekrutacja końcowa kandydatów -</w:t>
      </w: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test kwalifikacyjny lub/i rozmowa kwalifikacyjna, podczas  której sprawdzona będzie wiedza kandydatów na temat  zagadnień:</w:t>
      </w:r>
    </w:p>
    <w:p w:rsidR="00AC6912" w:rsidRPr="00AC6912" w:rsidRDefault="00AC6912" w:rsidP="00AC691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o pomocy społecznej</w:t>
      </w:r>
    </w:p>
    <w:p w:rsidR="00AC6912" w:rsidRPr="00AC6912" w:rsidRDefault="00AC6912" w:rsidP="00AC691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ustawa o przeciwdziałaniu przemocy w rodzinie</w:t>
      </w:r>
    </w:p>
    <w:p w:rsidR="00AC6912" w:rsidRPr="00AC6912" w:rsidRDefault="00AC6912" w:rsidP="00AC691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Kodeks postępowania administracyjnego,</w:t>
      </w:r>
    </w:p>
    <w:p w:rsidR="00AC6912" w:rsidRP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Pr="00AC6912" w:rsidRDefault="00AC6912" w:rsidP="00AC69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Informacja o wyniku naboru będzie umieszczona na stronie internetowej Biuletynu Informacji Publicznej Urzędu Gminy i Miasta Węgliniec.</w:t>
      </w:r>
    </w:p>
    <w:p w:rsidR="00AC6912" w:rsidRPr="00AC6912" w:rsidRDefault="00AC6912" w:rsidP="00AC691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sz w:val="20"/>
          <w:szCs w:val="20"/>
          <w:lang w:eastAsia="pl-PL"/>
        </w:rPr>
        <w:t>Szczegółowe informacje pod numerem tel. 75 77 12 144, wew. 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</w:p>
    <w:p w:rsidR="00AC6912" w:rsidRDefault="00AC6912" w:rsidP="00AC69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C6912" w:rsidRPr="00AC6912" w:rsidRDefault="00AC6912" w:rsidP="00AC6912">
      <w:pPr>
        <w:spacing w:before="100" w:beforeAutospacing="1" w:after="100" w:afterAutospacing="1" w:line="240" w:lineRule="auto"/>
        <w:ind w:left="424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 up. Burmistrza Gminy i Miasta Węgliniec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Anna </w:t>
      </w:r>
      <w:proofErr w:type="spellStart"/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Stasiwolak</w:t>
      </w:r>
      <w:proofErr w:type="spellEnd"/>
      <w:r w:rsidRPr="00AC691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>Kierownik MGOPS Węgliniec</w:t>
      </w:r>
    </w:p>
    <w:p w:rsidR="00BA1B67" w:rsidRPr="00AC6912" w:rsidRDefault="00BA1B67">
      <w:pPr>
        <w:rPr>
          <w:rFonts w:ascii="Times New Roman" w:hAnsi="Times New Roman" w:cs="Times New Roman"/>
          <w:sz w:val="20"/>
          <w:szCs w:val="20"/>
        </w:rPr>
      </w:pPr>
    </w:p>
    <w:sectPr w:rsidR="00BA1B67" w:rsidRPr="00AC6912" w:rsidSect="00BA1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C692A"/>
    <w:multiLevelType w:val="multilevel"/>
    <w:tmpl w:val="7312D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7951D9"/>
    <w:multiLevelType w:val="multilevel"/>
    <w:tmpl w:val="71DEC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AF0C1F"/>
    <w:multiLevelType w:val="multilevel"/>
    <w:tmpl w:val="0A56D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675FC9"/>
    <w:multiLevelType w:val="multilevel"/>
    <w:tmpl w:val="C9CC3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C6912"/>
    <w:rsid w:val="00AC6912"/>
    <w:rsid w:val="00BA1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1B67"/>
  </w:style>
  <w:style w:type="paragraph" w:styleId="Nagwek1">
    <w:name w:val="heading 1"/>
    <w:basedOn w:val="Normalny"/>
    <w:link w:val="Nagwek1Znak"/>
    <w:uiPriority w:val="9"/>
    <w:qFormat/>
    <w:rsid w:val="00AC69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691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C69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C69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7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723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2021-08-17T11:32:00Z</dcterms:created>
  <dcterms:modified xsi:type="dcterms:W3CDTF">2021-08-17T11:36:00Z</dcterms:modified>
</cp:coreProperties>
</file>